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D0" w:rsidRDefault="008B5DD0" w:rsidP="00CE116B">
      <w:pPr>
        <w:bidi/>
        <w:rPr>
          <w:rFonts w:cs="B Lotus"/>
          <w:sz w:val="28"/>
          <w:szCs w:val="28"/>
          <w:lang w:bidi="fa-IR"/>
        </w:rPr>
      </w:pPr>
    </w:p>
    <w:p w:rsidR="005E7D4B" w:rsidRDefault="00CE116B" w:rsidP="008B5DD0">
      <w:pPr>
        <w:bidi/>
        <w:rPr>
          <w:rFonts w:cs="B Lotus"/>
          <w:sz w:val="28"/>
          <w:szCs w:val="28"/>
          <w:lang w:bidi="fa-IR"/>
        </w:rPr>
      </w:pPr>
      <w:r w:rsidRPr="00CE116B">
        <w:rPr>
          <w:rFonts w:cs="B Lotus" w:hint="cs"/>
          <w:sz w:val="28"/>
          <w:szCs w:val="28"/>
          <w:rtl/>
          <w:lang w:bidi="fa-IR"/>
        </w:rPr>
        <w:t>پرسشنامه</w:t>
      </w:r>
      <w:r>
        <w:rPr>
          <w:rFonts w:cs="B Lotus" w:hint="cs"/>
          <w:sz w:val="28"/>
          <w:szCs w:val="28"/>
          <w:rtl/>
          <w:lang w:bidi="fa-IR"/>
        </w:rPr>
        <w:t xml:space="preserve"> </w:t>
      </w:r>
      <w:r w:rsidR="008B5DD0">
        <w:rPr>
          <w:rFonts w:cs="B Lotus" w:hint="cs"/>
          <w:b/>
          <w:bCs/>
          <w:sz w:val="32"/>
          <w:szCs w:val="32"/>
          <w:rtl/>
          <w:lang w:bidi="fa-IR"/>
        </w:rPr>
        <w:t>«تاثیر ورزش</w:t>
      </w:r>
      <w:r w:rsidR="008B5DD0">
        <w:rPr>
          <w:rFonts w:cs="B Lotus"/>
          <w:b/>
          <w:bCs/>
          <w:sz w:val="32"/>
          <w:szCs w:val="32"/>
          <w:lang w:bidi="fa-IR"/>
        </w:rPr>
        <w:softHyphen/>
      </w:r>
      <w:r w:rsidR="008B5DD0">
        <w:rPr>
          <w:rFonts w:cs="B Lotus" w:hint="cs"/>
          <w:b/>
          <w:bCs/>
          <w:sz w:val="32"/>
          <w:szCs w:val="32"/>
          <w:rtl/>
          <w:lang w:bidi="fa-IR"/>
        </w:rPr>
        <w:t>های بومی و محلی بر توسعه گردشگری</w:t>
      </w:r>
    </w:p>
    <w:p w:rsidR="008B5DD0" w:rsidRPr="008B5DD0" w:rsidRDefault="008B5DD0" w:rsidP="008B5DD0">
      <w:pPr>
        <w:bidi/>
        <w:rPr>
          <w:rFonts w:ascii="Calibri" w:eastAsia="Calibri" w:hAnsi="Calibri" w:cs="B Lotus"/>
          <w:b/>
          <w:bCs/>
          <w:sz w:val="28"/>
          <w:szCs w:val="28"/>
          <w:rtl/>
          <w:lang w:bidi="fa-IR"/>
        </w:rPr>
      </w:pPr>
    </w:p>
    <w:p w:rsidR="008B5DD0" w:rsidRDefault="008B5DD0" w:rsidP="008B5DD0">
      <w:pPr>
        <w:bidi/>
        <w:rPr>
          <w:rFonts w:cs="B Lotus"/>
          <w:sz w:val="28"/>
          <w:szCs w:val="28"/>
          <w:lang w:bidi="fa-IR"/>
        </w:rPr>
      </w:pPr>
    </w:p>
    <w:p w:rsidR="008B5DD0" w:rsidRDefault="008B5DD0" w:rsidP="008B5DD0">
      <w:pPr>
        <w:bidi/>
        <w:rPr>
          <w:rFonts w:cs="B Lotus"/>
          <w:sz w:val="28"/>
          <w:szCs w:val="28"/>
          <w:lang w:bidi="fa-IR"/>
        </w:rPr>
      </w:pPr>
    </w:p>
    <w:p w:rsidR="008B5DD0" w:rsidRPr="008B5DD0" w:rsidRDefault="008B5DD0" w:rsidP="008B5DD0">
      <w:pPr>
        <w:bidi/>
        <w:jc w:val="both"/>
        <w:rPr>
          <w:rFonts w:ascii="Calibri" w:eastAsia="Calibri" w:hAnsi="Calibri" w:cs="B Lotus"/>
          <w:sz w:val="28"/>
          <w:szCs w:val="28"/>
          <w:lang w:bidi="fa-IR"/>
        </w:rPr>
      </w:pPr>
      <w:r w:rsidRPr="008B5DD0">
        <w:rPr>
          <w:rFonts w:ascii="Calibri" w:eastAsia="Calibri" w:hAnsi="Calibri" w:cs="B Lotus" w:hint="cs"/>
          <w:sz w:val="28"/>
          <w:szCs w:val="28"/>
          <w:rtl/>
        </w:rPr>
        <w:t>ابزار گردآوری داده‌ها در تحقیق حاضر پرسشنامه است که معمول‌ترین ابزار گردآوری داده‌ها در تحقیقات میدانی است. یک</w:t>
      </w:r>
      <w:r w:rsidRPr="008B5DD0">
        <w:rPr>
          <w:rFonts w:ascii="Calibri" w:eastAsia="Calibri" w:hAnsi="Calibri" w:cs="B Lotus" w:hint="cs"/>
          <w:sz w:val="28"/>
          <w:szCs w:val="28"/>
          <w:rtl/>
          <w:lang w:bidi="fa-IR"/>
        </w:rPr>
        <w:t xml:space="preserve"> پرسشنامه استاندارد، برای مدیران و کارشناسان ورزشی شهرستان چابهار طراحی شده است</w:t>
      </w:r>
      <w:r w:rsidRPr="008B5DD0">
        <w:rPr>
          <w:rFonts w:ascii="Calibri" w:eastAsia="Calibri" w:hAnsi="Calibri" w:cs="Times New Roman"/>
          <w:sz w:val="28"/>
          <w:szCs w:val="28"/>
          <w:rtl/>
          <w:lang w:bidi="fa-IR"/>
        </w:rPr>
        <w:t xml:space="preserve">. </w:t>
      </w:r>
      <w:r w:rsidRPr="008B5DD0">
        <w:rPr>
          <w:rFonts w:ascii="Calibri" w:eastAsia="Calibri" w:hAnsi="Calibri" w:cs="B Lotus" w:hint="cs"/>
          <w:sz w:val="28"/>
          <w:szCs w:val="28"/>
          <w:rtl/>
          <w:lang w:bidi="fa-IR"/>
        </w:rPr>
        <w:t xml:space="preserve">به منظور شناخت بهتر جامعه مورد نظر، در ابتدا یک پرسشنامه دموگرافیک تهیه‌شده و در اختیار افراد قرار داده شد. سپس پرسشنامه اصلی بر اساس 25 سوال مرتبط با عوامل موثر بر توسعه گردشگری ورزش‌های بومی با تاکید بر جاذبه‌های گردشگری شهرستان چابهار تهیه شد. </w:t>
      </w:r>
    </w:p>
    <w:p w:rsidR="008B5DD0" w:rsidRPr="008B5DD0" w:rsidRDefault="008B5DD0" w:rsidP="008B5DD0">
      <w:pPr>
        <w:tabs>
          <w:tab w:val="left" w:pos="2093"/>
        </w:tabs>
        <w:bidi/>
        <w:jc w:val="both"/>
        <w:rPr>
          <w:rFonts w:ascii="Calibri" w:eastAsia="Calibri" w:hAnsi="Calibri" w:cs="B Lotus"/>
          <w:sz w:val="28"/>
          <w:szCs w:val="28"/>
          <w:rtl/>
          <w:lang w:bidi="fa-IR"/>
        </w:rPr>
      </w:pPr>
    </w:p>
    <w:p w:rsidR="008B5DD0" w:rsidRPr="008B5DD0" w:rsidRDefault="008B5DD0" w:rsidP="008B5DD0">
      <w:pPr>
        <w:keepNext/>
        <w:keepLines/>
        <w:bidi/>
        <w:spacing w:before="200" w:after="0"/>
        <w:outlineLvl w:val="1"/>
        <w:rPr>
          <w:rFonts w:ascii="Cambria" w:eastAsia="Times New Roman" w:hAnsi="Cambria" w:cs="Times New Roman"/>
          <w:b/>
          <w:bCs/>
          <w:color w:val="4F81BD" w:themeColor="accent1"/>
          <w:sz w:val="26"/>
          <w:szCs w:val="26"/>
          <w:rtl/>
          <w:lang w:bidi="fa-IR"/>
        </w:rPr>
      </w:pPr>
      <w:bookmarkStart w:id="0" w:name="_Toc406494268"/>
      <w:r w:rsidRPr="008B5DD0">
        <w:rPr>
          <w:rFonts w:ascii="Cambria" w:eastAsia="Times New Roman" w:hAnsi="Cambria" w:cs="Times New Roman"/>
          <w:b/>
          <w:bCs/>
          <w:color w:val="4F81BD" w:themeColor="accent1"/>
          <w:sz w:val="26"/>
          <w:szCs w:val="26"/>
          <w:rtl/>
          <w:lang w:bidi="fa-IR"/>
        </w:rPr>
        <w:t>3-6-1 سنجش میزان هماهنگی و پایداری درونی و انتخاب پرسش‌های برگزیده</w:t>
      </w:r>
      <w:bookmarkEnd w:id="0"/>
    </w:p>
    <w:p w:rsidR="008B5DD0" w:rsidRPr="008B5DD0" w:rsidRDefault="008B5DD0" w:rsidP="008B5DD0">
      <w:pPr>
        <w:bidi/>
        <w:jc w:val="both"/>
        <w:rPr>
          <w:rFonts w:ascii="Calibri" w:eastAsia="Calibri" w:hAnsi="Calibri" w:cs="B Lotus"/>
          <w:sz w:val="28"/>
          <w:szCs w:val="28"/>
          <w:rtl/>
          <w:lang w:bidi="fa-IR"/>
        </w:rPr>
      </w:pPr>
      <w:r w:rsidRPr="008B5DD0">
        <w:rPr>
          <w:rFonts w:ascii="Calibri" w:eastAsia="Calibri" w:hAnsi="Calibri" w:cs="B Lotus" w:hint="cs"/>
          <w:sz w:val="28"/>
          <w:szCs w:val="28"/>
          <w:rtl/>
          <w:lang w:bidi="fa-IR"/>
        </w:rPr>
        <w:t>پس از محاسبه</w:t>
      </w:r>
      <w:r w:rsidRPr="008B5DD0">
        <w:rPr>
          <w:rFonts w:ascii="Calibri" w:eastAsia="Calibri" w:hAnsi="Calibri" w:cs="B Lotus" w:hint="cs"/>
          <w:sz w:val="28"/>
          <w:szCs w:val="28"/>
          <w:lang w:bidi="fa-IR"/>
        </w:rPr>
        <w:t xml:space="preserve"> </w:t>
      </w:r>
      <w:r w:rsidRPr="008B5DD0">
        <w:rPr>
          <w:rFonts w:ascii="Calibri" w:eastAsia="Calibri" w:hAnsi="Calibri" w:cs="B Lotus" w:hint="cs"/>
          <w:sz w:val="28"/>
          <w:szCs w:val="28"/>
          <w:rtl/>
          <w:lang w:bidi="fa-IR"/>
        </w:rPr>
        <w:t xml:space="preserve">مجموع نمرات پاسخ‏ گویه ها نوبت به آن می‏رسد که گویه‌های نامناسب و ناهماهنگ با سایر گویه‌ها حذف شوند. بدین منظور می‏توان از روش‏ محاسبه ضریب همبستگی، محاسبه توان افتراقی و یا تحلیل عامل استفاده نمود. </w:t>
      </w:r>
    </w:p>
    <w:p w:rsidR="008B5DD0" w:rsidRPr="008B5DD0" w:rsidRDefault="008B5DD0" w:rsidP="008B5DD0">
      <w:pPr>
        <w:bidi/>
        <w:jc w:val="both"/>
        <w:rPr>
          <w:rFonts w:ascii="Calibri" w:eastAsia="Calibri" w:hAnsi="Calibri" w:cs="B Lotus"/>
          <w:sz w:val="28"/>
          <w:szCs w:val="28"/>
          <w:rtl/>
          <w:lang w:bidi="fa-IR"/>
        </w:rPr>
      </w:pPr>
      <w:r w:rsidRPr="008B5DD0">
        <w:rPr>
          <w:rFonts w:ascii="Calibri" w:eastAsia="Calibri" w:hAnsi="Calibri" w:cs="B Lotus" w:hint="cs"/>
          <w:sz w:val="28"/>
          <w:szCs w:val="28"/>
          <w:rtl/>
        </w:rPr>
        <w:t xml:space="preserve">ضریب همبستگی: </w:t>
      </w:r>
      <w:r w:rsidRPr="008B5DD0">
        <w:rPr>
          <w:rFonts w:ascii="Calibri" w:eastAsia="Calibri" w:hAnsi="Calibri" w:cs="B Lotus"/>
          <w:sz w:val="28"/>
          <w:szCs w:val="28"/>
          <w:lang w:bidi="fa-IR"/>
        </w:rPr>
        <w:t> </w:t>
      </w:r>
      <w:r w:rsidRPr="008B5DD0">
        <w:rPr>
          <w:rFonts w:ascii="Calibri" w:eastAsia="Calibri" w:hAnsi="Calibri" w:cs="B Lotus" w:hint="cs"/>
          <w:sz w:val="28"/>
          <w:szCs w:val="28"/>
          <w:rtl/>
        </w:rPr>
        <w:t>ابزاری</w:t>
      </w:r>
      <w:r w:rsidRPr="008B5DD0">
        <w:rPr>
          <w:rFonts w:ascii="Calibri" w:eastAsia="Calibri" w:hAnsi="Calibri" w:cs="B Lotus"/>
          <w:sz w:val="28"/>
          <w:szCs w:val="28"/>
          <w:lang w:bidi="fa-IR"/>
        </w:rPr>
        <w:t> </w:t>
      </w:r>
      <w:hyperlink r:id="rId6" w:tooltip="آمار" w:history="1">
        <w:r w:rsidRPr="008B5DD0">
          <w:rPr>
            <w:rFonts w:ascii="Calibri" w:eastAsia="Calibri" w:hAnsi="Calibri" w:cs="B Lotus" w:hint="cs"/>
            <w:color w:val="0000FF"/>
            <w:sz w:val="28"/>
            <w:szCs w:val="28"/>
            <w:u w:val="single"/>
            <w:rtl/>
          </w:rPr>
          <w:t>آماری</w:t>
        </w:r>
      </w:hyperlink>
      <w:r w:rsidRPr="008B5DD0">
        <w:rPr>
          <w:rFonts w:ascii="Calibri" w:eastAsia="Calibri" w:hAnsi="Calibri" w:cs="B Lotus"/>
          <w:sz w:val="28"/>
          <w:szCs w:val="28"/>
          <w:lang w:bidi="fa-IR"/>
        </w:rPr>
        <w:t> </w:t>
      </w:r>
      <w:r w:rsidRPr="008B5DD0">
        <w:rPr>
          <w:rFonts w:ascii="Calibri" w:eastAsia="Calibri" w:hAnsi="Calibri" w:cs="B Lotus" w:hint="cs"/>
          <w:sz w:val="28"/>
          <w:szCs w:val="28"/>
          <w:rtl/>
        </w:rPr>
        <w:t>برای تعیین نوع و درجه رابطه یک</w:t>
      </w:r>
      <w:r w:rsidRPr="008B5DD0">
        <w:rPr>
          <w:rFonts w:ascii="Calibri" w:eastAsia="Calibri" w:hAnsi="Calibri" w:cs="B Lotus"/>
          <w:sz w:val="28"/>
          <w:szCs w:val="28"/>
          <w:lang w:bidi="fa-IR"/>
        </w:rPr>
        <w:t> </w:t>
      </w:r>
      <w:hyperlink r:id="rId7" w:tooltip="متغیر کمی (صفحه وجود ندارد)" w:history="1">
        <w:r w:rsidRPr="008B5DD0">
          <w:rPr>
            <w:rFonts w:ascii="Calibri" w:eastAsia="Calibri" w:hAnsi="Calibri" w:cs="B Lotus" w:hint="cs"/>
            <w:color w:val="0000FF"/>
            <w:sz w:val="28"/>
            <w:szCs w:val="28"/>
            <w:u w:val="single"/>
            <w:rtl/>
          </w:rPr>
          <w:t>متغیر کمی</w:t>
        </w:r>
      </w:hyperlink>
      <w:r w:rsidRPr="008B5DD0">
        <w:rPr>
          <w:rFonts w:ascii="Calibri" w:eastAsia="Calibri" w:hAnsi="Calibri" w:cs="B Lotus"/>
          <w:sz w:val="28"/>
          <w:szCs w:val="28"/>
          <w:lang w:bidi="fa-IR"/>
        </w:rPr>
        <w:t> </w:t>
      </w:r>
      <w:r w:rsidRPr="008B5DD0">
        <w:rPr>
          <w:rFonts w:ascii="Calibri" w:eastAsia="Calibri" w:hAnsi="Calibri" w:cs="B Lotus" w:hint="cs"/>
          <w:sz w:val="28"/>
          <w:szCs w:val="28"/>
          <w:rtl/>
        </w:rPr>
        <w:t xml:space="preserve">با متغیر کمی دیگر است. ضریب همبستگی، یکی از معیارهای مورد استفاده در تعیین همبستگی دو متغیر است. ضریب همبستگی شدت رابطه و همچنین نوع رابطه (مستقیم یا معکوس) را نشان می‌دهد. این ضریب بین </w:t>
      </w:r>
      <w:r w:rsidRPr="008B5DD0">
        <w:rPr>
          <w:rFonts w:ascii="Calibri" w:eastAsia="Calibri" w:hAnsi="Calibri" w:cs="B Lotus" w:hint="cs"/>
          <w:sz w:val="28"/>
          <w:szCs w:val="28"/>
          <w:rtl/>
          <w:lang w:bidi="fa-IR"/>
        </w:rPr>
        <w:t>۱</w:t>
      </w:r>
      <w:r w:rsidRPr="008B5DD0">
        <w:rPr>
          <w:rFonts w:ascii="Calibri" w:eastAsia="Calibri" w:hAnsi="Calibri" w:cs="B Lotus" w:hint="cs"/>
          <w:sz w:val="28"/>
          <w:szCs w:val="28"/>
          <w:rtl/>
        </w:rPr>
        <w:t xml:space="preserve"> تا </w:t>
      </w:r>
      <w:r w:rsidRPr="008B5DD0">
        <w:rPr>
          <w:rFonts w:ascii="Calibri" w:eastAsia="Calibri" w:hAnsi="Calibri" w:cs="B Lotus" w:hint="cs"/>
          <w:sz w:val="28"/>
          <w:szCs w:val="28"/>
          <w:rtl/>
          <w:lang w:bidi="fa-IR"/>
        </w:rPr>
        <w:t xml:space="preserve">۱- </w:t>
      </w:r>
      <w:r w:rsidRPr="008B5DD0">
        <w:rPr>
          <w:rFonts w:ascii="Calibri" w:eastAsia="Calibri" w:hAnsi="Calibri" w:cs="B Lotus" w:hint="cs"/>
          <w:sz w:val="28"/>
          <w:szCs w:val="28"/>
          <w:rtl/>
        </w:rPr>
        <w:t>است و در عدم وجود رابطه بین دو متغیر، برابر صفر است</w:t>
      </w:r>
      <w:r w:rsidRPr="008B5DD0">
        <w:rPr>
          <w:rFonts w:ascii="Calibri" w:eastAsia="Calibri" w:hAnsi="Calibri" w:cs="B Lotus"/>
          <w:sz w:val="28"/>
          <w:szCs w:val="28"/>
          <w:lang w:bidi="fa-IR"/>
        </w:rPr>
        <w:t>.</w:t>
      </w:r>
    </w:p>
    <w:p w:rsidR="008B5DD0" w:rsidRPr="008B5DD0" w:rsidRDefault="008B5DD0" w:rsidP="008B5DD0">
      <w:pPr>
        <w:bidi/>
        <w:jc w:val="both"/>
        <w:rPr>
          <w:rFonts w:ascii="Calibri" w:eastAsia="Calibri" w:hAnsi="Calibri" w:cs="B Lotus"/>
          <w:sz w:val="28"/>
          <w:szCs w:val="28"/>
        </w:rPr>
      </w:pPr>
      <w:r w:rsidRPr="008B5DD0">
        <w:rPr>
          <w:rFonts w:ascii="Calibri" w:eastAsia="Calibri" w:hAnsi="Calibri" w:cs="B Lotus" w:hint="cs"/>
          <w:sz w:val="28"/>
          <w:szCs w:val="28"/>
          <w:rtl/>
        </w:rPr>
        <w:t>همبستگی بین دو متغیر تصادفی</w:t>
      </w:r>
      <w:r w:rsidRPr="008B5DD0">
        <w:rPr>
          <w:rFonts w:ascii="Calibri" w:eastAsia="Calibri" w:hAnsi="Calibri" w:cs="B Lotus" w:hint="cs"/>
          <w:sz w:val="28"/>
          <w:szCs w:val="28"/>
          <w:lang w:bidi="fa-IR"/>
        </w:rPr>
        <w:t xml:space="preserve"> </w:t>
      </w:r>
      <w:r w:rsidRPr="008B5DD0">
        <w:rPr>
          <w:rFonts w:ascii="Times New Roman" w:eastAsia="Calibri" w:hAnsi="Times New Roman" w:cs="B Lotus"/>
          <w:sz w:val="28"/>
          <w:szCs w:val="28"/>
          <w:lang w:bidi="fa-IR"/>
        </w:rPr>
        <w:t>X</w:t>
      </w:r>
      <w:r w:rsidRPr="008B5DD0">
        <w:rPr>
          <w:rFonts w:ascii="Calibri" w:eastAsia="Calibri" w:hAnsi="Calibri" w:cs="B Lotus"/>
          <w:sz w:val="28"/>
          <w:szCs w:val="28"/>
          <w:lang w:bidi="fa-IR"/>
        </w:rPr>
        <w:t xml:space="preserve"> </w:t>
      </w:r>
      <w:r w:rsidRPr="008B5DD0">
        <w:rPr>
          <w:rFonts w:ascii="Calibri" w:eastAsia="Calibri" w:hAnsi="Calibri" w:cs="B Lotus" w:hint="cs"/>
          <w:sz w:val="28"/>
          <w:szCs w:val="28"/>
          <w:rtl/>
        </w:rPr>
        <w:t>و</w:t>
      </w:r>
      <w:r w:rsidRPr="008B5DD0">
        <w:rPr>
          <w:rFonts w:ascii="Calibri" w:eastAsia="Calibri" w:hAnsi="Calibri" w:cs="B Lotus" w:hint="cs"/>
          <w:sz w:val="28"/>
          <w:szCs w:val="28"/>
          <w:lang w:bidi="fa-IR"/>
        </w:rPr>
        <w:t xml:space="preserve"> </w:t>
      </w:r>
      <w:r w:rsidRPr="008B5DD0">
        <w:rPr>
          <w:rFonts w:ascii="Times New Roman" w:eastAsia="Calibri" w:hAnsi="Times New Roman" w:cs="B Lotus"/>
          <w:sz w:val="28"/>
          <w:szCs w:val="28"/>
          <w:lang w:bidi="fa-IR"/>
        </w:rPr>
        <w:t>Y</w:t>
      </w:r>
      <w:r w:rsidRPr="008B5DD0">
        <w:rPr>
          <w:rFonts w:ascii="Calibri" w:eastAsia="Calibri" w:hAnsi="Calibri" w:cs="B Lotus"/>
          <w:sz w:val="28"/>
          <w:szCs w:val="28"/>
          <w:lang w:bidi="fa-IR"/>
        </w:rPr>
        <w:t xml:space="preserve"> </w:t>
      </w:r>
      <w:r w:rsidRPr="008B5DD0">
        <w:rPr>
          <w:rFonts w:ascii="Calibri" w:eastAsia="Calibri" w:hAnsi="Calibri" w:cs="B Lotus" w:hint="cs"/>
          <w:sz w:val="28"/>
          <w:szCs w:val="28"/>
          <w:rtl/>
        </w:rPr>
        <w:t>به صورت زیر تعریف می‌شود:</w:t>
      </w:r>
    </w:p>
    <w:p w:rsidR="008B5DD0" w:rsidRPr="008B5DD0" w:rsidRDefault="008B5DD0" w:rsidP="008B5DD0">
      <w:pPr>
        <w:bidi/>
        <w:jc w:val="both"/>
        <w:rPr>
          <w:rFonts w:ascii="Calibri" w:eastAsia="Calibri" w:hAnsi="Calibri" w:cs="B Lotus"/>
          <w:sz w:val="28"/>
          <w:szCs w:val="28"/>
          <w:rtl/>
          <w:lang w:bidi="fa-IR"/>
        </w:rPr>
      </w:pPr>
    </w:p>
    <w:p w:rsidR="008B5DD0" w:rsidRPr="008B5DD0" w:rsidRDefault="008B5DD0" w:rsidP="008B5DD0">
      <w:pPr>
        <w:bidi/>
        <w:jc w:val="right"/>
        <w:rPr>
          <w:rFonts w:ascii="Calibri" w:eastAsia="Calibri" w:hAnsi="Calibri" w:cs="B Lotus"/>
          <w:sz w:val="28"/>
          <w:szCs w:val="28"/>
          <w:lang w:bidi="fa-IR"/>
        </w:rPr>
      </w:pPr>
      <w:r w:rsidRPr="008B5DD0">
        <w:rPr>
          <w:rFonts w:ascii="Calibri" w:eastAsia="Calibri" w:hAnsi="Calibri" w:cs="B Lotus"/>
          <w:noProof/>
          <w:sz w:val="28"/>
          <w:szCs w:val="28"/>
        </w:rPr>
        <w:lastRenderedPageBreak/>
        <w:drawing>
          <wp:inline distT="0" distB="0" distL="0" distR="0" wp14:anchorId="2310173F" wp14:editId="3B58A2BB">
            <wp:extent cx="4067175" cy="438785"/>
            <wp:effectExtent l="0" t="0" r="9525" b="0"/>
            <wp:docPr id="1" name="Picture 4" descr="\mathrm{corr}(X,Y)={\mathrm{cov}(X,Y) \over \sigma_X \sigma_Y} ={E[(X-\mu_X)(Y-\mu_Y)] \over \sigma_X\sigma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rm{corr}(X,Y)={\mathrm{cov}(X,Y) \over \sigma_X \sigma_Y} ={E[(X-\mu_X)(Y-\mu_Y)] \over \sigma_X\sigma_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438785"/>
                    </a:xfrm>
                    <a:prstGeom prst="rect">
                      <a:avLst/>
                    </a:prstGeom>
                    <a:noFill/>
                    <a:ln>
                      <a:noFill/>
                    </a:ln>
                  </pic:spPr>
                </pic:pic>
              </a:graphicData>
            </a:graphic>
          </wp:inline>
        </w:drawing>
      </w:r>
    </w:p>
    <w:p w:rsidR="008B5DD0" w:rsidRPr="008B5DD0" w:rsidRDefault="008B5DD0" w:rsidP="008B5DD0">
      <w:pPr>
        <w:bidi/>
        <w:jc w:val="both"/>
        <w:rPr>
          <w:rFonts w:ascii="Calibri" w:eastAsia="Calibri" w:hAnsi="Calibri" w:cs="B Lotus"/>
          <w:sz w:val="28"/>
          <w:szCs w:val="28"/>
        </w:rPr>
      </w:pPr>
    </w:p>
    <w:p w:rsidR="008B5DD0" w:rsidRDefault="008B5DD0" w:rsidP="008B5DD0">
      <w:pPr>
        <w:bidi/>
        <w:jc w:val="both"/>
        <w:rPr>
          <w:rFonts w:ascii="Calibri" w:eastAsia="Calibri" w:hAnsi="Calibri" w:cs="B Lotus"/>
          <w:sz w:val="28"/>
          <w:szCs w:val="28"/>
        </w:rPr>
      </w:pPr>
      <w:r w:rsidRPr="008B5DD0">
        <w:rPr>
          <w:rFonts w:ascii="Calibri" w:eastAsia="Calibri" w:hAnsi="Calibri" w:cs="B Lotus" w:hint="cs"/>
          <w:sz w:val="28"/>
          <w:szCs w:val="28"/>
          <w:rtl/>
        </w:rPr>
        <w:t>که در آن</w:t>
      </w:r>
      <w:r w:rsidRPr="008B5DD0">
        <w:rPr>
          <w:rFonts w:ascii="Calibri" w:eastAsia="Calibri" w:hAnsi="Calibri" w:cs="B Lotus" w:hint="cs"/>
          <w:sz w:val="28"/>
          <w:szCs w:val="28"/>
          <w:lang w:bidi="fa-IR"/>
        </w:rPr>
        <w:t xml:space="preserve"> </w:t>
      </w:r>
      <w:r w:rsidRPr="008B5DD0">
        <w:rPr>
          <w:rFonts w:ascii="Times New Roman" w:eastAsia="Calibri" w:hAnsi="Times New Roman" w:cs="B Lotus"/>
          <w:sz w:val="28"/>
          <w:szCs w:val="28"/>
          <w:lang w:bidi="fa-IR"/>
        </w:rPr>
        <w:t>E</w:t>
      </w:r>
      <w:r w:rsidRPr="008B5DD0">
        <w:rPr>
          <w:rFonts w:ascii="Calibri" w:eastAsia="Calibri" w:hAnsi="Calibri" w:cs="B Lotus"/>
          <w:sz w:val="28"/>
          <w:szCs w:val="28"/>
          <w:lang w:bidi="fa-IR"/>
        </w:rPr>
        <w:t xml:space="preserve"> </w:t>
      </w:r>
      <w:r w:rsidRPr="008B5DD0">
        <w:rPr>
          <w:rFonts w:ascii="Calibri" w:eastAsia="Calibri" w:hAnsi="Calibri" w:cs="B Lotus" w:hint="cs"/>
          <w:sz w:val="28"/>
          <w:szCs w:val="28"/>
          <w:rtl/>
        </w:rPr>
        <w:t>عملگر</w:t>
      </w:r>
      <w:r w:rsidRPr="008B5DD0">
        <w:rPr>
          <w:rFonts w:ascii="Calibri" w:eastAsia="Calibri" w:hAnsi="Calibri" w:cs="B Lotus"/>
          <w:sz w:val="28"/>
          <w:szCs w:val="28"/>
          <w:lang w:bidi="fa-IR"/>
        </w:rPr>
        <w:t> </w:t>
      </w:r>
      <w:hyperlink r:id="rId9" w:tooltip="امید ریاضی" w:history="1">
        <w:r w:rsidRPr="008B5DD0">
          <w:rPr>
            <w:rFonts w:ascii="Calibri" w:eastAsia="Calibri" w:hAnsi="Calibri" w:cs="B Lotus" w:hint="cs"/>
            <w:color w:val="0000FF"/>
            <w:sz w:val="28"/>
            <w:szCs w:val="28"/>
            <w:u w:val="single"/>
            <w:rtl/>
          </w:rPr>
          <w:t>امید ریاضی</w:t>
        </w:r>
      </w:hyperlink>
      <w:r w:rsidRPr="008B5DD0">
        <w:rPr>
          <w:rFonts w:ascii="Calibri" w:eastAsia="Calibri" w:hAnsi="Calibri" w:cs="B Lotus" w:hint="cs"/>
          <w:sz w:val="28"/>
          <w:szCs w:val="28"/>
          <w:rtl/>
        </w:rPr>
        <w:t xml:space="preserve">، </w:t>
      </w:r>
      <w:proofErr w:type="spellStart"/>
      <w:r w:rsidRPr="008B5DD0">
        <w:rPr>
          <w:rFonts w:ascii="Times New Roman" w:eastAsia="Calibri" w:hAnsi="Times New Roman" w:cs="B Lotus"/>
          <w:sz w:val="28"/>
          <w:szCs w:val="28"/>
          <w:lang w:bidi="fa-IR"/>
        </w:rPr>
        <w:t>cov</w:t>
      </w:r>
      <w:proofErr w:type="spellEnd"/>
      <w:r w:rsidRPr="008B5DD0">
        <w:rPr>
          <w:rFonts w:ascii="Calibri" w:eastAsia="Calibri" w:hAnsi="Calibri" w:cs="B Lotus"/>
          <w:sz w:val="28"/>
          <w:szCs w:val="28"/>
          <w:lang w:bidi="fa-IR"/>
        </w:rPr>
        <w:t xml:space="preserve"> </w:t>
      </w:r>
      <w:r w:rsidRPr="008B5DD0">
        <w:rPr>
          <w:rFonts w:ascii="Calibri" w:eastAsia="Calibri" w:hAnsi="Calibri" w:cs="B Lotus" w:hint="cs"/>
          <w:sz w:val="28"/>
          <w:szCs w:val="28"/>
          <w:rtl/>
          <w:lang w:bidi="fa-IR"/>
        </w:rPr>
        <w:t>به</w:t>
      </w:r>
      <w:r w:rsidRPr="008B5DD0">
        <w:rPr>
          <w:rFonts w:ascii="Calibri" w:eastAsia="Calibri" w:hAnsi="Calibri" w:cs="B Lotus" w:hint="cs"/>
          <w:sz w:val="28"/>
          <w:szCs w:val="28"/>
          <w:rtl/>
        </w:rPr>
        <w:t xml:space="preserve"> معنای</w:t>
      </w:r>
      <w:r w:rsidRPr="008B5DD0">
        <w:rPr>
          <w:rFonts w:ascii="Calibri" w:eastAsia="Calibri" w:hAnsi="Calibri" w:cs="B Lotus"/>
          <w:sz w:val="28"/>
          <w:szCs w:val="28"/>
          <w:lang w:bidi="fa-IR"/>
        </w:rPr>
        <w:t> </w:t>
      </w:r>
      <w:hyperlink r:id="rId10" w:tooltip="کوواریانس" w:history="1">
        <w:r w:rsidRPr="008B5DD0">
          <w:rPr>
            <w:rFonts w:ascii="Calibri" w:eastAsia="Calibri" w:hAnsi="Calibri" w:cs="B Lotus" w:hint="cs"/>
            <w:color w:val="0000FF"/>
            <w:sz w:val="28"/>
            <w:szCs w:val="28"/>
            <w:u w:val="single"/>
            <w:rtl/>
          </w:rPr>
          <w:t>کوواریانس</w:t>
        </w:r>
      </w:hyperlink>
      <w:r w:rsidRPr="008B5DD0">
        <w:rPr>
          <w:rFonts w:ascii="Calibri" w:eastAsia="Calibri" w:hAnsi="Calibri" w:cs="B Lotus" w:hint="cs"/>
          <w:color w:val="0000FF"/>
          <w:sz w:val="28"/>
          <w:szCs w:val="28"/>
          <w:u w:val="single"/>
          <w:rtl/>
        </w:rPr>
        <w:t>،</w:t>
      </w:r>
      <w:r w:rsidRPr="008B5DD0">
        <w:rPr>
          <w:rFonts w:ascii="Calibri" w:eastAsia="Calibri" w:hAnsi="Calibri" w:cs="B Lotus" w:hint="cs"/>
          <w:sz w:val="28"/>
          <w:szCs w:val="28"/>
          <w:rtl/>
        </w:rPr>
        <w:t xml:space="preserve"> </w:t>
      </w:r>
      <w:proofErr w:type="spellStart"/>
      <w:r w:rsidRPr="008B5DD0">
        <w:rPr>
          <w:rFonts w:ascii="Times New Roman" w:eastAsia="Calibri" w:hAnsi="Times New Roman" w:cs="B Lotus"/>
          <w:sz w:val="28"/>
          <w:szCs w:val="28"/>
          <w:lang w:bidi="fa-IR"/>
        </w:rPr>
        <w:t>corr</w:t>
      </w:r>
      <w:proofErr w:type="spellEnd"/>
      <w:r w:rsidRPr="008B5DD0">
        <w:rPr>
          <w:rFonts w:ascii="Calibri" w:eastAsia="Calibri" w:hAnsi="Calibri" w:cs="B Lotus"/>
          <w:sz w:val="28"/>
          <w:szCs w:val="28"/>
          <w:lang w:bidi="fa-IR"/>
        </w:rPr>
        <w:t xml:space="preserve"> </w:t>
      </w:r>
      <w:r w:rsidRPr="008B5DD0">
        <w:rPr>
          <w:rFonts w:ascii="Calibri" w:eastAsia="Calibri" w:hAnsi="Calibri" w:cs="B Lotus" w:hint="cs"/>
          <w:sz w:val="28"/>
          <w:szCs w:val="28"/>
          <w:rtl/>
          <w:lang w:bidi="fa-IR"/>
        </w:rPr>
        <w:t>نماد</w:t>
      </w:r>
      <w:r w:rsidRPr="008B5DD0">
        <w:rPr>
          <w:rFonts w:ascii="Calibri" w:eastAsia="Calibri" w:hAnsi="Calibri" w:cs="B Lotus" w:hint="cs"/>
          <w:sz w:val="28"/>
          <w:szCs w:val="28"/>
          <w:rtl/>
        </w:rPr>
        <w:t xml:space="preserve"> معمول برای همبستگی (کورولیشن) پیرسون و</w:t>
      </w:r>
      <w:r w:rsidRPr="008B5DD0">
        <w:rPr>
          <w:rFonts w:ascii="Calibri" w:eastAsia="Calibri" w:hAnsi="Calibri" w:cs="B Lotus"/>
          <w:sz w:val="28"/>
          <w:szCs w:val="28"/>
          <w:lang w:bidi="fa-IR"/>
        </w:rPr>
        <w:t> </w:t>
      </w:r>
      <w:hyperlink r:id="rId11" w:tooltip="سیگما" w:history="1">
        <w:r w:rsidRPr="008B5DD0">
          <w:rPr>
            <w:rFonts w:ascii="Calibri" w:eastAsia="Calibri" w:hAnsi="Calibri" w:cs="B Lotus" w:hint="cs"/>
            <w:color w:val="0000FF"/>
            <w:sz w:val="28"/>
            <w:szCs w:val="28"/>
            <w:u w:val="single"/>
            <w:rtl/>
          </w:rPr>
          <w:t>سیگما</w:t>
        </w:r>
      </w:hyperlink>
      <w:r w:rsidRPr="008B5DD0">
        <w:rPr>
          <w:rFonts w:ascii="Calibri" w:eastAsia="Calibri" w:hAnsi="Calibri" w:cs="B Lotus"/>
          <w:sz w:val="28"/>
          <w:szCs w:val="28"/>
          <w:lang w:bidi="fa-IR"/>
        </w:rPr>
        <w:t> </w:t>
      </w:r>
      <w:r w:rsidRPr="008B5DD0">
        <w:rPr>
          <w:rFonts w:ascii="Calibri" w:eastAsia="Calibri" w:hAnsi="Calibri" w:cs="B Lotus" w:hint="cs"/>
          <w:sz w:val="28"/>
          <w:szCs w:val="28"/>
          <w:rtl/>
        </w:rPr>
        <w:t xml:space="preserve">نماد </w:t>
      </w:r>
      <w:hyperlink r:id="rId12" w:tooltip="انحراف معیار" w:history="1">
        <w:r w:rsidRPr="008B5DD0">
          <w:rPr>
            <w:rFonts w:ascii="Calibri" w:eastAsia="Calibri" w:hAnsi="Calibri" w:cs="B Lotus" w:hint="cs"/>
            <w:color w:val="0000FF"/>
            <w:sz w:val="28"/>
            <w:szCs w:val="28"/>
            <w:u w:val="single"/>
            <w:rtl/>
          </w:rPr>
          <w:t>انحراف معیار</w:t>
        </w:r>
      </w:hyperlink>
      <w:r w:rsidRPr="008B5DD0">
        <w:rPr>
          <w:rFonts w:ascii="Calibri" w:eastAsia="Calibri" w:hAnsi="Calibri" w:cs="B Lotus"/>
          <w:sz w:val="28"/>
          <w:szCs w:val="28"/>
          <w:lang w:bidi="fa-IR"/>
        </w:rPr>
        <w:t> </w:t>
      </w:r>
      <w:r w:rsidRPr="008B5DD0">
        <w:rPr>
          <w:rFonts w:ascii="Calibri" w:eastAsia="Calibri" w:hAnsi="Calibri" w:cs="B Lotus" w:hint="cs"/>
          <w:sz w:val="28"/>
          <w:szCs w:val="28"/>
          <w:rtl/>
        </w:rPr>
        <w:t>است.</w:t>
      </w:r>
    </w:p>
    <w:p w:rsidR="008B5DD0" w:rsidRDefault="008B5DD0" w:rsidP="008B5DD0">
      <w:pPr>
        <w:bidi/>
        <w:jc w:val="both"/>
        <w:rPr>
          <w:rFonts w:ascii="Calibri" w:eastAsia="Calibri" w:hAnsi="Calibri" w:cs="B Lotus"/>
          <w:sz w:val="28"/>
          <w:szCs w:val="28"/>
        </w:rPr>
      </w:pPr>
    </w:p>
    <w:p w:rsidR="008B5DD0" w:rsidRPr="008B5DD0" w:rsidRDefault="008B5DD0" w:rsidP="008B5DD0">
      <w:pPr>
        <w:bidi/>
        <w:jc w:val="both"/>
        <w:rPr>
          <w:rFonts w:ascii="Calibri" w:eastAsia="Calibri" w:hAnsi="Calibri" w:cs="B Lotus"/>
          <w:sz w:val="28"/>
          <w:szCs w:val="28"/>
          <w:rtl/>
        </w:rPr>
      </w:pPr>
    </w:p>
    <w:p w:rsidR="008B5DD0" w:rsidRPr="008B5DD0" w:rsidRDefault="008B5DD0" w:rsidP="008B5DD0">
      <w:pPr>
        <w:keepNext/>
        <w:keepLines/>
        <w:bidi/>
        <w:spacing w:before="200" w:after="0"/>
        <w:outlineLvl w:val="1"/>
        <w:rPr>
          <w:rFonts w:ascii="Cambria" w:eastAsia="Times New Roman" w:hAnsi="Cambria" w:cs="Times New Roman"/>
          <w:b/>
          <w:bCs/>
          <w:color w:val="4F81BD" w:themeColor="accent1"/>
          <w:sz w:val="26"/>
          <w:szCs w:val="26"/>
          <w:rtl/>
          <w:lang w:bidi="fa-IR"/>
        </w:rPr>
      </w:pPr>
      <w:bookmarkStart w:id="1" w:name="_Toc406494269"/>
      <w:bookmarkStart w:id="2" w:name="_Toc367874380"/>
      <w:r w:rsidRPr="008B5DD0">
        <w:rPr>
          <w:rFonts w:ascii="Cambria" w:eastAsia="Times New Roman" w:hAnsi="Cambria" w:cs="Times New Roman"/>
          <w:b/>
          <w:bCs/>
          <w:color w:val="4F81BD" w:themeColor="accent1"/>
          <w:sz w:val="26"/>
          <w:szCs w:val="26"/>
          <w:rtl/>
          <w:lang w:bidi="fa-IR"/>
        </w:rPr>
        <w:t>3-6-2 تعیین ضریب پایایی مقیاس</w:t>
      </w:r>
      <w:bookmarkEnd w:id="1"/>
      <w:bookmarkEnd w:id="2"/>
    </w:p>
    <w:p w:rsidR="008B5DD0" w:rsidRPr="008B5DD0" w:rsidRDefault="008B5DD0" w:rsidP="008B5DD0">
      <w:pPr>
        <w:bidi/>
        <w:spacing w:after="0"/>
        <w:jc w:val="lowKashida"/>
        <w:rPr>
          <w:rFonts w:ascii="Times New Roman" w:eastAsia="Times New Roman" w:hAnsi="Times New Roman" w:cs="B Lotus"/>
          <w:b/>
          <w:sz w:val="20"/>
          <w:szCs w:val="28"/>
          <w:rtl/>
          <w:lang w:bidi="fa-IR"/>
        </w:rPr>
      </w:pPr>
      <w:r w:rsidRPr="008B5DD0">
        <w:rPr>
          <w:rFonts w:ascii="Times New Roman" w:eastAsia="Times New Roman" w:hAnsi="Times New Roman" w:cs="B Lotus" w:hint="cs"/>
          <w:b/>
          <w:sz w:val="20"/>
          <w:szCs w:val="28"/>
          <w:rtl/>
          <w:lang w:bidi="fa-IR"/>
        </w:rPr>
        <w:t xml:space="preserve">در تحقیق براي بررسي پاياني پرسشنامه يك تحقيق راهنما انجام گرفت و 20 پرسشنامه (7 پرسشنامه از كارشناسان ورزشي، 7 پرسشنامه از كارشناسان آژانس‌هاي گردشگري و 6 پرسشنامه از كارشناسان بخش گردشگري) توسط آمارگر مورد تجزيه و تحليل قرار گرفت و بدون هیچ‌گونه تغييري، پايايي آن با آلفاي كرونباخ (93/0) مورد تأييد قرار گرفت. </w:t>
      </w:r>
    </w:p>
    <w:p w:rsidR="008B5DD0" w:rsidRPr="008B5DD0" w:rsidRDefault="008B5DD0" w:rsidP="008B5DD0">
      <w:pPr>
        <w:bidi/>
        <w:jc w:val="both"/>
        <w:rPr>
          <w:rFonts w:ascii="Calibri" w:eastAsia="Calibri" w:hAnsi="Calibri" w:cs="B Lotus"/>
          <w:sz w:val="28"/>
          <w:szCs w:val="28"/>
          <w:rtl/>
          <w:lang w:bidi="fa-IR"/>
        </w:rPr>
      </w:pPr>
      <w:r w:rsidRPr="008B5DD0">
        <w:rPr>
          <w:rFonts w:ascii="Calibri" w:eastAsia="Calibri" w:hAnsi="Calibri" w:cs="B Lotus" w:hint="cs"/>
          <w:sz w:val="28"/>
          <w:szCs w:val="28"/>
          <w:rtl/>
          <w:lang w:bidi="fa-IR"/>
        </w:rPr>
        <w:t>با استفاده از روش هماهنگی درونی (آلفای کرونباخ) می‏توان پایایی آزمون‏های‏ نگرش سنجی را به دست آورد، پایایی مقیاس لیکرت با ضریبی در حدود 85% توسط محققان قابل‌قبول دانسته شده است.</w:t>
      </w:r>
    </w:p>
    <w:p w:rsidR="008B5DD0" w:rsidRPr="008B5DD0" w:rsidRDefault="008B5DD0" w:rsidP="008B5DD0">
      <w:pPr>
        <w:bidi/>
        <w:jc w:val="both"/>
        <w:rPr>
          <w:rFonts w:ascii="Calibri" w:eastAsia="Calibri" w:hAnsi="Calibri" w:cs="B Lotus"/>
          <w:sz w:val="28"/>
          <w:szCs w:val="28"/>
          <w:rtl/>
        </w:rPr>
      </w:pPr>
      <w:r w:rsidRPr="008B5DD0">
        <w:rPr>
          <w:rFonts w:ascii="Calibri" w:eastAsia="Calibri" w:hAnsi="Calibri" w:cs="B Lotus" w:hint="cs"/>
          <w:sz w:val="28"/>
          <w:szCs w:val="28"/>
          <w:rtl/>
        </w:rPr>
        <w:t>آزمون کرونباخ آلفا</w:t>
      </w:r>
      <w:r w:rsidRPr="008B5DD0">
        <w:rPr>
          <w:rFonts w:ascii="Calibri" w:eastAsia="Calibri" w:hAnsi="Calibri" w:cs="B Lotus"/>
          <w:sz w:val="28"/>
          <w:szCs w:val="28"/>
          <w:lang w:bidi="fa-IR"/>
        </w:rPr>
        <w:t> </w:t>
      </w:r>
      <w:r w:rsidRPr="008B5DD0">
        <w:rPr>
          <w:rFonts w:ascii="Calibri" w:eastAsia="Calibri" w:hAnsi="Calibri" w:cs="B Lotus" w:hint="cs"/>
          <w:sz w:val="28"/>
          <w:szCs w:val="28"/>
          <w:rtl/>
        </w:rPr>
        <w:t>یا</w:t>
      </w:r>
      <w:r w:rsidRPr="008B5DD0">
        <w:rPr>
          <w:rFonts w:ascii="Calibri" w:eastAsia="Calibri" w:hAnsi="Calibri" w:cs="B Lotus"/>
          <w:sz w:val="28"/>
          <w:szCs w:val="28"/>
          <w:lang w:bidi="fa-IR"/>
        </w:rPr>
        <w:t> </w:t>
      </w:r>
      <w:r w:rsidRPr="008B5DD0">
        <w:rPr>
          <w:rFonts w:ascii="Calibri" w:eastAsia="Calibri" w:hAnsi="Calibri" w:cs="B Lotus" w:hint="cs"/>
          <w:sz w:val="28"/>
          <w:szCs w:val="28"/>
          <w:rtl/>
        </w:rPr>
        <w:t>قابلیت اعتماد</w:t>
      </w:r>
      <w:r w:rsidRPr="008B5DD0">
        <w:rPr>
          <w:rFonts w:ascii="Calibri" w:eastAsia="Calibri" w:hAnsi="Calibri" w:cs="B Lotus"/>
          <w:sz w:val="28"/>
          <w:szCs w:val="28"/>
          <w:lang w:bidi="fa-IR"/>
        </w:rPr>
        <w:t> </w:t>
      </w:r>
      <w:r w:rsidRPr="008B5DD0">
        <w:rPr>
          <w:rFonts w:ascii="Calibri" w:eastAsia="Calibri" w:hAnsi="Calibri" w:cs="B Lotus" w:hint="cs"/>
          <w:sz w:val="28"/>
          <w:szCs w:val="28"/>
          <w:rtl/>
        </w:rPr>
        <w:t>یا</w:t>
      </w:r>
      <w:r w:rsidRPr="008B5DD0">
        <w:rPr>
          <w:rFonts w:ascii="Calibri" w:eastAsia="Calibri" w:hAnsi="Calibri" w:cs="B Lotus"/>
          <w:sz w:val="28"/>
          <w:szCs w:val="28"/>
          <w:lang w:bidi="fa-IR"/>
        </w:rPr>
        <w:t> </w:t>
      </w:r>
      <w:r w:rsidRPr="008B5DD0">
        <w:rPr>
          <w:rFonts w:ascii="Calibri" w:eastAsia="Calibri" w:hAnsi="Calibri" w:cs="B Lotus" w:hint="cs"/>
          <w:sz w:val="28"/>
          <w:szCs w:val="28"/>
          <w:rtl/>
        </w:rPr>
        <w:t>پایایی پرسشنامه</w:t>
      </w:r>
      <w:r w:rsidRPr="008B5DD0">
        <w:rPr>
          <w:rFonts w:ascii="Calibri" w:eastAsia="Calibri" w:hAnsi="Calibri" w:cs="B Lotus"/>
          <w:sz w:val="28"/>
          <w:szCs w:val="28"/>
          <w:lang w:bidi="fa-IR"/>
        </w:rPr>
        <w:t> </w:t>
      </w:r>
      <w:r w:rsidRPr="008B5DD0">
        <w:rPr>
          <w:rFonts w:ascii="Calibri" w:eastAsia="Calibri" w:hAnsi="Calibri" w:cs="B Lotus" w:hint="cs"/>
          <w:sz w:val="28"/>
          <w:szCs w:val="28"/>
          <w:rtl/>
        </w:rPr>
        <w:t>یک آزمون آماری است که حاصل آن یک ضریب بهنام آلفای کروبناخ هست، برای آزمون قابلیت اعتماد یا پایایی پرسشنامه‌ای که به صورت طیف لیکرت طراحی‌شده و جواب‌های آن چندگزینه‌ای می‌باشند، به کار می‌رود</w:t>
      </w:r>
      <w:r w:rsidRPr="008B5DD0">
        <w:rPr>
          <w:rFonts w:ascii="Calibri" w:eastAsia="Calibri" w:hAnsi="Calibri" w:cs="B Lotus" w:hint="cs"/>
          <w:sz w:val="28"/>
          <w:szCs w:val="28"/>
          <w:rtl/>
          <w:lang w:bidi="fa-IR"/>
        </w:rPr>
        <w:t>.</w:t>
      </w:r>
      <w:r w:rsidRPr="008B5DD0">
        <w:rPr>
          <w:rFonts w:ascii="Calibri" w:eastAsia="Calibri" w:hAnsi="Calibri" w:cs="B Lotus" w:hint="cs"/>
          <w:sz w:val="28"/>
          <w:szCs w:val="28"/>
          <w:rtl/>
        </w:rPr>
        <w:t xml:space="preserve"> ضریب کرونباخ آلفا برای سنجش میزان تک بعدی بودن نگرش‌ها، قضاوت‌ها و سایر مقولاتی که اندازه‌گیری آن‌ها آسان نیست به کار می‌رود.</w:t>
      </w:r>
    </w:p>
    <w:p w:rsidR="008B5DD0" w:rsidRPr="008B5DD0" w:rsidRDefault="008B5DD0" w:rsidP="008B5DD0">
      <w:pPr>
        <w:bidi/>
        <w:jc w:val="right"/>
        <w:rPr>
          <w:rFonts w:ascii="Calibri" w:eastAsia="Calibri" w:hAnsi="Calibri" w:cs="B Lotus"/>
          <w:sz w:val="28"/>
          <w:szCs w:val="28"/>
          <w:rtl/>
          <w:lang w:bidi="fa-IR"/>
        </w:rPr>
      </w:pPr>
      <w:r w:rsidRPr="008B5DD0">
        <w:rPr>
          <w:rFonts w:ascii="Calibri" w:eastAsia="Calibri" w:hAnsi="Calibri" w:cs="B Lotus"/>
          <w:noProof/>
          <w:sz w:val="28"/>
          <w:szCs w:val="28"/>
        </w:rPr>
        <w:drawing>
          <wp:inline distT="0" distB="0" distL="0" distR="0" wp14:anchorId="5267A76A" wp14:editId="6D8E7249">
            <wp:extent cx="2186940" cy="497205"/>
            <wp:effectExtent l="0" t="0" r="3810" b="0"/>
            <wp:docPr id="2" name="Picture 5" descr="&#10;\alpha = {K \over K-1 } \left(1 - {\sum_{i=1}^K \sigma^2_{Y_i}\over \sigma^2_X}\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alpha = {K \over K-1 } \left(1 - {\sum_{i=1}^K \sigma^2_{Y_i}\over \sigma^2_X}\righ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6940" cy="497205"/>
                    </a:xfrm>
                    <a:prstGeom prst="rect">
                      <a:avLst/>
                    </a:prstGeom>
                    <a:noFill/>
                    <a:ln>
                      <a:noFill/>
                    </a:ln>
                  </pic:spPr>
                </pic:pic>
              </a:graphicData>
            </a:graphic>
          </wp:inline>
        </w:drawing>
      </w:r>
    </w:p>
    <w:p w:rsidR="008B5DD0" w:rsidRPr="008B5DD0" w:rsidRDefault="008B5DD0" w:rsidP="008B5DD0">
      <w:pPr>
        <w:bidi/>
        <w:jc w:val="both"/>
        <w:rPr>
          <w:rFonts w:ascii="Calibri" w:eastAsia="Calibri" w:hAnsi="Calibri" w:cs="B Lotus"/>
          <w:sz w:val="28"/>
          <w:szCs w:val="28"/>
          <w:rtl/>
        </w:rPr>
      </w:pPr>
    </w:p>
    <w:p w:rsidR="008B5DD0" w:rsidRPr="008B5DD0" w:rsidRDefault="008B5DD0" w:rsidP="008B5DD0">
      <w:pPr>
        <w:keepNext/>
        <w:keepLines/>
        <w:bidi/>
        <w:spacing w:before="200" w:after="0"/>
        <w:outlineLvl w:val="1"/>
        <w:rPr>
          <w:rFonts w:ascii="Cambria" w:eastAsia="Times New Roman" w:hAnsi="Cambria" w:cs="Times New Roman"/>
          <w:b/>
          <w:bCs/>
          <w:color w:val="4F81BD" w:themeColor="accent1"/>
          <w:sz w:val="26"/>
          <w:szCs w:val="26"/>
          <w:rtl/>
        </w:rPr>
      </w:pPr>
      <w:bookmarkStart w:id="3" w:name="_Toc406494270"/>
      <w:bookmarkStart w:id="4" w:name="_Toc376794685"/>
      <w:bookmarkStart w:id="5" w:name="_Toc376793540"/>
      <w:bookmarkStart w:id="6" w:name="_Toc367874381"/>
      <w:r w:rsidRPr="008B5DD0">
        <w:rPr>
          <w:rFonts w:ascii="Cambria" w:eastAsia="Times New Roman" w:hAnsi="Cambria" w:cs="Times New Roman"/>
          <w:b/>
          <w:bCs/>
          <w:color w:val="4F81BD" w:themeColor="accent1"/>
          <w:sz w:val="26"/>
          <w:szCs w:val="26"/>
          <w:rtl/>
        </w:rPr>
        <w:lastRenderedPageBreak/>
        <w:t xml:space="preserve">3-6-3 روایایی و پایایی </w:t>
      </w:r>
      <w:bookmarkEnd w:id="3"/>
      <w:bookmarkEnd w:id="4"/>
      <w:bookmarkEnd w:id="5"/>
      <w:bookmarkEnd w:id="6"/>
      <w:r w:rsidRPr="008B5DD0">
        <w:rPr>
          <w:rFonts w:ascii="Cambria" w:eastAsia="Times New Roman" w:hAnsi="Cambria" w:cs="Times New Roman"/>
          <w:b/>
          <w:bCs/>
          <w:color w:val="4F81BD" w:themeColor="accent1"/>
          <w:sz w:val="26"/>
          <w:szCs w:val="26"/>
          <w:rtl/>
        </w:rPr>
        <w:t xml:space="preserve">پرسش‌نامه </w:t>
      </w:r>
    </w:p>
    <w:p w:rsidR="008B5DD0" w:rsidRPr="008B5DD0" w:rsidRDefault="008B5DD0" w:rsidP="008B5DD0">
      <w:pPr>
        <w:bidi/>
        <w:jc w:val="both"/>
        <w:rPr>
          <w:rFonts w:ascii="Calibri" w:eastAsia="Calibri" w:hAnsi="Calibri" w:cs="B Lotus"/>
          <w:sz w:val="28"/>
          <w:szCs w:val="28"/>
          <w:rtl/>
          <w:lang w:bidi="fa-IR"/>
        </w:rPr>
      </w:pPr>
      <w:r w:rsidRPr="008B5DD0">
        <w:rPr>
          <w:rFonts w:ascii="Calibri" w:eastAsia="Calibri" w:hAnsi="Calibri" w:cs="B Lotus" w:hint="cs"/>
          <w:sz w:val="28"/>
          <w:szCs w:val="28"/>
          <w:rtl/>
          <w:lang w:bidi="fa-IR"/>
        </w:rPr>
        <w:t xml:space="preserve">در این تحقیق برای برآورد اعتبار پرسشنامه از روش آلفای کرونباخ استفاده می‌شود، در واقع در مورد پرسشنامه‌هایی که پاسخ‌های چندگزینه‌ای دارند، استفاده از این روش توصیه می‌شود. برای به دست آوردن ضریب اعتبار پرسشنامه، ابتدا از طریق پیش آزمون 15 پرسشنامه بین یک نمونه تصادفی توزیع‌شده سپس با استفاده از رایانه ضریب آلفای کرونباخ محاسبه می‌شود. زمانی یک پرسش‌نامه پایاست که مقدار آلفای کرونباخ بزرگ‌تر از 7/0 باشد و هر چه این مقدار به عدد 1 نزدیک تر باشد پرسشنامه از پایایی بالاتری برخوردار است. داده‌هایی که به صورت پرسشنامه جمع‌آوری و طبقه‌بندی شده‌اند به عنوان منبع اساسی برای کسب معلومات جدید درباره پدیده مورد مطالعه به کار می روند. </w:t>
      </w:r>
    </w:p>
    <w:p w:rsidR="008B5DD0" w:rsidRPr="008B5DD0" w:rsidRDefault="008B5DD0" w:rsidP="008B5DD0">
      <w:pPr>
        <w:bidi/>
        <w:spacing w:after="0" w:line="240" w:lineRule="auto"/>
        <w:rPr>
          <w:rFonts w:ascii="Calibri" w:eastAsia="Calibri" w:hAnsi="Calibri" w:cs="B Lotus"/>
          <w:sz w:val="28"/>
          <w:szCs w:val="28"/>
          <w:rtl/>
          <w:lang w:bidi="fa-IR"/>
        </w:rPr>
      </w:pPr>
      <w:r w:rsidRPr="008B5DD0">
        <w:rPr>
          <w:rFonts w:ascii="Calibri" w:eastAsia="Calibri" w:hAnsi="Calibri" w:cs="B Lotus" w:hint="cs"/>
          <w:sz w:val="28"/>
          <w:szCs w:val="28"/>
          <w:rtl/>
          <w:lang w:bidi="fa-IR"/>
        </w:rPr>
        <w:t>این پرسشنامه بر اساس طیف لیکرت است که از 1 تا 5 نمره‌گذاری شده است.</w:t>
      </w:r>
    </w:p>
    <w:p w:rsidR="008B5DD0" w:rsidRPr="008B5DD0" w:rsidRDefault="008B5DD0" w:rsidP="008B5DD0">
      <w:pPr>
        <w:bidi/>
        <w:spacing w:line="240" w:lineRule="auto"/>
        <w:rPr>
          <w:rFonts w:ascii="Calibri" w:eastAsia="Calibri" w:hAnsi="Calibri" w:cs="B Lotus"/>
          <w:sz w:val="28"/>
          <w:szCs w:val="28"/>
          <w:rtl/>
          <w:lang w:bidi="fa-IR"/>
        </w:rPr>
      </w:pPr>
      <w:r w:rsidRPr="008B5DD0">
        <w:rPr>
          <w:rFonts w:ascii="Calibri" w:eastAsia="Calibri" w:hAnsi="Calibri" w:cs="B Lotus" w:hint="cs"/>
          <w:sz w:val="28"/>
          <w:szCs w:val="28"/>
          <w:rtl/>
          <w:lang w:bidi="fa-IR"/>
        </w:rPr>
        <w:t>به دو طریق می‌توان از تحلیل این پرسشنامه استفاده کرد</w:t>
      </w:r>
    </w:p>
    <w:p w:rsidR="008B5DD0" w:rsidRPr="008B5DD0" w:rsidRDefault="008B5DD0" w:rsidP="008B5DD0">
      <w:pPr>
        <w:numPr>
          <w:ilvl w:val="0"/>
          <w:numId w:val="1"/>
        </w:numPr>
        <w:bidi/>
        <w:spacing w:after="0" w:line="240" w:lineRule="auto"/>
        <w:contextualSpacing/>
        <w:rPr>
          <w:rFonts w:cs="B Lotus"/>
          <w:sz w:val="28"/>
          <w:szCs w:val="28"/>
          <w:rtl/>
          <w:lang w:bidi="fa-IR"/>
        </w:rPr>
      </w:pPr>
      <w:r w:rsidRPr="008B5DD0">
        <w:rPr>
          <w:rFonts w:cs="B Lotus" w:hint="cs"/>
          <w:sz w:val="28"/>
          <w:szCs w:val="28"/>
          <w:rtl/>
          <w:lang w:bidi="fa-IR"/>
        </w:rPr>
        <w:t>تحلیل بر اساس مؤلفه‌های پرسشنامه</w:t>
      </w:r>
    </w:p>
    <w:p w:rsidR="008B5DD0" w:rsidRPr="008B5DD0" w:rsidRDefault="008B5DD0" w:rsidP="008B5DD0">
      <w:pPr>
        <w:numPr>
          <w:ilvl w:val="0"/>
          <w:numId w:val="1"/>
        </w:numPr>
        <w:bidi/>
        <w:spacing w:after="0" w:line="240" w:lineRule="auto"/>
        <w:contextualSpacing/>
        <w:rPr>
          <w:rFonts w:ascii="Calibri" w:eastAsia="Calibri" w:hAnsi="Calibri" w:cs="B Lotus"/>
          <w:sz w:val="28"/>
          <w:szCs w:val="28"/>
          <w:lang w:bidi="fa-IR"/>
        </w:rPr>
      </w:pPr>
      <w:r w:rsidRPr="008B5DD0">
        <w:rPr>
          <w:rFonts w:ascii="Calibri" w:eastAsia="Calibri" w:hAnsi="Calibri" w:cs="B Lotus" w:hint="cs"/>
          <w:sz w:val="28"/>
          <w:szCs w:val="28"/>
          <w:rtl/>
          <w:lang w:bidi="fa-IR"/>
        </w:rPr>
        <w:t>تحلیل بر اساس میزان نمره به دست آمده</w:t>
      </w:r>
    </w:p>
    <w:p w:rsidR="008B5DD0" w:rsidRDefault="008B5DD0" w:rsidP="008B5DD0">
      <w:pPr>
        <w:bidi/>
        <w:rPr>
          <w:rFonts w:cs="B Lotus"/>
          <w:sz w:val="28"/>
          <w:szCs w:val="28"/>
          <w:lang w:bidi="fa-IR"/>
        </w:rPr>
      </w:pPr>
    </w:p>
    <w:p w:rsidR="00823178" w:rsidRPr="008B5DD0" w:rsidRDefault="00823178" w:rsidP="00823178">
      <w:pPr>
        <w:tabs>
          <w:tab w:val="left" w:pos="2093"/>
        </w:tabs>
        <w:bidi/>
        <w:jc w:val="both"/>
        <w:rPr>
          <w:rFonts w:ascii="BNazaninBold" w:eastAsia="Calibri" w:hAnsi="Calibri" w:cs="B Zar"/>
          <w:b/>
          <w:bCs/>
          <w:sz w:val="28"/>
          <w:szCs w:val="28"/>
        </w:rPr>
      </w:pPr>
      <w:r w:rsidRPr="008B5DD0">
        <w:rPr>
          <w:rFonts w:ascii="Calibri" w:eastAsia="Calibri" w:hAnsi="Calibri" w:cs="B Zar" w:hint="cs"/>
          <w:b/>
          <w:bCs/>
          <w:sz w:val="28"/>
          <w:szCs w:val="28"/>
          <w:rtl/>
          <w:lang w:bidi="fa-IR"/>
        </w:rPr>
        <w:t>پرسشنامه دموگرافیک</w:t>
      </w:r>
    </w:p>
    <w:p w:rsidR="00823178" w:rsidRPr="008B5DD0" w:rsidRDefault="00823178" w:rsidP="00823178">
      <w:pPr>
        <w:tabs>
          <w:tab w:val="left" w:pos="2093"/>
        </w:tabs>
        <w:bidi/>
        <w:jc w:val="both"/>
        <w:rPr>
          <w:rFonts w:ascii="Calibri" w:eastAsia="Calibri" w:hAnsi="Calibri" w:cs="B Lotus"/>
          <w:b/>
          <w:bC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60288" behindDoc="0" locked="0" layoutInCell="1" allowOverlap="1" wp14:anchorId="7C4F2B58" wp14:editId="043ED625">
                <wp:simplePos x="0" y="0"/>
                <wp:positionH relativeFrom="column">
                  <wp:posOffset>4098925</wp:posOffset>
                </wp:positionH>
                <wp:positionV relativeFrom="paragraph">
                  <wp:posOffset>100965</wp:posOffset>
                </wp:positionV>
                <wp:extent cx="176530" cy="107315"/>
                <wp:effectExtent l="0" t="0" r="13970" b="260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22.75pt;margin-top:7.95pt;width:13.9pt;height: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izIQIAAD0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59264" behindDoc="0" locked="0" layoutInCell="1" allowOverlap="1" wp14:anchorId="79A9F0A0" wp14:editId="07812A42">
                <wp:simplePos x="0" y="0"/>
                <wp:positionH relativeFrom="column">
                  <wp:posOffset>4901565</wp:posOffset>
                </wp:positionH>
                <wp:positionV relativeFrom="paragraph">
                  <wp:posOffset>100965</wp:posOffset>
                </wp:positionV>
                <wp:extent cx="176530" cy="107315"/>
                <wp:effectExtent l="0" t="0" r="13970" b="260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85.95pt;margin-top:7.95pt;width:13.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q9Ig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"/>
            </w:pict>
          </mc:Fallback>
        </mc:AlternateContent>
      </w:r>
      <w:r w:rsidRPr="008B5DD0">
        <w:rPr>
          <w:rFonts w:ascii="Calibri" w:eastAsia="Calibri" w:hAnsi="Calibri" w:cs="B Lotus" w:hint="cs"/>
          <w:sz w:val="28"/>
          <w:szCs w:val="28"/>
          <w:rtl/>
          <w:lang w:bidi="fa-IR"/>
        </w:rPr>
        <w:t>1-جنس: مرد</w:t>
      </w:r>
      <w:r w:rsidRPr="008B5DD0">
        <w:rPr>
          <w:rFonts w:ascii="Calibri" w:eastAsia="Calibri" w:hAnsi="Calibri" w:cs="B Lotus" w:hint="cs"/>
          <w:b/>
          <w:bCs/>
          <w:sz w:val="28"/>
          <w:szCs w:val="28"/>
          <w:rtl/>
          <w:lang w:bidi="fa-IR"/>
        </w:rPr>
        <w:tab/>
      </w:r>
      <w:r w:rsidRPr="008B5DD0">
        <w:rPr>
          <w:rFonts w:ascii="Calibri" w:eastAsia="Calibri" w:hAnsi="Calibri" w:cs="B Lotus" w:hint="cs"/>
          <w:sz w:val="28"/>
          <w:szCs w:val="28"/>
          <w:rtl/>
          <w:lang w:bidi="fa-IR"/>
        </w:rPr>
        <w:t>زن</w:t>
      </w:r>
    </w:p>
    <w:p w:rsidR="00823178" w:rsidRPr="008B5DD0" w:rsidRDefault="00823178" w:rsidP="00823178">
      <w:pPr>
        <w:tabs>
          <w:tab w:val="left" w:pos="2880"/>
        </w:tabs>
        <w:bidi/>
        <w:jc w:val="both"/>
        <w:rPr>
          <w:rFonts w:ascii="Calibri" w:eastAsia="Calibri" w:hAnsi="Calibri" w:cs="B Lotu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61312" behindDoc="0" locked="0" layoutInCell="1" allowOverlap="1" wp14:anchorId="013ECA79" wp14:editId="60EA22AD">
                <wp:simplePos x="0" y="0"/>
                <wp:positionH relativeFrom="column">
                  <wp:posOffset>4275455</wp:posOffset>
                </wp:positionH>
                <wp:positionV relativeFrom="paragraph">
                  <wp:posOffset>84455</wp:posOffset>
                </wp:positionV>
                <wp:extent cx="176530" cy="107315"/>
                <wp:effectExtent l="0" t="0" r="13970" b="260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36.65pt;margin-top:6.65pt;width:13.9pt;height: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6gIg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2336" behindDoc="0" locked="0" layoutInCell="1" allowOverlap="1" wp14:anchorId="114132D3" wp14:editId="0D477DC8">
                <wp:simplePos x="0" y="0"/>
                <wp:positionH relativeFrom="column">
                  <wp:posOffset>3356610</wp:posOffset>
                </wp:positionH>
                <wp:positionV relativeFrom="paragraph">
                  <wp:posOffset>84455</wp:posOffset>
                </wp:positionV>
                <wp:extent cx="176530" cy="107315"/>
                <wp:effectExtent l="0" t="0" r="13970" b="260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64.3pt;margin-top:6.65pt;width:13.9pt;height: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uIg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"/>
            </w:pict>
          </mc:Fallback>
        </mc:AlternateContent>
      </w:r>
      <w:r w:rsidRPr="008B5DD0">
        <w:rPr>
          <w:rFonts w:ascii="Calibri" w:eastAsia="Calibri" w:hAnsi="Calibri" w:cs="B Lotus" w:hint="cs"/>
          <w:sz w:val="28"/>
          <w:szCs w:val="28"/>
          <w:rtl/>
          <w:lang w:bidi="fa-IR"/>
        </w:rPr>
        <w:t xml:space="preserve">2-وضعیت تأهل: مجرد  </w:t>
      </w:r>
      <w:r w:rsidRPr="008B5DD0">
        <w:rPr>
          <w:rFonts w:ascii="Calibri" w:eastAsia="Calibri" w:hAnsi="Calibri" w:cs="B Lotus" w:hint="cs"/>
          <w:sz w:val="28"/>
          <w:szCs w:val="28"/>
          <w:rtl/>
          <w:lang w:bidi="fa-IR"/>
        </w:rPr>
        <w:tab/>
        <w:t xml:space="preserve">متأهل </w:t>
      </w:r>
    </w:p>
    <w:p w:rsidR="00823178" w:rsidRPr="008B5DD0" w:rsidRDefault="00823178" w:rsidP="00823178">
      <w:pPr>
        <w:tabs>
          <w:tab w:val="left" w:pos="2033"/>
          <w:tab w:val="left" w:pos="3303"/>
          <w:tab w:val="left" w:pos="4852"/>
        </w:tabs>
        <w:bidi/>
        <w:jc w:val="both"/>
        <w:rPr>
          <w:rFonts w:ascii="Calibri" w:eastAsia="Calibri" w:hAnsi="Calibri" w:cs="B Lotu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66432" behindDoc="0" locked="0" layoutInCell="1" allowOverlap="1" wp14:anchorId="0AB10CD2" wp14:editId="45457961">
                <wp:simplePos x="0" y="0"/>
                <wp:positionH relativeFrom="column">
                  <wp:posOffset>2336800</wp:posOffset>
                </wp:positionH>
                <wp:positionV relativeFrom="paragraph">
                  <wp:posOffset>83820</wp:posOffset>
                </wp:positionV>
                <wp:extent cx="176530" cy="107315"/>
                <wp:effectExtent l="0" t="0" r="13970" b="2603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84pt;margin-top:6.6pt;width:13.9pt;height: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CJIg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5408" behindDoc="0" locked="0" layoutInCell="1" allowOverlap="1" wp14:anchorId="154E54B5" wp14:editId="79146EC1">
                <wp:simplePos x="0" y="0"/>
                <wp:positionH relativeFrom="column">
                  <wp:posOffset>3161665</wp:posOffset>
                </wp:positionH>
                <wp:positionV relativeFrom="paragraph">
                  <wp:posOffset>83820</wp:posOffset>
                </wp:positionV>
                <wp:extent cx="176530" cy="107315"/>
                <wp:effectExtent l="0" t="0" r="13970" b="260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48.95pt;margin-top:6.6pt;width:13.9pt;height: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aaHwIAAD0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4384" behindDoc="0" locked="0" layoutInCell="1" allowOverlap="1" wp14:anchorId="1FE9DB80" wp14:editId="69967ADD">
                <wp:simplePos x="0" y="0"/>
                <wp:positionH relativeFrom="column">
                  <wp:posOffset>4121785</wp:posOffset>
                </wp:positionH>
                <wp:positionV relativeFrom="paragraph">
                  <wp:posOffset>83820</wp:posOffset>
                </wp:positionV>
                <wp:extent cx="176530" cy="107315"/>
                <wp:effectExtent l="0" t="0" r="13970" b="260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24.55pt;margin-top:6.6pt;width:13.9pt;height: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SUIA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3360" behindDoc="0" locked="0" layoutInCell="1" allowOverlap="1" wp14:anchorId="4CF4676C" wp14:editId="57306CBB">
                <wp:simplePos x="0" y="0"/>
                <wp:positionH relativeFrom="column">
                  <wp:posOffset>4879975</wp:posOffset>
                </wp:positionH>
                <wp:positionV relativeFrom="paragraph">
                  <wp:posOffset>83820</wp:posOffset>
                </wp:positionV>
                <wp:extent cx="176530" cy="107315"/>
                <wp:effectExtent l="0" t="0" r="13970" b="260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84.25pt;margin-top:6.6pt;width:13.9pt;height: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KHIg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"/>
            </w:pict>
          </mc:Fallback>
        </mc:AlternateContent>
      </w:r>
      <w:r w:rsidRPr="008B5DD0">
        <w:rPr>
          <w:rFonts w:ascii="Calibri" w:eastAsia="Calibri" w:hAnsi="Calibri" w:cs="B Lotus" w:hint="cs"/>
          <w:sz w:val="28"/>
          <w:szCs w:val="28"/>
          <w:rtl/>
          <w:lang w:bidi="fa-IR"/>
        </w:rPr>
        <w:t xml:space="preserve">3-شغل: دولتی </w:t>
      </w:r>
      <w:r w:rsidRPr="008B5DD0">
        <w:rPr>
          <w:rFonts w:ascii="Calibri" w:eastAsia="Calibri" w:hAnsi="Calibri" w:cs="B Lotus" w:hint="cs"/>
          <w:sz w:val="28"/>
          <w:szCs w:val="28"/>
          <w:rtl/>
          <w:lang w:bidi="fa-IR"/>
        </w:rPr>
        <w:tab/>
        <w:t xml:space="preserve">آزاد </w:t>
      </w:r>
      <w:r w:rsidRPr="008B5DD0">
        <w:rPr>
          <w:rFonts w:ascii="Calibri" w:eastAsia="Calibri" w:hAnsi="Calibri" w:cs="B Lotus" w:hint="cs"/>
          <w:sz w:val="28"/>
          <w:szCs w:val="28"/>
          <w:rtl/>
          <w:lang w:bidi="fa-IR"/>
        </w:rPr>
        <w:tab/>
        <w:t xml:space="preserve">دانشجو </w:t>
      </w:r>
      <w:r w:rsidRPr="008B5DD0">
        <w:rPr>
          <w:rFonts w:ascii="Calibri" w:eastAsia="Calibri" w:hAnsi="Calibri" w:cs="B Lotus" w:hint="cs"/>
          <w:sz w:val="28"/>
          <w:szCs w:val="28"/>
          <w:rtl/>
          <w:lang w:bidi="fa-IR"/>
        </w:rPr>
        <w:tab/>
        <w:t>سایر</w:t>
      </w:r>
    </w:p>
    <w:p w:rsidR="00823178" w:rsidRPr="008B5DD0" w:rsidRDefault="00823178" w:rsidP="00823178">
      <w:pPr>
        <w:tabs>
          <w:tab w:val="left" w:pos="7091"/>
        </w:tabs>
        <w:bidi/>
        <w:jc w:val="both"/>
        <w:rPr>
          <w:rFonts w:ascii="Calibri" w:eastAsia="Calibri" w:hAnsi="Calibri" w:cs="B Lotu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70528" behindDoc="0" locked="0" layoutInCell="1" allowOverlap="1" wp14:anchorId="77C81B3F" wp14:editId="52CA2D82">
                <wp:simplePos x="0" y="0"/>
                <wp:positionH relativeFrom="column">
                  <wp:posOffset>113030</wp:posOffset>
                </wp:positionH>
                <wp:positionV relativeFrom="paragraph">
                  <wp:posOffset>97790</wp:posOffset>
                </wp:positionV>
                <wp:extent cx="176530" cy="107315"/>
                <wp:effectExtent l="0" t="0" r="13970" b="260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8.9pt;margin-top:7.7pt;width:13.9pt;height: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WWIQIAAD0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9504" behindDoc="0" locked="0" layoutInCell="1" allowOverlap="1" wp14:anchorId="3140A42D" wp14:editId="17E724EC">
                <wp:simplePos x="0" y="0"/>
                <wp:positionH relativeFrom="column">
                  <wp:posOffset>2239645</wp:posOffset>
                </wp:positionH>
                <wp:positionV relativeFrom="paragraph">
                  <wp:posOffset>97790</wp:posOffset>
                </wp:positionV>
                <wp:extent cx="176530" cy="107315"/>
                <wp:effectExtent l="0" t="0" r="13970" b="260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76.35pt;margin-top:7.7pt;width:13.9pt;height: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8480" behindDoc="0" locked="0" layoutInCell="1" allowOverlap="1" wp14:anchorId="19802BA8" wp14:editId="65178F2A">
                <wp:simplePos x="0" y="0"/>
                <wp:positionH relativeFrom="column">
                  <wp:posOffset>3117850</wp:posOffset>
                </wp:positionH>
                <wp:positionV relativeFrom="paragraph">
                  <wp:posOffset>97790</wp:posOffset>
                </wp:positionV>
                <wp:extent cx="176530" cy="107315"/>
                <wp:effectExtent l="0" t="0" r="13970" b="260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45.5pt;margin-top:7.7pt;width:13.9pt;height: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67456" behindDoc="0" locked="0" layoutInCell="1" allowOverlap="1" wp14:anchorId="53DC34DE" wp14:editId="41E51718">
                <wp:simplePos x="0" y="0"/>
                <wp:positionH relativeFrom="column">
                  <wp:posOffset>4035425</wp:posOffset>
                </wp:positionH>
                <wp:positionV relativeFrom="paragraph">
                  <wp:posOffset>97790</wp:posOffset>
                </wp:positionV>
                <wp:extent cx="176530" cy="107315"/>
                <wp:effectExtent l="0" t="0" r="13970" b="260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17.75pt;margin-top:7.7pt;width:13.9pt;height: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"/>
            </w:pict>
          </mc:Fallback>
        </mc:AlternateContent>
      </w:r>
      <w:r w:rsidRPr="008B5DD0">
        <w:rPr>
          <w:rFonts w:ascii="Calibri" w:eastAsia="Calibri" w:hAnsi="Calibri" w:cs="B Lotus" w:hint="cs"/>
          <w:sz w:val="28"/>
          <w:szCs w:val="28"/>
          <w:rtl/>
          <w:lang w:bidi="fa-IR"/>
        </w:rPr>
        <w:t xml:space="preserve">4- میزان تحصیلات: زیر دیپلم          فوق‌دیپلم          لیسانس </w:t>
      </w:r>
      <w:r w:rsidRPr="008B5DD0">
        <w:rPr>
          <w:rFonts w:ascii="Calibri" w:eastAsia="Calibri" w:hAnsi="Calibri" w:cs="B Lotus" w:hint="cs"/>
          <w:sz w:val="28"/>
          <w:szCs w:val="28"/>
          <w:rtl/>
          <w:lang w:bidi="fa-IR"/>
        </w:rPr>
        <w:tab/>
        <w:t xml:space="preserve">فوق‌لیسانس و بالاتر </w:t>
      </w:r>
    </w:p>
    <w:p w:rsidR="00823178" w:rsidRPr="008B5DD0" w:rsidRDefault="00823178" w:rsidP="00823178">
      <w:pPr>
        <w:tabs>
          <w:tab w:val="left" w:pos="2347"/>
          <w:tab w:val="center" w:pos="4513"/>
          <w:tab w:val="left" w:pos="6159"/>
          <w:tab w:val="left" w:pos="8059"/>
        </w:tabs>
        <w:bidi/>
        <w:jc w:val="both"/>
        <w:rPr>
          <w:rFonts w:ascii="Calibri" w:eastAsia="Calibri" w:hAnsi="Calibri" w:cs="B Lotu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71552" behindDoc="0" locked="0" layoutInCell="1" allowOverlap="1" wp14:anchorId="0CB3C385" wp14:editId="676089F3">
                <wp:simplePos x="0" y="0"/>
                <wp:positionH relativeFrom="column">
                  <wp:posOffset>4508500</wp:posOffset>
                </wp:positionH>
                <wp:positionV relativeFrom="paragraph">
                  <wp:posOffset>59055</wp:posOffset>
                </wp:positionV>
                <wp:extent cx="176530" cy="107315"/>
                <wp:effectExtent l="0" t="0" r="13970" b="260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55pt;margin-top:4.65pt;width:13.9pt;height: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D+Ig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72576" behindDoc="0" locked="0" layoutInCell="1" allowOverlap="1" wp14:anchorId="7D9917CD" wp14:editId="7532FC38">
                <wp:simplePos x="0" y="0"/>
                <wp:positionH relativeFrom="column">
                  <wp:posOffset>3441065</wp:posOffset>
                </wp:positionH>
                <wp:positionV relativeFrom="paragraph">
                  <wp:posOffset>59055</wp:posOffset>
                </wp:positionV>
                <wp:extent cx="176530" cy="107315"/>
                <wp:effectExtent l="0" t="0" r="13970" b="260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70.95pt;margin-top:4.65pt;width:13.9pt;height: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73600" behindDoc="0" locked="0" layoutInCell="1" allowOverlap="1" wp14:anchorId="4002EE26" wp14:editId="4B7700BF">
                <wp:simplePos x="0" y="0"/>
                <wp:positionH relativeFrom="column">
                  <wp:posOffset>2244090</wp:posOffset>
                </wp:positionH>
                <wp:positionV relativeFrom="paragraph">
                  <wp:posOffset>59055</wp:posOffset>
                </wp:positionV>
                <wp:extent cx="176530" cy="107315"/>
                <wp:effectExtent l="0" t="0" r="13970" b="260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76.7pt;margin-top:4.65pt;width:13.9pt;height: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7X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74624" behindDoc="0" locked="0" layoutInCell="1" allowOverlap="1" wp14:anchorId="2F646A2B" wp14:editId="3A49B1BD">
                <wp:simplePos x="0" y="0"/>
                <wp:positionH relativeFrom="column">
                  <wp:posOffset>1037590</wp:posOffset>
                </wp:positionH>
                <wp:positionV relativeFrom="paragraph">
                  <wp:posOffset>59055</wp:posOffset>
                </wp:positionV>
                <wp:extent cx="176530" cy="107315"/>
                <wp:effectExtent l="0" t="0" r="13970" b="260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81.7pt;margin-top:4.65pt;width:13.9pt;height: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LwIQIAAD0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"/>
            </w:pict>
          </mc:Fallback>
        </mc:AlternateContent>
      </w:r>
      <w:r w:rsidRPr="008B5DD0">
        <w:rPr>
          <w:rFonts w:ascii="Calibri" w:eastAsia="Calibri" w:hAnsi="Calibri" w:cs="B Lotus" w:hint="cs"/>
          <w:sz w:val="28"/>
          <w:szCs w:val="28"/>
          <w:rtl/>
          <w:lang w:bidi="fa-IR"/>
        </w:rPr>
        <w:t xml:space="preserve">5- سن: 20 تا 25 سال </w:t>
      </w:r>
      <w:r w:rsidRPr="008B5DD0">
        <w:rPr>
          <w:rFonts w:ascii="Calibri" w:eastAsia="Calibri" w:hAnsi="Calibri" w:cs="B Lotus" w:hint="cs"/>
          <w:sz w:val="28"/>
          <w:szCs w:val="28"/>
          <w:rtl/>
          <w:lang w:bidi="fa-IR"/>
        </w:rPr>
        <w:tab/>
        <w:t xml:space="preserve"> 25 تا 35 سال  </w:t>
      </w:r>
      <w:r w:rsidRPr="008B5DD0">
        <w:rPr>
          <w:rFonts w:ascii="Calibri" w:eastAsia="Calibri" w:hAnsi="Calibri" w:cs="B Lotus" w:hint="cs"/>
          <w:sz w:val="28"/>
          <w:szCs w:val="28"/>
          <w:rtl/>
          <w:lang w:bidi="fa-IR"/>
        </w:rPr>
        <w:tab/>
        <w:t xml:space="preserve">       35  تا 45 سال</w:t>
      </w:r>
      <w:r w:rsidRPr="008B5DD0">
        <w:rPr>
          <w:rFonts w:ascii="Calibri" w:eastAsia="Calibri" w:hAnsi="Calibri" w:cs="B Lotus" w:hint="cs"/>
          <w:sz w:val="28"/>
          <w:szCs w:val="28"/>
          <w:rtl/>
          <w:lang w:bidi="fa-IR"/>
        </w:rPr>
        <w:tab/>
        <w:t xml:space="preserve">45 تا 55 سال </w:t>
      </w:r>
      <w:r w:rsidRPr="008B5DD0">
        <w:rPr>
          <w:rFonts w:ascii="Calibri" w:eastAsia="Calibri" w:hAnsi="Calibri" w:cs="B Lotus" w:hint="cs"/>
          <w:sz w:val="28"/>
          <w:szCs w:val="28"/>
          <w:rtl/>
          <w:lang w:bidi="fa-IR"/>
        </w:rPr>
        <w:tab/>
      </w:r>
    </w:p>
    <w:p w:rsidR="00823178" w:rsidRPr="008B5DD0" w:rsidRDefault="00823178" w:rsidP="00823178">
      <w:pPr>
        <w:tabs>
          <w:tab w:val="left" w:pos="2347"/>
          <w:tab w:val="center" w:pos="4513"/>
          <w:tab w:val="left" w:pos="6159"/>
          <w:tab w:val="left" w:pos="8059"/>
        </w:tabs>
        <w:bidi/>
        <w:jc w:val="both"/>
        <w:rPr>
          <w:rFonts w:ascii="Calibri" w:eastAsia="Calibri" w:hAnsi="Calibri" w:cs="B Lotu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75648" behindDoc="0" locked="0" layoutInCell="1" allowOverlap="1" wp14:anchorId="38346964" wp14:editId="4DBBF0FA">
                <wp:simplePos x="0" y="0"/>
                <wp:positionH relativeFrom="column">
                  <wp:posOffset>4820285</wp:posOffset>
                </wp:positionH>
                <wp:positionV relativeFrom="paragraph">
                  <wp:posOffset>66675</wp:posOffset>
                </wp:positionV>
                <wp:extent cx="176530" cy="107315"/>
                <wp:effectExtent l="0" t="0" r="13970" b="260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79.55pt;margin-top:5.25pt;width:13.9pt;height: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bt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"/>
            </w:pict>
          </mc:Fallback>
        </mc:AlternateContent>
      </w:r>
      <w:r w:rsidRPr="008B5DD0">
        <w:rPr>
          <w:rFonts w:ascii="Calibri" w:eastAsia="Calibri" w:hAnsi="Calibri" w:cs="B Lotus" w:hint="cs"/>
          <w:sz w:val="28"/>
          <w:szCs w:val="28"/>
          <w:rtl/>
          <w:lang w:bidi="fa-IR"/>
        </w:rPr>
        <w:t>بالاتر از 55 سال</w:t>
      </w:r>
    </w:p>
    <w:p w:rsidR="00823178" w:rsidRPr="008B5DD0" w:rsidRDefault="00823178" w:rsidP="00823178">
      <w:pPr>
        <w:bidi/>
        <w:jc w:val="both"/>
        <w:rPr>
          <w:rFonts w:ascii="Calibri" w:eastAsia="Calibri" w:hAnsi="Calibri" w:cs="B Lotus"/>
          <w:sz w:val="28"/>
          <w:szCs w:val="28"/>
          <w:rtl/>
          <w:lang w:bidi="fa-IR"/>
        </w:rPr>
      </w:pPr>
      <w:r w:rsidRPr="008B5DD0">
        <w:rPr>
          <w:rFonts w:ascii="Calibri" w:eastAsia="Calibri" w:hAnsi="Calibri" w:cs="B Lotus" w:hint="cs"/>
          <w:sz w:val="28"/>
          <w:szCs w:val="28"/>
          <w:rtl/>
          <w:lang w:bidi="fa-IR"/>
        </w:rPr>
        <w:lastRenderedPageBreak/>
        <w:t>6- چه مدت در شهرستان چابهار اقامت دارید؟</w:t>
      </w:r>
    </w:p>
    <w:p w:rsidR="00823178" w:rsidRPr="008B5DD0" w:rsidRDefault="00823178" w:rsidP="00823178">
      <w:pPr>
        <w:bidi/>
        <w:jc w:val="both"/>
        <w:rPr>
          <w:rFonts w:ascii="Calibri" w:eastAsia="Calibri" w:hAnsi="Calibri" w:cs="B Lotus"/>
          <w:sz w:val="28"/>
          <w:szCs w:val="28"/>
          <w:rtl/>
          <w:lang w:bidi="fa-IR"/>
        </w:rPr>
      </w:pPr>
      <w:r w:rsidRPr="008B5DD0">
        <w:rPr>
          <w:rFonts w:ascii="Calibri" w:eastAsia="Calibri" w:hAnsi="Calibri" w:cs="B Lotus" w:hint="cs"/>
          <w:sz w:val="28"/>
          <w:szCs w:val="28"/>
          <w:rtl/>
          <w:lang w:bidi="fa-IR"/>
        </w:rPr>
        <w:t>7- به‌طور متوسط چند ساعت در هفته ورزش می‌کنید؟</w:t>
      </w:r>
    </w:p>
    <w:p w:rsidR="00823178" w:rsidRPr="008B5DD0" w:rsidRDefault="00823178" w:rsidP="00823178">
      <w:pPr>
        <w:tabs>
          <w:tab w:val="left" w:pos="2312"/>
          <w:tab w:val="center" w:pos="4513"/>
          <w:tab w:val="left" w:pos="6678"/>
        </w:tabs>
        <w:bidi/>
        <w:jc w:val="both"/>
        <w:rPr>
          <w:rFonts w:ascii="Calibri" w:eastAsia="Calibri" w:hAnsi="Calibri" w:cs="B Lotus"/>
          <w:sz w:val="28"/>
          <w:szCs w:val="28"/>
          <w:rtl/>
          <w:lang w:bidi="fa-IR"/>
        </w:rPr>
      </w:pPr>
      <w:r w:rsidRPr="008B5DD0">
        <w:rPr>
          <w:rFonts w:ascii="Calibri" w:eastAsia="Calibri" w:hAnsi="Calibri" w:cs="Arial" w:hint="cs"/>
          <w:noProof/>
          <w:rtl/>
        </w:rPr>
        <mc:AlternateContent>
          <mc:Choice Requires="wps">
            <w:drawing>
              <wp:anchor distT="0" distB="0" distL="114300" distR="114300" simplePos="0" relativeHeight="251679744" behindDoc="0" locked="0" layoutInCell="1" allowOverlap="1" wp14:anchorId="3E1883E2" wp14:editId="4D883F81">
                <wp:simplePos x="0" y="0"/>
                <wp:positionH relativeFrom="column">
                  <wp:posOffset>489585</wp:posOffset>
                </wp:positionH>
                <wp:positionV relativeFrom="paragraph">
                  <wp:posOffset>101600</wp:posOffset>
                </wp:positionV>
                <wp:extent cx="176530" cy="107315"/>
                <wp:effectExtent l="0" t="0" r="13970" b="260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55pt;margin-top:8pt;width:13.9pt;height: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78720" behindDoc="0" locked="0" layoutInCell="1" allowOverlap="1" wp14:anchorId="7EF91FDC" wp14:editId="36483F9F">
                <wp:simplePos x="0" y="0"/>
                <wp:positionH relativeFrom="column">
                  <wp:posOffset>2435225</wp:posOffset>
                </wp:positionH>
                <wp:positionV relativeFrom="paragraph">
                  <wp:posOffset>101600</wp:posOffset>
                </wp:positionV>
                <wp:extent cx="176530" cy="107315"/>
                <wp:effectExtent l="0" t="0" r="13970" b="260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91.75pt;margin-top:8pt;width:13.9pt;height: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ES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76672" behindDoc="0" locked="0" layoutInCell="1" allowOverlap="1" wp14:anchorId="0CBD849E" wp14:editId="5D954A4F">
                <wp:simplePos x="0" y="0"/>
                <wp:positionH relativeFrom="column">
                  <wp:posOffset>4718050</wp:posOffset>
                </wp:positionH>
                <wp:positionV relativeFrom="paragraph">
                  <wp:posOffset>73025</wp:posOffset>
                </wp:positionV>
                <wp:extent cx="176530" cy="107315"/>
                <wp:effectExtent l="0" t="0" r="13970" b="260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71.5pt;margin-top:5.75pt;width:13.9pt;height: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"/>
            </w:pict>
          </mc:Fallback>
        </mc:AlternateContent>
      </w:r>
      <w:r w:rsidRPr="008B5DD0">
        <w:rPr>
          <w:rFonts w:ascii="Calibri" w:eastAsia="Calibri" w:hAnsi="Calibri" w:cs="Arial" w:hint="cs"/>
          <w:noProof/>
          <w:rtl/>
        </w:rPr>
        <mc:AlternateContent>
          <mc:Choice Requires="wps">
            <w:drawing>
              <wp:anchor distT="0" distB="0" distL="114300" distR="114300" simplePos="0" relativeHeight="251677696" behindDoc="0" locked="0" layoutInCell="1" allowOverlap="1" wp14:anchorId="43509948" wp14:editId="06153E2B">
                <wp:simplePos x="0" y="0"/>
                <wp:positionH relativeFrom="column">
                  <wp:posOffset>3525520</wp:posOffset>
                </wp:positionH>
                <wp:positionV relativeFrom="paragraph">
                  <wp:posOffset>73025</wp:posOffset>
                </wp:positionV>
                <wp:extent cx="176530" cy="107315"/>
                <wp:effectExtent l="0" t="0" r="13970" b="260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7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77.6pt;margin-top:5.75pt;width:13.9pt;height: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"/>
            </w:pict>
          </mc:Fallback>
        </mc:AlternateContent>
      </w:r>
      <w:r w:rsidRPr="008B5DD0">
        <w:rPr>
          <w:rFonts w:ascii="Calibri" w:eastAsia="Calibri" w:hAnsi="Calibri" w:cs="B Lotus" w:hint="cs"/>
          <w:sz w:val="28"/>
          <w:szCs w:val="28"/>
          <w:rtl/>
          <w:lang w:bidi="fa-IR"/>
        </w:rPr>
        <w:t>کمتر از 2 ساعت</w:t>
      </w:r>
      <w:r w:rsidRPr="008B5DD0">
        <w:rPr>
          <w:rFonts w:ascii="Calibri" w:eastAsia="Calibri" w:hAnsi="Calibri" w:cs="B Lotus" w:hint="cs"/>
          <w:sz w:val="28"/>
          <w:szCs w:val="28"/>
          <w:rtl/>
          <w:lang w:bidi="fa-IR"/>
        </w:rPr>
        <w:tab/>
        <w:t>2 تا 4 ساعت</w:t>
      </w:r>
      <w:r w:rsidRPr="008B5DD0">
        <w:rPr>
          <w:rFonts w:ascii="Calibri" w:eastAsia="Calibri" w:hAnsi="Calibri" w:cs="B Lotus" w:hint="cs"/>
          <w:sz w:val="28"/>
          <w:szCs w:val="28"/>
          <w:rtl/>
          <w:lang w:bidi="fa-IR"/>
        </w:rPr>
        <w:tab/>
        <w:t>4 تا 6 ساعت</w:t>
      </w:r>
      <w:r w:rsidRPr="008B5DD0">
        <w:rPr>
          <w:rFonts w:ascii="Calibri" w:eastAsia="Calibri" w:hAnsi="Calibri" w:cs="B Lotus" w:hint="cs"/>
          <w:sz w:val="28"/>
          <w:szCs w:val="28"/>
          <w:rtl/>
          <w:lang w:bidi="fa-IR"/>
        </w:rPr>
        <w:tab/>
        <w:t>بیشتر از 6 ساعت</w:t>
      </w:r>
    </w:p>
    <w:p w:rsidR="00823178" w:rsidRPr="008B5DD0" w:rsidRDefault="00823178" w:rsidP="00823178">
      <w:pPr>
        <w:bidi/>
        <w:jc w:val="both"/>
        <w:rPr>
          <w:rFonts w:ascii="Calibri" w:eastAsia="Calibri" w:hAnsi="Calibri" w:cs="B Zar"/>
          <w:b/>
          <w:bCs/>
          <w:sz w:val="28"/>
          <w:szCs w:val="28"/>
          <w:rtl/>
          <w:lang w:bidi="fa-IR"/>
        </w:rPr>
      </w:pPr>
      <w:r w:rsidRPr="008B5DD0">
        <w:rPr>
          <w:rFonts w:ascii="Calibri" w:eastAsia="Calibri" w:hAnsi="Calibri" w:cs="B Zar" w:hint="cs"/>
          <w:b/>
          <w:bCs/>
          <w:sz w:val="28"/>
          <w:szCs w:val="28"/>
          <w:rtl/>
          <w:lang w:bidi="fa-IR"/>
        </w:rPr>
        <w:t>پرسشنامه مدیران و کارشناسان ورزش</w:t>
      </w:r>
    </w:p>
    <w:tbl>
      <w:tblPr>
        <w:tblStyle w:val="TableGrid"/>
        <w:tblpPr w:leftFromText="180" w:rightFromText="180" w:vertAnchor="text" w:horzAnchor="margin" w:tblpY="48"/>
        <w:bidiVisual/>
        <w:tblW w:w="9465" w:type="dxa"/>
        <w:tblLayout w:type="fixed"/>
        <w:tblLook w:val="04A0" w:firstRow="1" w:lastRow="0" w:firstColumn="1" w:lastColumn="0" w:noHBand="0" w:noVBand="1"/>
      </w:tblPr>
      <w:tblGrid>
        <w:gridCol w:w="675"/>
        <w:gridCol w:w="5813"/>
        <w:gridCol w:w="709"/>
        <w:gridCol w:w="425"/>
        <w:gridCol w:w="567"/>
        <w:gridCol w:w="567"/>
        <w:gridCol w:w="709"/>
      </w:tblGrid>
      <w:tr w:rsidR="00823178" w:rsidRPr="008B5DD0" w:rsidTr="00964D9F">
        <w:trPr>
          <w:trHeight w:val="355"/>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ردیف</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سؤال</w:t>
            </w:r>
          </w:p>
        </w:tc>
        <w:tc>
          <w:tcPr>
            <w:tcW w:w="709"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sz w:val="16"/>
                <w:szCs w:val="16"/>
              </w:rPr>
            </w:pPr>
            <w:r w:rsidRPr="008B5DD0">
              <w:rPr>
                <w:rFonts w:ascii="Calibri" w:eastAsia="Calibri" w:hAnsi="Calibri" w:cs="B Nazanin" w:hint="cs"/>
                <w:sz w:val="16"/>
                <w:szCs w:val="16"/>
                <w:rtl/>
              </w:rPr>
              <w:t>خیلی کم</w:t>
            </w:r>
          </w:p>
        </w:tc>
        <w:tc>
          <w:tcPr>
            <w:tcW w:w="42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sz w:val="16"/>
                <w:szCs w:val="16"/>
              </w:rPr>
            </w:pPr>
            <w:r w:rsidRPr="008B5DD0">
              <w:rPr>
                <w:rFonts w:ascii="Calibri" w:eastAsia="Calibri" w:hAnsi="Calibri" w:cs="B Nazanin" w:hint="cs"/>
                <w:sz w:val="16"/>
                <w:szCs w:val="16"/>
                <w:rtl/>
              </w:rPr>
              <w:t>کم</w:t>
            </w:r>
          </w:p>
        </w:tc>
        <w:tc>
          <w:tcPr>
            <w:tcW w:w="567"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sz w:val="14"/>
                <w:szCs w:val="14"/>
              </w:rPr>
            </w:pPr>
            <w:r w:rsidRPr="008B5DD0">
              <w:rPr>
                <w:rFonts w:ascii="Calibri" w:eastAsia="Calibri" w:hAnsi="Calibri" w:cs="B Nazanin" w:hint="cs"/>
                <w:sz w:val="14"/>
                <w:szCs w:val="14"/>
                <w:rtl/>
              </w:rPr>
              <w:t>متوسط</w:t>
            </w:r>
          </w:p>
        </w:tc>
        <w:tc>
          <w:tcPr>
            <w:tcW w:w="567"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sz w:val="16"/>
                <w:szCs w:val="16"/>
              </w:rPr>
            </w:pPr>
            <w:r w:rsidRPr="008B5DD0">
              <w:rPr>
                <w:rFonts w:ascii="Calibri" w:eastAsia="Calibri" w:hAnsi="Calibri" w:cs="B Nazanin" w:hint="cs"/>
                <w:sz w:val="16"/>
                <w:szCs w:val="16"/>
                <w:rtl/>
              </w:rPr>
              <w:t>زیاد</w:t>
            </w:r>
          </w:p>
        </w:tc>
        <w:tc>
          <w:tcPr>
            <w:tcW w:w="709"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sz w:val="16"/>
                <w:szCs w:val="16"/>
              </w:rPr>
            </w:pPr>
            <w:r w:rsidRPr="008B5DD0">
              <w:rPr>
                <w:rFonts w:ascii="Calibri" w:eastAsia="Calibri" w:hAnsi="Calibri" w:cs="B Nazanin" w:hint="cs"/>
                <w:sz w:val="16"/>
                <w:szCs w:val="16"/>
                <w:rtl/>
              </w:rPr>
              <w:t>خیلی زیاد</w:t>
            </w: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آیا با ورزش‌های بومی و محلی آشنایی دارید؟</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آیا با فواید و مزایای ورزش‌های بومی و محلی آشنایی دارید؟</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3</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کمبود نیروی متخصص و کارآمد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4</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مشکلات فرهنگی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5</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ایجاد زیرساخت‌های سخت‌افزاری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6</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ایجاد محدودیت‌های نرم‌افزاری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7</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ضعف منابع مالی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8</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افزایش جرائم و ناهنجاری‌های اجتماعی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9</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آموزش شهروندان در راستای بازی‌های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10</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تبلیغات و اطلاع‌رسانی از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11</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برگزاری مسابقات  و جشنواره‌ها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12</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برگزاری همایش‌های علمی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13</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حمایت منطقه آزاد تجاری- صنعتی چابهار از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14</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هماهنگی بین سازمان‌ها و ادارات مرتبط با ورزش‌های بومی و محلی در حوضه ورزش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15</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حمایت و سرمایه‌گذاری بخش خصوصی در ارتباط با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16</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ضعف مدیریت در حوضه‌های مرتبط با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lastRenderedPageBreak/>
              <w:t>17</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ایجاد زیرساخت‌های امکان اقامتی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18</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ایجاد زیرساخت‌های حمل‌ونقل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20</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نقش پتانسیل‌های  طبیعی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21</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موقعیت جغرافیایی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22</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تخصصی کردن ورزش‌های بومی و محلی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23</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جاذبه‌های گردشگری، فرهنگی و تاریخی تا چه میزان بر توسعه گردشگری شهر چابهار تأثیرگذار است؟</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24</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rtl/>
              </w:rPr>
              <w:t>ورزش‌های بومی و محلی می‌تواند به‌عنوان یکی از مزیت‌های توسعه گردشگری شهر چابهار باشد؟</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r w:rsidR="00823178" w:rsidRPr="008B5DD0" w:rsidTr="00964D9F">
        <w:trPr>
          <w:trHeight w:val="346"/>
        </w:trPr>
        <w:tc>
          <w:tcPr>
            <w:tcW w:w="675"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jc w:val="center"/>
              <w:rPr>
                <w:rFonts w:ascii="Calibri" w:eastAsia="Calibri" w:hAnsi="Calibri" w:cs="B Nazanin"/>
              </w:rPr>
            </w:pPr>
            <w:r w:rsidRPr="008B5DD0">
              <w:rPr>
                <w:rFonts w:ascii="Calibri" w:eastAsia="Calibri" w:hAnsi="Calibri" w:cs="B Nazanin" w:hint="cs"/>
                <w:rtl/>
              </w:rPr>
              <w:t>25</w:t>
            </w:r>
          </w:p>
        </w:tc>
        <w:tc>
          <w:tcPr>
            <w:tcW w:w="5812" w:type="dxa"/>
            <w:tcBorders>
              <w:top w:val="single" w:sz="4" w:space="0" w:color="auto"/>
              <w:left w:val="single" w:sz="4" w:space="0" w:color="auto"/>
              <w:bottom w:val="single" w:sz="4" w:space="0" w:color="auto"/>
              <w:right w:val="single" w:sz="4" w:space="0" w:color="auto"/>
            </w:tcBorders>
            <w:hideMark/>
          </w:tcPr>
          <w:p w:rsidR="00823178" w:rsidRPr="008B5DD0" w:rsidRDefault="00823178" w:rsidP="00964D9F">
            <w:pPr>
              <w:bidi/>
              <w:rPr>
                <w:rFonts w:ascii="Calibri" w:eastAsia="Calibri" w:hAnsi="Calibri" w:cs="B Nazanin"/>
              </w:rPr>
            </w:pPr>
            <w:r w:rsidRPr="008B5DD0">
              <w:rPr>
                <w:rFonts w:ascii="Calibri" w:eastAsia="Calibri" w:hAnsi="Calibri" w:cs="B Nazanin" w:hint="cs"/>
                <w:sz w:val="18"/>
                <w:szCs w:val="18"/>
                <w:rtl/>
              </w:rPr>
              <w:t>شرایط جوی و آب و هوایی خاص تا چه میزان بر توسعه گردشگری شهر چابهار تأثیرگذار است</w:t>
            </w:r>
            <w:r w:rsidRPr="008B5DD0">
              <w:rPr>
                <w:rFonts w:ascii="Calibri" w:eastAsia="Calibri" w:hAnsi="Calibri" w:cs="B Nazanin" w:hint="cs"/>
                <w:rtl/>
              </w:rPr>
              <w:t>؟</w:t>
            </w: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425"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567"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c>
          <w:tcPr>
            <w:tcW w:w="709" w:type="dxa"/>
            <w:tcBorders>
              <w:top w:val="single" w:sz="4" w:space="0" w:color="auto"/>
              <w:left w:val="single" w:sz="4" w:space="0" w:color="auto"/>
              <w:bottom w:val="single" w:sz="4" w:space="0" w:color="auto"/>
              <w:right w:val="single" w:sz="4" w:space="0" w:color="auto"/>
            </w:tcBorders>
          </w:tcPr>
          <w:p w:rsidR="00823178" w:rsidRPr="008B5DD0" w:rsidRDefault="00823178" w:rsidP="00964D9F">
            <w:pPr>
              <w:bidi/>
              <w:jc w:val="center"/>
              <w:rPr>
                <w:rFonts w:ascii="Calibri" w:eastAsia="Calibri" w:hAnsi="Calibri" w:cs="B Nazanin"/>
              </w:rPr>
            </w:pPr>
          </w:p>
        </w:tc>
      </w:tr>
    </w:tbl>
    <w:p w:rsidR="00823178" w:rsidRPr="00CE116B" w:rsidRDefault="00823178" w:rsidP="00823178">
      <w:pPr>
        <w:bidi/>
        <w:rPr>
          <w:rFonts w:cs="B Lotus"/>
          <w:sz w:val="28"/>
          <w:szCs w:val="28"/>
          <w:rtl/>
          <w:lang w:bidi="fa-IR"/>
        </w:rPr>
      </w:pPr>
      <w:bookmarkStart w:id="7" w:name="_GoBack"/>
      <w:bookmarkEnd w:id="7"/>
    </w:p>
    <w:sectPr w:rsidR="00823178" w:rsidRPr="00CE1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Lotus">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Zar">
    <w:altName w:val="Courier New"/>
    <w:charset w:val="B2"/>
    <w:family w:val="auto"/>
    <w:pitch w:val="variable"/>
    <w:sig w:usb0="00002000" w:usb1="80000000" w:usb2="00000008"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Nazanin">
    <w:altName w:val="Courier New"/>
    <w:charset w:val="B2"/>
    <w:family w:val="auto"/>
    <w:pitch w:val="variable"/>
    <w:sig w:usb0="00002000"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F388A"/>
    <w:multiLevelType w:val="hybridMultilevel"/>
    <w:tmpl w:val="60F87238"/>
    <w:lvl w:ilvl="0" w:tplc="5A1A24D8">
      <w:start w:val="1"/>
      <w:numFmt w:val="decimal"/>
      <w:lvlText w:val="%1."/>
      <w:lvlJc w:val="left"/>
      <w:pPr>
        <w:ind w:left="785" w:hanging="360"/>
      </w:pPr>
      <w:rPr>
        <w:rFonts w:ascii="Calibri" w:eastAsia="Calibri" w:hAnsi="Calibri" w:cs="B Lotus"/>
        <w:sz w:val="24"/>
        <w:szCs w:val="24"/>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6B"/>
    <w:rsid w:val="005E7D4B"/>
    <w:rsid w:val="00823178"/>
    <w:rsid w:val="008B5DD0"/>
    <w:rsid w:val="00CE1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DD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DD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533846">
      <w:bodyDiv w:val="1"/>
      <w:marLeft w:val="0"/>
      <w:marRight w:val="0"/>
      <w:marTop w:val="0"/>
      <w:marBottom w:val="0"/>
      <w:divBdr>
        <w:top w:val="none" w:sz="0" w:space="0" w:color="auto"/>
        <w:left w:val="none" w:sz="0" w:space="0" w:color="auto"/>
        <w:bottom w:val="none" w:sz="0" w:space="0" w:color="auto"/>
        <w:right w:val="none" w:sz="0" w:space="0" w:color="auto"/>
      </w:divBdr>
    </w:div>
    <w:div w:id="12672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fa.wikipedia.org/w/index.php?title=%D9%85%D8%AA%D8%BA%DB%8C%D8%B1_%DA%A9%D9%85%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12" Type="http://schemas.openxmlformats.org/officeDocument/2006/relationships/hyperlink" Target="http://fa.wikipedia.org/wiki/%D8%A7%D9%86%D8%AD%D8%B1%D8%A7%D9%81_%D9%85%D8%B9%DB%8C%D8%A7%D8%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wikipedia.org/wiki/%D8%A2%D9%85%D8%A7%D8%B1" TargetMode="External"/><Relationship Id="rId11" Type="http://schemas.openxmlformats.org/officeDocument/2006/relationships/hyperlink" Target="http://fa.wikipedia.org/wiki/%D8%B3%DB%8C%DA%AF%D9%85%D8%A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a.wikipedia.org/wiki/%DA%A9%D9%88%D9%88%D8%A7%D8%B1%DB%8C%D8%A7%D9%86%D8%B3" TargetMode="External"/><Relationship Id="rId4" Type="http://schemas.openxmlformats.org/officeDocument/2006/relationships/settings" Target="settings.xml"/><Relationship Id="rId9" Type="http://schemas.openxmlformats.org/officeDocument/2006/relationships/hyperlink" Target="http://fa.wikipedia.org/wiki/%D8%A7%D9%85%DB%8C%D8%AF_%D8%B1%DB%8C%D8%A7%D8%B6%DB%8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radin</cp:lastModifiedBy>
  <cp:revision>3</cp:revision>
  <dcterms:created xsi:type="dcterms:W3CDTF">2017-03-22T16:21:00Z</dcterms:created>
  <dcterms:modified xsi:type="dcterms:W3CDTF">2017-03-23T16:19:00Z</dcterms:modified>
</cp:coreProperties>
</file>