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578" w:rsidRPr="00090E1C" w:rsidRDefault="00A81661" w:rsidP="00A81661">
      <w:pPr>
        <w:bidi/>
        <w:spacing w:line="360" w:lineRule="auto"/>
        <w:jc w:val="both"/>
        <w:rPr>
          <w:b/>
          <w:bCs/>
          <w:sz w:val="36"/>
          <w:szCs w:val="36"/>
          <w:rtl/>
          <w:lang w:bidi="fa-IR"/>
        </w:rPr>
      </w:pPr>
      <w:r>
        <w:rPr>
          <w:rFonts w:hint="cs"/>
          <w:b/>
          <w:bCs/>
          <w:sz w:val="36"/>
          <w:szCs w:val="36"/>
          <w:rtl/>
          <w:lang w:bidi="fa-IR"/>
        </w:rPr>
        <w:t>ناقلین پتاسی</w:t>
      </w:r>
      <w:r w:rsidR="00B14DCA" w:rsidRPr="00090E1C">
        <w:rPr>
          <w:rFonts w:hint="cs"/>
          <w:b/>
          <w:bCs/>
          <w:sz w:val="36"/>
          <w:szCs w:val="36"/>
          <w:rtl/>
          <w:lang w:bidi="fa-IR"/>
        </w:rPr>
        <w:t xml:space="preserve">م </w:t>
      </w:r>
      <w:r>
        <w:rPr>
          <w:rFonts w:hint="cs"/>
          <w:b/>
          <w:bCs/>
          <w:sz w:val="36"/>
          <w:szCs w:val="36"/>
          <w:rtl/>
          <w:lang w:bidi="fa-IR"/>
        </w:rPr>
        <w:t>با میل ترکیبی بالای</w:t>
      </w:r>
      <w:r w:rsidR="00090E1C" w:rsidRPr="00090E1C">
        <w:rPr>
          <w:rFonts w:hint="cs"/>
          <w:b/>
          <w:bCs/>
          <w:sz w:val="36"/>
          <w:szCs w:val="36"/>
          <w:rtl/>
          <w:lang w:bidi="fa-IR"/>
        </w:rPr>
        <w:t xml:space="preserve"> گیاهی</w:t>
      </w:r>
      <w:r w:rsidR="00B14DCA" w:rsidRPr="00090E1C">
        <w:rPr>
          <w:rFonts w:hint="cs"/>
          <w:b/>
          <w:bCs/>
          <w:sz w:val="36"/>
          <w:szCs w:val="36"/>
          <w:rtl/>
          <w:lang w:bidi="fa-IR"/>
        </w:rPr>
        <w:t xml:space="preserve"> (</w:t>
      </w:r>
      <w:r w:rsidR="00B14DCA" w:rsidRPr="00090E1C">
        <w:rPr>
          <w:b/>
          <w:bCs/>
          <w:sz w:val="36"/>
          <w:szCs w:val="36"/>
          <w:lang w:bidi="fa-IR"/>
        </w:rPr>
        <w:t>HKT</w:t>
      </w:r>
      <w:r w:rsidR="00090E1C" w:rsidRPr="00090E1C">
        <w:rPr>
          <w:rFonts w:hint="cs"/>
          <w:b/>
          <w:bCs/>
          <w:sz w:val="36"/>
          <w:szCs w:val="36"/>
          <w:rtl/>
          <w:lang w:bidi="fa-IR"/>
        </w:rPr>
        <w:t xml:space="preserve">) درگیر در </w:t>
      </w:r>
      <w:r>
        <w:rPr>
          <w:rFonts w:hint="cs"/>
          <w:b/>
          <w:bCs/>
          <w:sz w:val="36"/>
          <w:szCs w:val="36"/>
          <w:rtl/>
          <w:lang w:bidi="fa-IR"/>
        </w:rPr>
        <w:t>تحمل</w:t>
      </w:r>
      <w:r w:rsidR="00090E1C" w:rsidRPr="00090E1C">
        <w:rPr>
          <w:rFonts w:hint="cs"/>
          <w:b/>
          <w:bCs/>
          <w:sz w:val="36"/>
          <w:szCs w:val="36"/>
          <w:rtl/>
          <w:lang w:bidi="fa-IR"/>
        </w:rPr>
        <w:t xml:space="preserve"> شوری:</w:t>
      </w:r>
      <w:r w:rsidR="00B14DCA" w:rsidRPr="00090E1C">
        <w:rPr>
          <w:rFonts w:hint="cs"/>
          <w:b/>
          <w:bCs/>
          <w:sz w:val="36"/>
          <w:szCs w:val="36"/>
          <w:rtl/>
          <w:lang w:bidi="fa-IR"/>
        </w:rPr>
        <w:t>دیدگاه های ساختاری برای بررسی تفاوت ها در انتخاب یون</w:t>
      </w:r>
    </w:p>
    <w:p w:rsidR="00B14DCA" w:rsidRDefault="00090E1C" w:rsidP="00FC4789">
      <w:pPr>
        <w:bidi/>
        <w:spacing w:line="360" w:lineRule="auto"/>
        <w:jc w:val="both"/>
        <w:rPr>
          <w:sz w:val="36"/>
          <w:szCs w:val="36"/>
          <w:rtl/>
          <w:lang w:bidi="fa-IR"/>
        </w:rPr>
      </w:pPr>
      <w:r>
        <w:rPr>
          <w:rFonts w:hint="cs"/>
          <w:sz w:val="36"/>
          <w:szCs w:val="36"/>
          <w:rtl/>
          <w:lang w:bidi="fa-IR"/>
        </w:rPr>
        <w:t xml:space="preserve">نویسندگان: </w:t>
      </w:r>
      <w:r w:rsidR="00B14DCA">
        <w:rPr>
          <w:rFonts w:hint="cs"/>
          <w:sz w:val="36"/>
          <w:szCs w:val="36"/>
          <w:rtl/>
          <w:lang w:bidi="fa-IR"/>
        </w:rPr>
        <w:t>شان واتر، گیلیهام ماتیو، و ماریا هرموا</w:t>
      </w:r>
      <w:r w:rsidR="009D7331">
        <w:rPr>
          <w:rFonts w:hint="cs"/>
          <w:sz w:val="36"/>
          <w:szCs w:val="36"/>
          <w:rtl/>
          <w:lang w:bidi="fa-IR"/>
        </w:rPr>
        <w:t>م</w:t>
      </w:r>
    </w:p>
    <w:p w:rsidR="009D7331" w:rsidRDefault="00090E1C" w:rsidP="00FC4789">
      <w:pPr>
        <w:bidi/>
        <w:spacing w:line="360" w:lineRule="auto"/>
        <w:jc w:val="both"/>
        <w:rPr>
          <w:sz w:val="36"/>
          <w:szCs w:val="36"/>
          <w:rtl/>
          <w:lang w:bidi="fa-IR"/>
        </w:rPr>
      </w:pPr>
      <w:r>
        <w:rPr>
          <w:rFonts w:hint="cs"/>
          <w:sz w:val="36"/>
          <w:szCs w:val="36"/>
          <w:rtl/>
          <w:lang w:bidi="fa-IR"/>
        </w:rPr>
        <w:t xml:space="preserve">مرکز </w:t>
      </w:r>
      <w:r w:rsidR="009D7331">
        <w:rPr>
          <w:rFonts w:hint="cs"/>
          <w:sz w:val="36"/>
          <w:szCs w:val="36"/>
          <w:rtl/>
          <w:lang w:bidi="fa-IR"/>
        </w:rPr>
        <w:t xml:space="preserve">ژن  های عملیاتی گیاهان </w:t>
      </w:r>
      <w:r>
        <w:rPr>
          <w:rFonts w:hint="cs"/>
          <w:sz w:val="36"/>
          <w:szCs w:val="36"/>
          <w:rtl/>
          <w:lang w:bidi="fa-IR"/>
        </w:rPr>
        <w:t xml:space="preserve">استرالیا </w:t>
      </w:r>
      <w:r w:rsidR="009D7331">
        <w:rPr>
          <w:rFonts w:hint="cs"/>
          <w:sz w:val="36"/>
          <w:szCs w:val="36"/>
          <w:rtl/>
          <w:lang w:bidi="fa-IR"/>
        </w:rPr>
        <w:t xml:space="preserve">و موسسه پژوهش وایت ، دانشگاه ادلهاید، </w:t>
      </w:r>
      <w:r w:rsidR="00AB6443">
        <w:rPr>
          <w:rFonts w:hint="cs"/>
          <w:sz w:val="36"/>
          <w:szCs w:val="36"/>
          <w:rtl/>
          <w:lang w:bidi="fa-IR"/>
        </w:rPr>
        <w:t>گلن اسموند، جنوب استرالیا 5064، استرالیا ایمیل:</w:t>
      </w:r>
    </w:p>
    <w:p w:rsidR="00AB6443" w:rsidRDefault="00AB6443" w:rsidP="00FC4789">
      <w:pPr>
        <w:bidi/>
        <w:spacing w:line="360" w:lineRule="auto"/>
        <w:jc w:val="both"/>
        <w:rPr>
          <w:sz w:val="36"/>
          <w:szCs w:val="36"/>
          <w:rtl/>
          <w:lang w:bidi="fa-IR"/>
        </w:rPr>
      </w:pPr>
      <w:r>
        <w:rPr>
          <w:rFonts w:hint="cs"/>
          <w:sz w:val="36"/>
          <w:szCs w:val="36"/>
          <w:rtl/>
          <w:lang w:bidi="fa-IR"/>
        </w:rPr>
        <w:t xml:space="preserve">مدرسه کشاورزی: غذا و  شراب، موسسه پژوهش وایت و مرکز </w:t>
      </w:r>
      <w:r>
        <w:rPr>
          <w:sz w:val="36"/>
          <w:szCs w:val="36"/>
          <w:lang w:bidi="fa-IR"/>
        </w:rPr>
        <w:t>ARC</w:t>
      </w:r>
      <w:r>
        <w:rPr>
          <w:rFonts w:hint="cs"/>
          <w:sz w:val="36"/>
          <w:szCs w:val="36"/>
          <w:rtl/>
          <w:lang w:bidi="fa-IR"/>
        </w:rPr>
        <w:t xml:space="preserve"> بیولوژی انرژی گیاهان، دانشگاه </w:t>
      </w:r>
      <w:r w:rsidR="00090E1C">
        <w:rPr>
          <w:rFonts w:hint="cs"/>
          <w:sz w:val="36"/>
          <w:szCs w:val="36"/>
          <w:rtl/>
          <w:lang w:bidi="fa-IR"/>
        </w:rPr>
        <w:t>آ</w:t>
      </w:r>
      <w:r>
        <w:rPr>
          <w:rFonts w:hint="cs"/>
          <w:sz w:val="36"/>
          <w:szCs w:val="36"/>
          <w:rtl/>
          <w:lang w:bidi="fa-IR"/>
        </w:rPr>
        <w:t xml:space="preserve">دلهاید؛ گلن اسموند، جنوب استرایا 5064، استرلیا: </w:t>
      </w:r>
    </w:p>
    <w:p w:rsidR="00461D40" w:rsidRDefault="00285426" w:rsidP="00FC4789">
      <w:pPr>
        <w:bidi/>
        <w:spacing w:line="360" w:lineRule="auto"/>
        <w:jc w:val="both"/>
        <w:rPr>
          <w:sz w:val="36"/>
          <w:szCs w:val="36"/>
          <w:rtl/>
          <w:lang w:bidi="fa-IR"/>
        </w:rPr>
      </w:pPr>
      <w:r w:rsidRPr="00090E1C">
        <w:rPr>
          <w:rFonts w:hint="cs"/>
          <w:b/>
          <w:bCs/>
          <w:sz w:val="36"/>
          <w:szCs w:val="36"/>
          <w:rtl/>
          <w:lang w:bidi="fa-IR"/>
        </w:rPr>
        <w:t>چکیده</w:t>
      </w:r>
      <w:r>
        <w:rPr>
          <w:rFonts w:hint="cs"/>
          <w:sz w:val="36"/>
          <w:szCs w:val="36"/>
          <w:rtl/>
          <w:lang w:bidi="fa-IR"/>
        </w:rPr>
        <w:t xml:space="preserve">: </w:t>
      </w:r>
      <w:r w:rsidR="00A81661">
        <w:rPr>
          <w:rFonts w:hint="cs"/>
          <w:sz w:val="36"/>
          <w:szCs w:val="36"/>
          <w:rtl/>
          <w:lang w:bidi="fa-IR"/>
        </w:rPr>
        <w:t>ناقلین</w:t>
      </w:r>
      <w:r>
        <w:rPr>
          <w:rFonts w:hint="cs"/>
          <w:sz w:val="36"/>
          <w:szCs w:val="36"/>
          <w:rtl/>
          <w:lang w:bidi="fa-IR"/>
        </w:rPr>
        <w:t xml:space="preserve"> </w:t>
      </w:r>
      <w:r w:rsidR="00A81661">
        <w:rPr>
          <w:rFonts w:hint="cs"/>
          <w:sz w:val="36"/>
          <w:szCs w:val="36"/>
          <w:rtl/>
          <w:lang w:bidi="fa-IR"/>
        </w:rPr>
        <w:t>پتاسیم</w:t>
      </w:r>
      <w:r>
        <w:rPr>
          <w:rFonts w:hint="cs"/>
          <w:sz w:val="36"/>
          <w:szCs w:val="36"/>
          <w:rtl/>
          <w:lang w:bidi="fa-IR"/>
        </w:rPr>
        <w:t xml:space="preserve">  </w:t>
      </w:r>
      <w:r w:rsidR="00A81661">
        <w:rPr>
          <w:rFonts w:hint="cs"/>
          <w:sz w:val="36"/>
          <w:szCs w:val="36"/>
          <w:rtl/>
          <w:lang w:bidi="fa-IR"/>
        </w:rPr>
        <w:t>میل ترکیبی بالا</w:t>
      </w:r>
      <w:r>
        <w:rPr>
          <w:rFonts w:hint="cs"/>
          <w:sz w:val="36"/>
          <w:szCs w:val="36"/>
          <w:rtl/>
          <w:lang w:bidi="fa-IR"/>
        </w:rPr>
        <w:t xml:space="preserve"> (</w:t>
      </w:r>
      <w:r>
        <w:rPr>
          <w:sz w:val="36"/>
          <w:szCs w:val="36"/>
          <w:lang w:bidi="fa-IR"/>
        </w:rPr>
        <w:t>HKTs</w:t>
      </w:r>
      <w:r w:rsidR="00876601">
        <w:rPr>
          <w:rFonts w:hint="cs"/>
          <w:sz w:val="36"/>
          <w:szCs w:val="36"/>
          <w:rtl/>
          <w:lang w:bidi="fa-IR"/>
        </w:rPr>
        <w:t xml:space="preserve">) متعلق به </w:t>
      </w:r>
      <w:r w:rsidR="007255DB">
        <w:rPr>
          <w:rFonts w:hint="cs"/>
          <w:sz w:val="36"/>
          <w:szCs w:val="36"/>
          <w:rtl/>
          <w:lang w:bidi="fa-IR"/>
        </w:rPr>
        <w:t xml:space="preserve">یک </w:t>
      </w:r>
      <w:r w:rsidR="00876601">
        <w:rPr>
          <w:rFonts w:hint="cs"/>
          <w:sz w:val="36"/>
          <w:szCs w:val="36"/>
          <w:rtl/>
          <w:lang w:bidi="fa-IR"/>
        </w:rPr>
        <w:t>ط</w:t>
      </w:r>
      <w:r w:rsidR="007255DB">
        <w:rPr>
          <w:rFonts w:hint="cs"/>
          <w:sz w:val="36"/>
          <w:szCs w:val="36"/>
          <w:rtl/>
          <w:lang w:bidi="fa-IR"/>
        </w:rPr>
        <w:t>بقه مهم از پروتئین های غشای درونی (</w:t>
      </w:r>
      <w:r w:rsidR="007255DB">
        <w:rPr>
          <w:sz w:val="36"/>
          <w:szCs w:val="36"/>
          <w:lang w:bidi="fa-IR"/>
        </w:rPr>
        <w:t>IMP</w:t>
      </w:r>
      <w:r w:rsidR="007255DB">
        <w:rPr>
          <w:rFonts w:hint="cs"/>
          <w:sz w:val="36"/>
          <w:szCs w:val="36"/>
          <w:rtl/>
          <w:lang w:bidi="fa-IR"/>
        </w:rPr>
        <w:t>)</w:t>
      </w:r>
      <w:r w:rsidR="00876601">
        <w:rPr>
          <w:rFonts w:hint="cs"/>
          <w:sz w:val="36"/>
          <w:szCs w:val="36"/>
          <w:rtl/>
          <w:lang w:bidi="fa-IR"/>
        </w:rPr>
        <w:t xml:space="preserve"> می باشند</w:t>
      </w:r>
      <w:r w:rsidR="007255DB">
        <w:rPr>
          <w:rFonts w:hint="cs"/>
          <w:sz w:val="36"/>
          <w:szCs w:val="36"/>
          <w:rtl/>
          <w:lang w:bidi="fa-IR"/>
        </w:rPr>
        <w:t xml:space="preserve"> که عمل ا</w:t>
      </w:r>
      <w:r w:rsidR="00876601">
        <w:rPr>
          <w:rFonts w:hint="cs"/>
          <w:sz w:val="36"/>
          <w:szCs w:val="36"/>
          <w:rtl/>
          <w:lang w:bidi="fa-IR"/>
        </w:rPr>
        <w:t>نتقال را در طول غشاهای سل</w:t>
      </w:r>
      <w:r w:rsidR="007255DB">
        <w:rPr>
          <w:rFonts w:hint="cs"/>
          <w:sz w:val="36"/>
          <w:szCs w:val="36"/>
          <w:rtl/>
          <w:lang w:bidi="fa-IR"/>
        </w:rPr>
        <w:t>ول های نباتی پلاسما تسهیل می نمای</w:t>
      </w:r>
      <w:r w:rsidR="00876601">
        <w:rPr>
          <w:rFonts w:hint="cs"/>
          <w:sz w:val="36"/>
          <w:szCs w:val="36"/>
          <w:rtl/>
          <w:lang w:bidi="fa-IR"/>
        </w:rPr>
        <w:t>ن</w:t>
      </w:r>
      <w:r w:rsidR="007255DB">
        <w:rPr>
          <w:rFonts w:hint="cs"/>
          <w:sz w:val="36"/>
          <w:szCs w:val="36"/>
          <w:rtl/>
          <w:lang w:bidi="fa-IR"/>
        </w:rPr>
        <w:t xml:space="preserve">د. برخی از اعضای خانواده پروتئین </w:t>
      </w:r>
      <w:r w:rsidR="007255DB">
        <w:rPr>
          <w:sz w:val="36"/>
          <w:szCs w:val="36"/>
          <w:lang w:bidi="fa-IR"/>
        </w:rPr>
        <w:t>HKT</w:t>
      </w:r>
      <w:r w:rsidR="00876601">
        <w:rPr>
          <w:rFonts w:hint="cs"/>
          <w:sz w:val="36"/>
          <w:szCs w:val="36"/>
          <w:rtl/>
          <w:lang w:bidi="fa-IR"/>
        </w:rPr>
        <w:t xml:space="preserve"> برای </w:t>
      </w:r>
      <w:r w:rsidR="00A81661">
        <w:rPr>
          <w:rFonts w:hint="cs"/>
          <w:sz w:val="36"/>
          <w:szCs w:val="36"/>
          <w:rtl/>
          <w:lang w:bidi="fa-IR"/>
        </w:rPr>
        <w:t>تحمل</w:t>
      </w:r>
      <w:r w:rsidR="00876601">
        <w:rPr>
          <w:rFonts w:hint="cs"/>
          <w:sz w:val="36"/>
          <w:szCs w:val="36"/>
          <w:rtl/>
          <w:lang w:bidi="fa-IR"/>
        </w:rPr>
        <w:t xml:space="preserve"> شو</w:t>
      </w:r>
      <w:r w:rsidR="007255DB">
        <w:rPr>
          <w:rFonts w:hint="cs"/>
          <w:sz w:val="36"/>
          <w:szCs w:val="36"/>
          <w:rtl/>
          <w:lang w:bidi="fa-IR"/>
        </w:rPr>
        <w:t xml:space="preserve">ری در گونه های محصول مهم از لحاظ اقتصادی به ویژه در دانه ها ، از </w:t>
      </w:r>
      <w:r w:rsidR="00876601">
        <w:rPr>
          <w:rFonts w:hint="cs"/>
          <w:sz w:val="36"/>
          <w:szCs w:val="36"/>
          <w:rtl/>
          <w:lang w:bidi="fa-IR"/>
        </w:rPr>
        <w:t>ط</w:t>
      </w:r>
      <w:r w:rsidR="007255DB">
        <w:rPr>
          <w:rFonts w:hint="cs"/>
          <w:sz w:val="36"/>
          <w:szCs w:val="36"/>
          <w:rtl/>
          <w:lang w:bidi="fa-IR"/>
        </w:rPr>
        <w:t xml:space="preserve">ریق دفع یون های مثبت </w:t>
      </w:r>
      <w:r w:rsidR="007255DB">
        <w:rPr>
          <w:sz w:val="36"/>
          <w:szCs w:val="36"/>
          <w:lang w:bidi="fa-IR"/>
        </w:rPr>
        <w:t>Na</w:t>
      </w:r>
      <w:r w:rsidR="007255DB">
        <w:rPr>
          <w:rFonts w:hint="cs"/>
          <w:sz w:val="36"/>
          <w:szCs w:val="36"/>
          <w:rtl/>
          <w:lang w:bidi="fa-IR"/>
        </w:rPr>
        <w:t xml:space="preserve"> از بافت های تیز حساس در گیاها</w:t>
      </w:r>
      <w:r w:rsidR="00876601">
        <w:rPr>
          <w:rFonts w:hint="cs"/>
          <w:sz w:val="36"/>
          <w:szCs w:val="36"/>
          <w:rtl/>
          <w:lang w:bidi="fa-IR"/>
        </w:rPr>
        <w:t>نضروری نشان داده شده اند</w:t>
      </w:r>
      <w:r w:rsidR="007255DB">
        <w:rPr>
          <w:rFonts w:hint="cs"/>
          <w:sz w:val="36"/>
          <w:szCs w:val="36"/>
          <w:rtl/>
          <w:lang w:bidi="fa-IR"/>
        </w:rPr>
        <w:t xml:space="preserve">. اما، </w:t>
      </w:r>
      <w:r w:rsidR="00EB7493">
        <w:rPr>
          <w:rFonts w:hint="cs"/>
          <w:sz w:val="36"/>
          <w:szCs w:val="36"/>
          <w:rtl/>
          <w:lang w:bidi="fa-IR"/>
        </w:rPr>
        <w:t xml:space="preserve">با ارائه تعدادی از پروتئین های </w:t>
      </w:r>
      <w:proofErr w:type="spellStart"/>
      <w:r w:rsidR="00EB7493">
        <w:rPr>
          <w:sz w:val="36"/>
          <w:szCs w:val="36"/>
          <w:lang w:bidi="fa-IR"/>
        </w:rPr>
        <w:t>hkt</w:t>
      </w:r>
      <w:proofErr w:type="spellEnd"/>
      <w:r w:rsidR="00EB7493">
        <w:rPr>
          <w:rFonts w:hint="cs"/>
          <w:sz w:val="36"/>
          <w:szCs w:val="36"/>
          <w:rtl/>
          <w:lang w:bidi="fa-IR"/>
        </w:rPr>
        <w:t xml:space="preserve"> متفاوت بیان شده در </w:t>
      </w:r>
      <w:r w:rsidR="00DA7D8F">
        <w:rPr>
          <w:rFonts w:hint="cs"/>
          <w:sz w:val="36"/>
          <w:szCs w:val="36"/>
          <w:rtl/>
          <w:lang w:bidi="fa-IR"/>
        </w:rPr>
        <w:t xml:space="preserve">گیاهان این احتمال وجود دارد که اعضای متفاوت این خانواده یون در </w:t>
      </w:r>
      <w:r w:rsidR="00876601">
        <w:rPr>
          <w:rFonts w:hint="cs"/>
          <w:sz w:val="36"/>
          <w:szCs w:val="36"/>
          <w:rtl/>
          <w:lang w:bidi="fa-IR"/>
        </w:rPr>
        <w:t>ط</w:t>
      </w:r>
      <w:r w:rsidR="00DA7D8F">
        <w:rPr>
          <w:rFonts w:hint="cs"/>
          <w:sz w:val="36"/>
          <w:szCs w:val="36"/>
          <w:rtl/>
          <w:lang w:bidi="fa-IR"/>
        </w:rPr>
        <w:t>بقه ای از عملکر</w:t>
      </w:r>
      <w:r w:rsidR="00876601">
        <w:rPr>
          <w:rFonts w:hint="cs"/>
          <w:sz w:val="36"/>
          <w:szCs w:val="36"/>
          <w:rtl/>
          <w:lang w:bidi="fa-IR"/>
        </w:rPr>
        <w:t>د</w:t>
      </w:r>
      <w:r w:rsidR="00DA7D8F">
        <w:rPr>
          <w:rFonts w:hint="cs"/>
          <w:sz w:val="36"/>
          <w:szCs w:val="36"/>
          <w:rtl/>
          <w:lang w:bidi="fa-IR"/>
        </w:rPr>
        <w:t xml:space="preserve">ها شرکت نمایند. پرورش دهندگان گیاهان و </w:t>
      </w:r>
      <w:r w:rsidR="00876601">
        <w:rPr>
          <w:rFonts w:hint="cs"/>
          <w:sz w:val="36"/>
          <w:szCs w:val="36"/>
          <w:rtl/>
          <w:lang w:bidi="fa-IR"/>
        </w:rPr>
        <w:t xml:space="preserve">بیوتکنولوژیست ها در تلاش برای </w:t>
      </w:r>
      <w:r w:rsidR="00DA7D8F">
        <w:rPr>
          <w:rFonts w:hint="cs"/>
          <w:sz w:val="36"/>
          <w:szCs w:val="36"/>
          <w:rtl/>
          <w:lang w:bidi="fa-IR"/>
        </w:rPr>
        <w:t xml:space="preserve"> دستکاری ژن </w:t>
      </w:r>
      <w:proofErr w:type="spellStart"/>
      <w:r w:rsidR="00DA7D8F">
        <w:rPr>
          <w:sz w:val="36"/>
          <w:szCs w:val="36"/>
          <w:lang w:bidi="fa-IR"/>
        </w:rPr>
        <w:t>hkt</w:t>
      </w:r>
      <w:proofErr w:type="spellEnd"/>
      <w:r w:rsidR="00DA7D8F">
        <w:rPr>
          <w:rFonts w:hint="cs"/>
          <w:sz w:val="36"/>
          <w:szCs w:val="36"/>
          <w:rtl/>
          <w:lang w:bidi="fa-IR"/>
        </w:rPr>
        <w:t xml:space="preserve"> از </w:t>
      </w:r>
      <w:r w:rsidR="00876601">
        <w:rPr>
          <w:rFonts w:hint="cs"/>
          <w:sz w:val="36"/>
          <w:szCs w:val="36"/>
          <w:rtl/>
          <w:lang w:bidi="fa-IR"/>
        </w:rPr>
        <w:t>ط</w:t>
      </w:r>
      <w:r w:rsidR="00DA7D8F">
        <w:rPr>
          <w:rFonts w:hint="cs"/>
          <w:sz w:val="36"/>
          <w:szCs w:val="36"/>
          <w:rtl/>
          <w:lang w:bidi="fa-IR"/>
        </w:rPr>
        <w:t xml:space="preserve">ریق مهندسی ژنتیک و روش های </w:t>
      </w:r>
      <w:r w:rsidR="00876601">
        <w:rPr>
          <w:rFonts w:hint="cs"/>
          <w:sz w:val="36"/>
          <w:szCs w:val="36"/>
          <w:rtl/>
          <w:lang w:bidi="fa-IR"/>
        </w:rPr>
        <w:t xml:space="preserve">معمول </w:t>
      </w:r>
      <w:r w:rsidR="00DA7D8F">
        <w:rPr>
          <w:rFonts w:hint="cs"/>
          <w:sz w:val="36"/>
          <w:szCs w:val="36"/>
          <w:rtl/>
          <w:lang w:bidi="fa-IR"/>
        </w:rPr>
        <w:t>پرورش گیاه</w:t>
      </w:r>
      <w:r w:rsidR="00876601">
        <w:rPr>
          <w:rFonts w:hint="cs"/>
          <w:sz w:val="36"/>
          <w:szCs w:val="36"/>
          <w:rtl/>
          <w:lang w:bidi="fa-IR"/>
        </w:rPr>
        <w:t>ان</w:t>
      </w:r>
      <w:r w:rsidR="00DA7D8F">
        <w:rPr>
          <w:rFonts w:hint="cs"/>
          <w:sz w:val="36"/>
          <w:szCs w:val="36"/>
          <w:rtl/>
          <w:lang w:bidi="fa-IR"/>
        </w:rPr>
        <w:t xml:space="preserve"> برای بهبود </w:t>
      </w:r>
      <w:r w:rsidR="00A81661">
        <w:rPr>
          <w:rFonts w:hint="cs"/>
          <w:sz w:val="36"/>
          <w:szCs w:val="36"/>
          <w:rtl/>
          <w:lang w:bidi="fa-IR"/>
        </w:rPr>
        <w:t>تحمل</w:t>
      </w:r>
      <w:r w:rsidR="00DA7D8F">
        <w:rPr>
          <w:rFonts w:hint="cs"/>
          <w:sz w:val="36"/>
          <w:szCs w:val="36"/>
          <w:rtl/>
          <w:lang w:bidi="fa-IR"/>
        </w:rPr>
        <w:t xml:space="preserve"> شوری گیاهان مهم از لحاظ اقتصادی هستند. این مقالهدر صدد بررسی</w:t>
      </w:r>
      <w:r w:rsidR="00E82936">
        <w:rPr>
          <w:rFonts w:hint="cs"/>
          <w:sz w:val="36"/>
          <w:szCs w:val="36"/>
          <w:rtl/>
          <w:lang w:bidi="fa-IR"/>
        </w:rPr>
        <w:t xml:space="preserve"> دانش عملیاتی و ساختاری  در ارتباط با</w:t>
      </w:r>
      <w:r w:rsidR="00E82936">
        <w:rPr>
          <w:sz w:val="36"/>
          <w:szCs w:val="36"/>
          <w:lang w:bidi="fa-IR"/>
        </w:rPr>
        <w:t xml:space="preserve"> HKTs</w:t>
      </w:r>
      <w:r w:rsidR="00E82936">
        <w:rPr>
          <w:rFonts w:hint="cs"/>
          <w:sz w:val="36"/>
          <w:szCs w:val="36"/>
          <w:rtl/>
          <w:lang w:bidi="fa-IR"/>
        </w:rPr>
        <w:t xml:space="preserve"> گیاهی و این </w:t>
      </w:r>
      <w:r w:rsidR="00876601">
        <w:rPr>
          <w:rFonts w:hint="cs"/>
          <w:sz w:val="36"/>
          <w:szCs w:val="36"/>
          <w:rtl/>
          <w:lang w:bidi="fa-IR"/>
        </w:rPr>
        <w:t>امر است که چگونه اشکال ساختاری آنها</w:t>
      </w:r>
      <w:r w:rsidR="00E82936">
        <w:rPr>
          <w:rFonts w:hint="cs"/>
          <w:sz w:val="36"/>
          <w:szCs w:val="36"/>
          <w:rtl/>
          <w:lang w:bidi="fa-IR"/>
        </w:rPr>
        <w:t xml:space="preserve"> ممکن </w:t>
      </w:r>
      <w:r w:rsidR="00E82936">
        <w:rPr>
          <w:rFonts w:hint="cs"/>
          <w:sz w:val="36"/>
          <w:szCs w:val="36"/>
          <w:rtl/>
          <w:lang w:bidi="fa-IR"/>
        </w:rPr>
        <w:lastRenderedPageBreak/>
        <w:t>است توضیح دهنده انتخاب انتقال</w:t>
      </w:r>
      <w:r w:rsidR="00876601">
        <w:rPr>
          <w:rFonts w:hint="cs"/>
          <w:sz w:val="36"/>
          <w:szCs w:val="36"/>
          <w:rtl/>
          <w:lang w:bidi="fa-IR"/>
        </w:rPr>
        <w:t>ی</w:t>
      </w:r>
      <w:r w:rsidR="00E82936">
        <w:rPr>
          <w:rFonts w:hint="cs"/>
          <w:sz w:val="36"/>
          <w:szCs w:val="36"/>
          <w:rtl/>
          <w:lang w:bidi="fa-IR"/>
        </w:rPr>
        <w:t xml:space="preserve"> شان باشد. ما همچنین زمینه ای را مورد بررسی قرار می دهیم که در آن دانش جدید مربو</w:t>
      </w:r>
      <w:r w:rsidR="00876601">
        <w:rPr>
          <w:rFonts w:hint="cs"/>
          <w:sz w:val="36"/>
          <w:szCs w:val="36"/>
          <w:rtl/>
          <w:lang w:bidi="fa-IR"/>
        </w:rPr>
        <w:t>ط</w:t>
      </w:r>
      <w:r w:rsidR="00E82936">
        <w:rPr>
          <w:rFonts w:hint="cs"/>
          <w:sz w:val="36"/>
          <w:szCs w:val="36"/>
          <w:rtl/>
          <w:lang w:bidi="fa-IR"/>
        </w:rPr>
        <w:t xml:space="preserve"> به </w:t>
      </w:r>
      <w:r w:rsidR="00E82936">
        <w:rPr>
          <w:sz w:val="36"/>
          <w:szCs w:val="36"/>
          <w:lang w:bidi="fa-IR"/>
        </w:rPr>
        <w:t>HKTs</w:t>
      </w:r>
      <w:r w:rsidR="00E82936">
        <w:rPr>
          <w:rFonts w:hint="cs"/>
          <w:sz w:val="36"/>
          <w:szCs w:val="36"/>
          <w:rtl/>
          <w:lang w:bidi="fa-IR"/>
        </w:rPr>
        <w:t xml:space="preserve"> </w:t>
      </w:r>
      <w:r w:rsidR="00A81661">
        <w:rPr>
          <w:rFonts w:hint="cs"/>
          <w:sz w:val="36"/>
          <w:szCs w:val="36"/>
          <w:rtl/>
          <w:lang w:bidi="fa-IR"/>
        </w:rPr>
        <w:t>ناقلین</w:t>
      </w:r>
      <w:r w:rsidR="00E82936">
        <w:rPr>
          <w:rFonts w:hint="cs"/>
          <w:sz w:val="36"/>
          <w:szCs w:val="36"/>
          <w:rtl/>
          <w:lang w:bidi="fa-IR"/>
        </w:rPr>
        <w:t xml:space="preserve"> گیاهان مورد نیاز است. هدف ما نمایش این است که چگونه دانش مربو</w:t>
      </w:r>
      <w:r w:rsidR="00876601">
        <w:rPr>
          <w:rFonts w:hint="cs"/>
          <w:sz w:val="36"/>
          <w:szCs w:val="36"/>
          <w:rtl/>
          <w:lang w:bidi="fa-IR"/>
        </w:rPr>
        <w:t>ط</w:t>
      </w:r>
      <w:r w:rsidR="00E82936">
        <w:rPr>
          <w:rFonts w:hint="cs"/>
          <w:sz w:val="36"/>
          <w:szCs w:val="36"/>
          <w:rtl/>
          <w:lang w:bidi="fa-IR"/>
        </w:rPr>
        <w:t xml:space="preserve"> به ساختار پروتئین های </w:t>
      </w:r>
      <w:r w:rsidR="00E82936">
        <w:rPr>
          <w:sz w:val="36"/>
          <w:szCs w:val="36"/>
          <w:lang w:bidi="fa-IR"/>
        </w:rPr>
        <w:t>HKT</w:t>
      </w:r>
      <w:r w:rsidR="00E82936">
        <w:rPr>
          <w:rFonts w:hint="cs"/>
          <w:sz w:val="36"/>
          <w:szCs w:val="36"/>
          <w:rtl/>
          <w:lang w:bidi="fa-IR"/>
        </w:rPr>
        <w:t xml:space="preserve"> در فهم عملکردشان سودمند است و چگونه این فهم می تواند یک ابزار تجربی ارزشمند باشد. به این شیوه، ما بررسی می نماییم که ا</w:t>
      </w:r>
      <w:r w:rsidR="00876601">
        <w:rPr>
          <w:rFonts w:hint="cs"/>
          <w:sz w:val="36"/>
          <w:szCs w:val="36"/>
          <w:rtl/>
          <w:lang w:bidi="fa-IR"/>
        </w:rPr>
        <w:t>ط</w:t>
      </w:r>
      <w:r w:rsidR="00E82936">
        <w:rPr>
          <w:rFonts w:hint="cs"/>
          <w:sz w:val="36"/>
          <w:szCs w:val="36"/>
          <w:rtl/>
          <w:lang w:bidi="fa-IR"/>
        </w:rPr>
        <w:t xml:space="preserve">لاعات ساختاری صحیح </w:t>
      </w:r>
      <w:r w:rsidR="00E82936">
        <w:rPr>
          <w:sz w:val="36"/>
          <w:szCs w:val="36"/>
          <w:lang w:bidi="fa-IR"/>
        </w:rPr>
        <w:t>IMPs</w:t>
      </w:r>
      <w:r w:rsidR="00876601">
        <w:rPr>
          <w:rFonts w:hint="cs"/>
          <w:sz w:val="36"/>
          <w:szCs w:val="36"/>
          <w:rtl/>
          <w:lang w:bidi="fa-IR"/>
        </w:rPr>
        <w:t xml:space="preserve"> گیاهان تا اندا</w:t>
      </w:r>
      <w:r w:rsidR="00E82936">
        <w:rPr>
          <w:rFonts w:hint="cs"/>
          <w:sz w:val="36"/>
          <w:szCs w:val="36"/>
          <w:rtl/>
          <w:lang w:bidi="fa-IR"/>
        </w:rPr>
        <w:t>زه زیادی گزارش دهنده م</w:t>
      </w:r>
      <w:r w:rsidR="00876601">
        <w:rPr>
          <w:rFonts w:hint="cs"/>
          <w:sz w:val="36"/>
          <w:szCs w:val="36"/>
          <w:rtl/>
          <w:lang w:bidi="fa-IR"/>
        </w:rPr>
        <w:t>ط</w:t>
      </w:r>
      <w:r w:rsidR="00E82936">
        <w:rPr>
          <w:rFonts w:hint="cs"/>
          <w:sz w:val="36"/>
          <w:szCs w:val="36"/>
          <w:rtl/>
          <w:lang w:bidi="fa-IR"/>
        </w:rPr>
        <w:t>العات عملی</w:t>
      </w:r>
      <w:r w:rsidR="00876601">
        <w:rPr>
          <w:rFonts w:hint="cs"/>
          <w:sz w:val="36"/>
          <w:szCs w:val="36"/>
          <w:rtl/>
          <w:lang w:bidi="fa-IR"/>
        </w:rPr>
        <w:t xml:space="preserve">اتی بوده </w:t>
      </w:r>
      <w:r w:rsidR="00E82936">
        <w:rPr>
          <w:rFonts w:hint="cs"/>
          <w:sz w:val="36"/>
          <w:szCs w:val="36"/>
          <w:rtl/>
          <w:lang w:bidi="fa-IR"/>
        </w:rPr>
        <w:t xml:space="preserve">و منجر به </w:t>
      </w:r>
      <w:r w:rsidR="00461D40">
        <w:rPr>
          <w:rFonts w:hint="cs"/>
          <w:sz w:val="36"/>
          <w:szCs w:val="36"/>
          <w:rtl/>
          <w:lang w:bidi="fa-IR"/>
        </w:rPr>
        <w:t xml:space="preserve">فهم عمیق تری از تغذیه گیاهی، علامت دهی و </w:t>
      </w:r>
      <w:r w:rsidR="00A81661">
        <w:rPr>
          <w:rFonts w:hint="cs"/>
          <w:sz w:val="36"/>
          <w:szCs w:val="36"/>
          <w:rtl/>
          <w:lang w:bidi="fa-IR"/>
        </w:rPr>
        <w:t>تحمل</w:t>
      </w:r>
      <w:r w:rsidR="00461D40">
        <w:rPr>
          <w:rFonts w:hint="cs"/>
          <w:sz w:val="36"/>
          <w:szCs w:val="36"/>
          <w:rtl/>
          <w:lang w:bidi="fa-IR"/>
        </w:rPr>
        <w:t xml:space="preserve"> بار می شود که همه آنها ارائه دهنده فاکتورهایی هستند که می توان</w:t>
      </w:r>
      <w:r w:rsidR="00876601">
        <w:rPr>
          <w:rFonts w:hint="cs"/>
          <w:sz w:val="36"/>
          <w:szCs w:val="36"/>
          <w:rtl/>
          <w:lang w:bidi="fa-IR"/>
        </w:rPr>
        <w:t>ن</w:t>
      </w:r>
      <w:r w:rsidR="00461D40">
        <w:rPr>
          <w:rFonts w:hint="cs"/>
          <w:sz w:val="36"/>
          <w:szCs w:val="36"/>
          <w:rtl/>
          <w:lang w:bidi="fa-IR"/>
        </w:rPr>
        <w:t>د برای بهبود باراوری کشاورزی مورد دستکاری قرار گیر</w:t>
      </w:r>
      <w:r w:rsidR="00876601">
        <w:rPr>
          <w:rFonts w:hint="cs"/>
          <w:sz w:val="36"/>
          <w:szCs w:val="36"/>
          <w:rtl/>
          <w:lang w:bidi="fa-IR"/>
        </w:rPr>
        <w:t>ن</w:t>
      </w:r>
      <w:r w:rsidR="00461D40">
        <w:rPr>
          <w:rFonts w:hint="cs"/>
          <w:sz w:val="36"/>
          <w:szCs w:val="36"/>
          <w:rtl/>
          <w:lang w:bidi="fa-IR"/>
        </w:rPr>
        <w:t>د.</w:t>
      </w:r>
    </w:p>
    <w:p w:rsidR="00461D40" w:rsidRPr="00876601" w:rsidRDefault="00461D40" w:rsidP="00FC4789">
      <w:pPr>
        <w:bidi/>
        <w:spacing w:line="360" w:lineRule="auto"/>
        <w:jc w:val="both"/>
        <w:rPr>
          <w:b/>
          <w:bCs/>
          <w:sz w:val="36"/>
          <w:szCs w:val="36"/>
          <w:rtl/>
          <w:lang w:bidi="fa-IR"/>
        </w:rPr>
      </w:pPr>
      <w:r w:rsidRPr="00876601">
        <w:rPr>
          <w:rFonts w:hint="cs"/>
          <w:b/>
          <w:bCs/>
          <w:sz w:val="36"/>
          <w:szCs w:val="36"/>
          <w:rtl/>
          <w:lang w:bidi="fa-IR"/>
        </w:rPr>
        <w:t>لغات کلیدی:</w:t>
      </w:r>
    </w:p>
    <w:p w:rsidR="00953008" w:rsidRDefault="00863A9B" w:rsidP="00FC4789">
      <w:pPr>
        <w:bidi/>
        <w:spacing w:line="360" w:lineRule="auto"/>
        <w:jc w:val="both"/>
        <w:rPr>
          <w:sz w:val="36"/>
          <w:szCs w:val="36"/>
          <w:rtl/>
          <w:lang w:bidi="fa-IR"/>
        </w:rPr>
      </w:pPr>
      <w:r>
        <w:rPr>
          <w:rFonts w:hint="cs"/>
          <w:sz w:val="36"/>
          <w:szCs w:val="36"/>
          <w:rtl/>
          <w:lang w:bidi="fa-IR"/>
        </w:rPr>
        <w:t>ناقل</w:t>
      </w:r>
      <w:r w:rsidR="00461D40">
        <w:rPr>
          <w:rFonts w:hint="cs"/>
          <w:sz w:val="36"/>
          <w:szCs w:val="36"/>
          <w:rtl/>
          <w:lang w:bidi="fa-IR"/>
        </w:rPr>
        <w:t xml:space="preserve"> </w:t>
      </w:r>
      <w:proofErr w:type="spellStart"/>
      <w:r w:rsidR="00953008">
        <w:rPr>
          <w:sz w:val="36"/>
          <w:szCs w:val="36"/>
          <w:lang w:bidi="fa-IR"/>
        </w:rPr>
        <w:t>TrkH</w:t>
      </w:r>
      <w:proofErr w:type="spellEnd"/>
      <w:r w:rsidR="00953008">
        <w:rPr>
          <w:sz w:val="36"/>
          <w:szCs w:val="36"/>
          <w:lang w:bidi="fa-IR"/>
        </w:rPr>
        <w:t xml:space="preserve"> K</w:t>
      </w:r>
      <w:r w:rsidR="00953008">
        <w:rPr>
          <w:rFonts w:hint="cs"/>
          <w:sz w:val="36"/>
          <w:szCs w:val="36"/>
          <w:rtl/>
          <w:lang w:bidi="fa-IR"/>
        </w:rPr>
        <w:t xml:space="preserve"> مثبت ؛ دفع کاتیون، ساختار و عملکرد پروتئین؛ فیلتر انتخاب و منفذ؛ تجزیه و تحلیل ساختاری.</w:t>
      </w:r>
    </w:p>
    <w:p w:rsidR="00953008" w:rsidRPr="003441CC" w:rsidRDefault="00953008" w:rsidP="00FC4789">
      <w:pPr>
        <w:bidi/>
        <w:spacing w:line="360" w:lineRule="auto"/>
        <w:jc w:val="both"/>
        <w:rPr>
          <w:b/>
          <w:bCs/>
          <w:sz w:val="36"/>
          <w:szCs w:val="36"/>
          <w:rtl/>
          <w:lang w:bidi="fa-IR"/>
        </w:rPr>
      </w:pPr>
      <w:r w:rsidRPr="003441CC">
        <w:rPr>
          <w:rFonts w:hint="cs"/>
          <w:b/>
          <w:bCs/>
          <w:sz w:val="36"/>
          <w:szCs w:val="36"/>
          <w:rtl/>
          <w:lang w:bidi="fa-IR"/>
        </w:rPr>
        <w:t>1-پیشینه</w:t>
      </w:r>
    </w:p>
    <w:p w:rsidR="00505BF7" w:rsidRDefault="00390415" w:rsidP="00FC4789">
      <w:pPr>
        <w:bidi/>
        <w:spacing w:line="360" w:lineRule="auto"/>
        <w:jc w:val="both"/>
        <w:rPr>
          <w:sz w:val="36"/>
          <w:szCs w:val="36"/>
          <w:rtl/>
          <w:lang w:bidi="fa-IR"/>
        </w:rPr>
      </w:pPr>
      <w:r>
        <w:rPr>
          <w:rFonts w:hint="cs"/>
          <w:sz w:val="36"/>
          <w:szCs w:val="36"/>
          <w:rtl/>
          <w:lang w:bidi="fa-IR"/>
        </w:rPr>
        <w:t xml:space="preserve">پیش بینی می شود که  </w:t>
      </w:r>
      <w:r w:rsidR="003441CC">
        <w:rPr>
          <w:rFonts w:hint="cs"/>
          <w:sz w:val="36"/>
          <w:szCs w:val="36"/>
          <w:rtl/>
          <w:lang w:bidi="fa-IR"/>
        </w:rPr>
        <w:t xml:space="preserve">در ژن های متوالی </w:t>
      </w:r>
      <w:r>
        <w:rPr>
          <w:rFonts w:hint="cs"/>
          <w:sz w:val="36"/>
          <w:szCs w:val="36"/>
          <w:rtl/>
          <w:lang w:bidi="fa-IR"/>
        </w:rPr>
        <w:t>در حدود 30% از همه ژن ها پروتئین های غشای کامل را کدگذاری می کنند (</w:t>
      </w:r>
      <w:r>
        <w:rPr>
          <w:sz w:val="36"/>
          <w:szCs w:val="36"/>
          <w:lang w:bidi="fa-IR"/>
        </w:rPr>
        <w:t>IMPs</w:t>
      </w:r>
      <w:r w:rsidR="003441CC">
        <w:rPr>
          <w:rFonts w:hint="cs"/>
          <w:sz w:val="36"/>
          <w:szCs w:val="36"/>
          <w:rtl/>
          <w:lang w:bidi="fa-IR"/>
        </w:rPr>
        <w:t xml:space="preserve">) که کاملا در دولایه </w:t>
      </w:r>
      <w:r>
        <w:rPr>
          <w:rFonts w:hint="cs"/>
          <w:sz w:val="36"/>
          <w:szCs w:val="36"/>
          <w:rtl/>
          <w:lang w:bidi="fa-IR"/>
        </w:rPr>
        <w:t xml:space="preserve"> یک غشای بیولوژیکی پیچیده جای داده می شوند. این </w:t>
      </w:r>
      <w:r w:rsidR="00506D7A">
        <w:rPr>
          <w:rFonts w:hint="cs"/>
          <w:sz w:val="36"/>
          <w:szCs w:val="36"/>
          <w:rtl/>
          <w:lang w:bidi="fa-IR"/>
        </w:rPr>
        <w:t>پروتئین ها اغلب در حدود 50 درصد از حجم کل</w:t>
      </w:r>
      <w:r w:rsidR="003441CC">
        <w:rPr>
          <w:rFonts w:hint="cs"/>
          <w:sz w:val="36"/>
          <w:szCs w:val="36"/>
          <w:rtl/>
          <w:lang w:bidi="fa-IR"/>
        </w:rPr>
        <w:t>ی یک غشا را تشکیل می دهند ولی م</w:t>
      </w:r>
      <w:r w:rsidR="00506D7A">
        <w:rPr>
          <w:rFonts w:hint="cs"/>
          <w:sz w:val="36"/>
          <w:szCs w:val="36"/>
          <w:rtl/>
          <w:lang w:bidi="fa-IR"/>
        </w:rPr>
        <w:t xml:space="preserve">یتوانند تا 75% به حساب آورده شوند. </w:t>
      </w:r>
      <w:r w:rsidR="00506D7A">
        <w:rPr>
          <w:sz w:val="36"/>
          <w:szCs w:val="36"/>
          <w:lang w:bidi="fa-IR"/>
        </w:rPr>
        <w:t>IMP</w:t>
      </w:r>
      <w:r w:rsidR="00506D7A">
        <w:rPr>
          <w:rFonts w:hint="cs"/>
          <w:sz w:val="36"/>
          <w:szCs w:val="36"/>
          <w:rtl/>
          <w:lang w:bidi="fa-IR"/>
        </w:rPr>
        <w:t xml:space="preserve"> ها برای عملیات سلول حیاتی هستند همانگونه که آنها نق</w:t>
      </w:r>
      <w:r w:rsidR="003441CC">
        <w:rPr>
          <w:rFonts w:hint="cs"/>
          <w:sz w:val="36"/>
          <w:szCs w:val="36"/>
          <w:rtl/>
          <w:lang w:bidi="fa-IR"/>
        </w:rPr>
        <w:t>ط</w:t>
      </w:r>
      <w:r w:rsidR="00506D7A">
        <w:rPr>
          <w:rFonts w:hint="cs"/>
          <w:sz w:val="36"/>
          <w:szCs w:val="36"/>
          <w:rtl/>
          <w:lang w:bidi="fa-IR"/>
        </w:rPr>
        <w:t>ه حیاتی ارتبا</w:t>
      </w:r>
      <w:r w:rsidR="003441CC">
        <w:rPr>
          <w:rFonts w:hint="cs"/>
          <w:sz w:val="36"/>
          <w:szCs w:val="36"/>
          <w:rtl/>
          <w:lang w:bidi="fa-IR"/>
        </w:rPr>
        <w:t>ط</w:t>
      </w:r>
      <w:r w:rsidR="00506D7A">
        <w:rPr>
          <w:rFonts w:hint="cs"/>
          <w:sz w:val="36"/>
          <w:szCs w:val="36"/>
          <w:rtl/>
          <w:lang w:bidi="fa-IR"/>
        </w:rPr>
        <w:t xml:space="preserve"> فی مابین ارگانهای سلولی و سیتوپلاسم و میان سلول به عنوان یک </w:t>
      </w:r>
      <w:r w:rsidR="00506D7A">
        <w:rPr>
          <w:rFonts w:hint="cs"/>
          <w:sz w:val="36"/>
          <w:szCs w:val="36"/>
          <w:rtl/>
          <w:lang w:bidi="fa-IR"/>
        </w:rPr>
        <w:lastRenderedPageBreak/>
        <w:t xml:space="preserve">کل و محیط برون سلولی هستند. انواع معمول </w:t>
      </w:r>
      <w:r w:rsidR="00506D7A">
        <w:rPr>
          <w:sz w:val="36"/>
          <w:szCs w:val="36"/>
          <w:lang w:bidi="fa-IR"/>
        </w:rPr>
        <w:t>IMP</w:t>
      </w:r>
      <w:r w:rsidR="003441CC">
        <w:rPr>
          <w:rFonts w:hint="cs"/>
          <w:sz w:val="36"/>
          <w:szCs w:val="36"/>
          <w:rtl/>
          <w:lang w:bidi="fa-IR"/>
        </w:rPr>
        <w:t xml:space="preserve"> ها شامل پروتئی</w:t>
      </w:r>
      <w:r w:rsidR="00506D7A">
        <w:rPr>
          <w:rFonts w:hint="cs"/>
          <w:sz w:val="36"/>
          <w:szCs w:val="36"/>
          <w:rtl/>
          <w:lang w:bidi="fa-IR"/>
        </w:rPr>
        <w:t>ن های درگیر در انتقال انرژی ، چسبندگی سلول ، عملکرد کاتالیزی، ارتبا</w:t>
      </w:r>
      <w:r w:rsidR="003441CC">
        <w:rPr>
          <w:rFonts w:hint="cs"/>
          <w:sz w:val="36"/>
          <w:szCs w:val="36"/>
          <w:rtl/>
          <w:lang w:bidi="fa-IR"/>
        </w:rPr>
        <w:t>ط</w:t>
      </w:r>
      <w:r w:rsidR="00506D7A">
        <w:rPr>
          <w:rFonts w:hint="cs"/>
          <w:sz w:val="36"/>
          <w:szCs w:val="36"/>
          <w:rtl/>
          <w:lang w:bidi="fa-IR"/>
        </w:rPr>
        <w:t xml:space="preserve"> فی مابین پروتئین-پروتئین و انتقال هستند. </w:t>
      </w:r>
      <w:r w:rsidR="00506D7A">
        <w:rPr>
          <w:sz w:val="36"/>
          <w:szCs w:val="36"/>
          <w:lang w:bidi="fa-IR"/>
        </w:rPr>
        <w:t>IMP</w:t>
      </w:r>
      <w:r w:rsidR="00506D7A">
        <w:rPr>
          <w:rFonts w:hint="cs"/>
          <w:sz w:val="36"/>
          <w:szCs w:val="36"/>
          <w:rtl/>
          <w:lang w:bidi="fa-IR"/>
        </w:rPr>
        <w:t xml:space="preserve"> ها علامت ها را دریافت کرده و انتقال می دهند</w:t>
      </w:r>
      <w:r w:rsidR="00945644">
        <w:rPr>
          <w:rFonts w:hint="cs"/>
          <w:sz w:val="36"/>
          <w:szCs w:val="36"/>
          <w:rtl/>
          <w:lang w:bidi="fa-IR"/>
        </w:rPr>
        <w:t xml:space="preserve"> و همینطور حرکت محلولها را در </w:t>
      </w:r>
      <w:r w:rsidR="003441CC">
        <w:rPr>
          <w:rFonts w:hint="cs"/>
          <w:sz w:val="36"/>
          <w:szCs w:val="36"/>
          <w:rtl/>
          <w:lang w:bidi="fa-IR"/>
        </w:rPr>
        <w:t>ط</w:t>
      </w:r>
      <w:r w:rsidR="00945644">
        <w:rPr>
          <w:rFonts w:hint="cs"/>
          <w:sz w:val="36"/>
          <w:szCs w:val="36"/>
          <w:rtl/>
          <w:lang w:bidi="fa-IR"/>
        </w:rPr>
        <w:t xml:space="preserve">ول غشا کنترل می کنند. </w:t>
      </w:r>
      <w:r w:rsidR="003441CC">
        <w:rPr>
          <w:rFonts w:hint="cs"/>
          <w:sz w:val="36"/>
          <w:szCs w:val="36"/>
          <w:rtl/>
          <w:lang w:bidi="fa-IR"/>
        </w:rPr>
        <w:t xml:space="preserve"> محلول هایی که دارای توده ملو</w:t>
      </w:r>
      <w:r w:rsidR="00945644">
        <w:rPr>
          <w:rFonts w:hint="cs"/>
          <w:sz w:val="36"/>
          <w:szCs w:val="36"/>
          <w:rtl/>
          <w:lang w:bidi="fa-IR"/>
        </w:rPr>
        <w:t>کلی بزرگ هستند یا بار حمل می کنند (یعنی یون ها، متابولیت ها و شکرها) نمی توانند در طول دولا</w:t>
      </w:r>
      <w:r w:rsidR="003441CC">
        <w:rPr>
          <w:rFonts w:hint="cs"/>
          <w:sz w:val="36"/>
          <w:szCs w:val="36"/>
          <w:rtl/>
          <w:lang w:bidi="fa-IR"/>
        </w:rPr>
        <w:t>ی</w:t>
      </w:r>
      <w:r w:rsidR="00945644">
        <w:rPr>
          <w:rFonts w:hint="cs"/>
          <w:sz w:val="36"/>
          <w:szCs w:val="36"/>
          <w:rtl/>
          <w:lang w:bidi="fa-IR"/>
        </w:rPr>
        <w:t xml:space="preserve">ه های پیچیده نفوذ نمایند، به صورتی که حرکت آنها در </w:t>
      </w:r>
      <w:r w:rsidR="003441CC">
        <w:rPr>
          <w:rFonts w:hint="cs"/>
          <w:sz w:val="36"/>
          <w:szCs w:val="36"/>
          <w:rtl/>
          <w:lang w:bidi="fa-IR"/>
        </w:rPr>
        <w:t>ط</w:t>
      </w:r>
      <w:r w:rsidR="00945644">
        <w:rPr>
          <w:rFonts w:hint="cs"/>
          <w:sz w:val="36"/>
          <w:szCs w:val="36"/>
          <w:rtl/>
          <w:lang w:bidi="fa-IR"/>
        </w:rPr>
        <w:t>ول یک غشای بیولوژیکی بوسیله انتقال پروتئین ها تسهیل می شود. درجه انتقال در طول غشاهای بیولوژیکی محلول های کوچک و غیرق</w:t>
      </w:r>
      <w:r w:rsidR="003441CC">
        <w:rPr>
          <w:rFonts w:hint="cs"/>
          <w:sz w:val="36"/>
          <w:szCs w:val="36"/>
          <w:rtl/>
          <w:lang w:bidi="fa-IR"/>
        </w:rPr>
        <w:t>ط</w:t>
      </w:r>
      <w:r w:rsidR="00945644">
        <w:rPr>
          <w:rFonts w:hint="cs"/>
          <w:sz w:val="36"/>
          <w:szCs w:val="36"/>
          <w:rtl/>
          <w:lang w:bidi="fa-IR"/>
        </w:rPr>
        <w:t xml:space="preserve">بی و گازها (یعنی آب، اوره، امونیا و </w:t>
      </w:r>
      <w:r w:rsidR="00945644">
        <w:rPr>
          <w:sz w:val="36"/>
          <w:szCs w:val="36"/>
          <w:lang w:bidi="fa-IR"/>
        </w:rPr>
        <w:t>CO2</w:t>
      </w:r>
      <w:r w:rsidR="00945644">
        <w:rPr>
          <w:rFonts w:hint="cs"/>
          <w:sz w:val="36"/>
          <w:szCs w:val="36"/>
          <w:rtl/>
          <w:lang w:bidi="fa-IR"/>
        </w:rPr>
        <w:t xml:space="preserve">) همچنین می تواند توسط </w:t>
      </w:r>
      <w:r w:rsidR="00945644">
        <w:rPr>
          <w:sz w:val="36"/>
          <w:szCs w:val="36"/>
          <w:lang w:bidi="fa-IR"/>
        </w:rPr>
        <w:t>IMP</w:t>
      </w:r>
      <w:r w:rsidR="00945644">
        <w:rPr>
          <w:rFonts w:hint="cs"/>
          <w:sz w:val="36"/>
          <w:szCs w:val="36"/>
          <w:rtl/>
          <w:lang w:bidi="fa-IR"/>
        </w:rPr>
        <w:t xml:space="preserve"> ها مورد تعدیل قرار گیرد. بنابراین</w:t>
      </w:r>
      <w:r w:rsidR="00B71288">
        <w:rPr>
          <w:rFonts w:hint="cs"/>
          <w:sz w:val="36"/>
          <w:szCs w:val="36"/>
          <w:rtl/>
          <w:lang w:bidi="fa-IR"/>
        </w:rPr>
        <w:t xml:space="preserve"> </w:t>
      </w:r>
      <w:r w:rsidR="00A81661">
        <w:rPr>
          <w:rFonts w:hint="cs"/>
          <w:sz w:val="36"/>
          <w:szCs w:val="36"/>
          <w:rtl/>
          <w:lang w:bidi="fa-IR"/>
        </w:rPr>
        <w:t>ناقلین</w:t>
      </w:r>
      <w:r w:rsidR="00B71288">
        <w:rPr>
          <w:rFonts w:hint="cs"/>
          <w:sz w:val="36"/>
          <w:szCs w:val="36"/>
          <w:rtl/>
          <w:lang w:bidi="fa-IR"/>
        </w:rPr>
        <w:t xml:space="preserve"> محلول به عنوان بازیکنان کلیدی متعلق به بسیاری از گونه های به خوبی مشخص شده فیزیولوژی در پستانداران و سیستم های نباتی شناخته شده اند. </w:t>
      </w:r>
      <w:r w:rsidR="009F103B">
        <w:rPr>
          <w:rFonts w:hint="cs"/>
          <w:sz w:val="36"/>
          <w:szCs w:val="36"/>
          <w:rtl/>
          <w:lang w:bidi="fa-IR"/>
        </w:rPr>
        <w:t xml:space="preserve">یک توضیح از اهمیت </w:t>
      </w:r>
      <w:r w:rsidR="00A81661">
        <w:rPr>
          <w:rFonts w:hint="cs"/>
          <w:sz w:val="36"/>
          <w:szCs w:val="36"/>
          <w:rtl/>
          <w:lang w:bidi="fa-IR"/>
        </w:rPr>
        <w:t>ناقلین</w:t>
      </w:r>
      <w:r w:rsidR="009F103B">
        <w:rPr>
          <w:rFonts w:hint="cs"/>
          <w:sz w:val="36"/>
          <w:szCs w:val="36"/>
          <w:rtl/>
          <w:lang w:bidi="fa-IR"/>
        </w:rPr>
        <w:t xml:space="preserve"> محلول و کانال ها آن است که آنها برا</w:t>
      </w:r>
      <w:r w:rsidR="003441CC">
        <w:rPr>
          <w:rFonts w:hint="cs"/>
          <w:sz w:val="36"/>
          <w:szCs w:val="36"/>
          <w:rtl/>
          <w:lang w:bidi="fa-IR"/>
        </w:rPr>
        <w:t>ی اهداف نصف بیشتری از همه دارو</w:t>
      </w:r>
      <w:r w:rsidR="009F103B">
        <w:rPr>
          <w:rFonts w:hint="cs"/>
          <w:sz w:val="36"/>
          <w:szCs w:val="36"/>
          <w:rtl/>
          <w:lang w:bidi="fa-IR"/>
        </w:rPr>
        <w:t xml:space="preserve"> ها در بازار پیش بینی می شوند. علی رغم این اهمیت، دانش ساختاری متعلق به </w:t>
      </w:r>
      <w:r w:rsidR="009F103B">
        <w:rPr>
          <w:sz w:val="36"/>
          <w:szCs w:val="36"/>
          <w:lang w:bidi="fa-IR"/>
        </w:rPr>
        <w:t>IMP</w:t>
      </w:r>
      <w:r w:rsidR="009F103B">
        <w:rPr>
          <w:rFonts w:hint="cs"/>
          <w:sz w:val="36"/>
          <w:szCs w:val="36"/>
          <w:rtl/>
          <w:lang w:bidi="fa-IR"/>
        </w:rPr>
        <w:t xml:space="preserve"> ها در</w:t>
      </w:r>
      <w:r w:rsidR="003441CC">
        <w:rPr>
          <w:rFonts w:hint="cs"/>
          <w:sz w:val="36"/>
          <w:szCs w:val="36"/>
          <w:rtl/>
          <w:lang w:bidi="fa-IR"/>
        </w:rPr>
        <w:t xml:space="preserve"> کناردانش ساختاری پروتئین ها اندک</w:t>
      </w:r>
      <w:r w:rsidR="009F103B">
        <w:rPr>
          <w:rFonts w:hint="cs"/>
          <w:sz w:val="36"/>
          <w:szCs w:val="36"/>
          <w:rtl/>
          <w:lang w:bidi="fa-IR"/>
        </w:rPr>
        <w:t xml:space="preserve"> است </w:t>
      </w:r>
      <w:r w:rsidR="003441CC">
        <w:rPr>
          <w:rFonts w:hint="cs"/>
          <w:sz w:val="36"/>
          <w:szCs w:val="36"/>
          <w:rtl/>
          <w:lang w:bidi="fa-IR"/>
        </w:rPr>
        <w:t xml:space="preserve">(با </w:t>
      </w:r>
      <w:r w:rsidR="00505BF7">
        <w:rPr>
          <w:rFonts w:hint="cs"/>
          <w:sz w:val="36"/>
          <w:szCs w:val="36"/>
          <w:rtl/>
          <w:lang w:bidi="fa-IR"/>
        </w:rPr>
        <w:t xml:space="preserve">کم تر از 400 ساختار بی همتای </w:t>
      </w:r>
      <w:r w:rsidR="00505BF7">
        <w:rPr>
          <w:sz w:val="36"/>
          <w:szCs w:val="36"/>
          <w:lang w:bidi="fa-IR"/>
        </w:rPr>
        <w:t>IMP</w:t>
      </w:r>
      <w:r w:rsidR="00505BF7">
        <w:rPr>
          <w:rFonts w:hint="cs"/>
          <w:sz w:val="36"/>
          <w:szCs w:val="36"/>
          <w:rtl/>
          <w:lang w:bidi="fa-IR"/>
        </w:rPr>
        <w:t xml:space="preserve"> حل شده تا دسامبر 2012</w:t>
      </w:r>
      <w:r w:rsidR="003441CC">
        <w:rPr>
          <w:rFonts w:hint="cs"/>
          <w:sz w:val="36"/>
          <w:szCs w:val="36"/>
          <w:rtl/>
          <w:lang w:bidi="fa-IR"/>
        </w:rPr>
        <w:t>)</w:t>
      </w:r>
      <w:r w:rsidR="00505BF7">
        <w:rPr>
          <w:rFonts w:hint="cs"/>
          <w:sz w:val="36"/>
          <w:szCs w:val="36"/>
          <w:rtl/>
          <w:lang w:bidi="fa-IR"/>
        </w:rPr>
        <w:t>. به صورت قابل توجهی، کم تر از ده تا از این 400 سا</w:t>
      </w:r>
      <w:r w:rsidR="003441CC">
        <w:rPr>
          <w:rFonts w:hint="cs"/>
          <w:sz w:val="36"/>
          <w:szCs w:val="36"/>
          <w:rtl/>
          <w:lang w:bidi="fa-IR"/>
        </w:rPr>
        <w:t>ختار بی همتا متعلق به گیاهان هستند</w:t>
      </w:r>
      <w:r w:rsidR="00505BF7">
        <w:rPr>
          <w:rFonts w:hint="cs"/>
          <w:sz w:val="36"/>
          <w:szCs w:val="36"/>
          <w:rtl/>
          <w:lang w:bidi="fa-IR"/>
        </w:rPr>
        <w:t>.</w:t>
      </w:r>
    </w:p>
    <w:p w:rsidR="000D2D32" w:rsidRDefault="00505BF7" w:rsidP="00FC4789">
      <w:pPr>
        <w:bidi/>
        <w:spacing w:line="360" w:lineRule="auto"/>
        <w:jc w:val="both"/>
        <w:rPr>
          <w:sz w:val="36"/>
          <w:szCs w:val="36"/>
          <w:rtl/>
          <w:lang w:bidi="fa-IR"/>
        </w:rPr>
      </w:pPr>
      <w:r>
        <w:rPr>
          <w:rFonts w:hint="cs"/>
          <w:sz w:val="36"/>
          <w:szCs w:val="36"/>
          <w:rtl/>
          <w:lang w:bidi="fa-IR"/>
        </w:rPr>
        <w:t xml:space="preserve">کمبود دانش ساختاری در مورد </w:t>
      </w:r>
      <w:r>
        <w:rPr>
          <w:sz w:val="36"/>
          <w:szCs w:val="36"/>
          <w:lang w:bidi="fa-IR"/>
        </w:rPr>
        <w:t>IMP</w:t>
      </w:r>
      <w:r>
        <w:rPr>
          <w:rFonts w:hint="cs"/>
          <w:sz w:val="36"/>
          <w:szCs w:val="36"/>
          <w:rtl/>
          <w:lang w:bidi="fa-IR"/>
        </w:rPr>
        <w:t xml:space="preserve"> ها به خا</w:t>
      </w:r>
      <w:r w:rsidR="003441CC">
        <w:rPr>
          <w:rFonts w:hint="cs"/>
          <w:sz w:val="36"/>
          <w:szCs w:val="36"/>
          <w:rtl/>
          <w:lang w:bidi="fa-IR"/>
        </w:rPr>
        <w:t>ط</w:t>
      </w:r>
      <w:r>
        <w:rPr>
          <w:rFonts w:hint="cs"/>
          <w:sz w:val="36"/>
          <w:szCs w:val="36"/>
          <w:rtl/>
          <w:lang w:bidi="fa-IR"/>
        </w:rPr>
        <w:t xml:space="preserve">ر چالش های مازاد مرتبط با به دست آوردن ساختارهای </w:t>
      </w:r>
      <w:r>
        <w:rPr>
          <w:sz w:val="36"/>
          <w:szCs w:val="36"/>
          <w:lang w:bidi="fa-IR"/>
        </w:rPr>
        <w:t>IMP</w:t>
      </w:r>
      <w:r>
        <w:rPr>
          <w:rFonts w:hint="cs"/>
          <w:sz w:val="36"/>
          <w:szCs w:val="36"/>
          <w:rtl/>
          <w:lang w:bidi="fa-IR"/>
        </w:rPr>
        <w:t xml:space="preserve"> است به همان صورتی که</w:t>
      </w:r>
      <w:r w:rsidR="003441CC">
        <w:rPr>
          <w:rFonts w:hint="cs"/>
          <w:sz w:val="36"/>
          <w:szCs w:val="36"/>
          <w:rtl/>
          <w:lang w:bidi="fa-IR"/>
        </w:rPr>
        <w:t xml:space="preserve"> در معرض تعیین ساختارهای پروتئی</w:t>
      </w:r>
      <w:r>
        <w:rPr>
          <w:rFonts w:hint="cs"/>
          <w:sz w:val="36"/>
          <w:szCs w:val="36"/>
          <w:rtl/>
          <w:lang w:bidi="fa-IR"/>
        </w:rPr>
        <w:t>ن های محلول قرار دار</w:t>
      </w:r>
      <w:r w:rsidR="003441CC">
        <w:rPr>
          <w:rFonts w:hint="cs"/>
          <w:sz w:val="36"/>
          <w:szCs w:val="36"/>
          <w:rtl/>
          <w:lang w:bidi="fa-IR"/>
        </w:rPr>
        <w:t>ن</w:t>
      </w:r>
      <w:r>
        <w:rPr>
          <w:rFonts w:hint="cs"/>
          <w:sz w:val="36"/>
          <w:szCs w:val="36"/>
          <w:rtl/>
          <w:lang w:bidi="fa-IR"/>
        </w:rPr>
        <w:t xml:space="preserve">د. این ها شامل </w:t>
      </w:r>
      <w:r w:rsidR="000D2D32">
        <w:rPr>
          <w:rFonts w:hint="cs"/>
          <w:sz w:val="36"/>
          <w:szCs w:val="36"/>
          <w:rtl/>
          <w:lang w:bidi="fa-IR"/>
        </w:rPr>
        <w:t xml:space="preserve">: (1) دشواری در </w:t>
      </w:r>
      <w:r w:rsidR="000D2D32">
        <w:rPr>
          <w:rFonts w:hint="cs"/>
          <w:sz w:val="36"/>
          <w:szCs w:val="36"/>
          <w:rtl/>
          <w:lang w:bidi="fa-IR"/>
        </w:rPr>
        <w:lastRenderedPageBreak/>
        <w:t xml:space="preserve">بدست آوردن مقدارهای کافی از </w:t>
      </w:r>
      <w:r w:rsidR="000D2D32">
        <w:rPr>
          <w:sz w:val="36"/>
          <w:szCs w:val="36"/>
          <w:lang w:bidi="fa-IR"/>
        </w:rPr>
        <w:t>IMP</w:t>
      </w:r>
      <w:r w:rsidR="003441CC">
        <w:rPr>
          <w:rFonts w:hint="cs"/>
          <w:sz w:val="36"/>
          <w:szCs w:val="36"/>
          <w:rtl/>
          <w:lang w:bidi="fa-IR"/>
        </w:rPr>
        <w:t xml:space="preserve"> ها از منابع محلی </w:t>
      </w:r>
      <w:r w:rsidR="000D2D32">
        <w:rPr>
          <w:rFonts w:hint="cs"/>
          <w:sz w:val="36"/>
          <w:szCs w:val="36"/>
          <w:rtl/>
          <w:lang w:bidi="fa-IR"/>
        </w:rPr>
        <w:t xml:space="preserve"> (2) احیای </w:t>
      </w:r>
      <w:r w:rsidR="000D2D32">
        <w:rPr>
          <w:sz w:val="36"/>
          <w:szCs w:val="36"/>
          <w:lang w:bidi="fa-IR"/>
        </w:rPr>
        <w:t>IMP</w:t>
      </w:r>
      <w:r w:rsidR="000D2D32">
        <w:rPr>
          <w:rFonts w:hint="cs"/>
          <w:sz w:val="36"/>
          <w:szCs w:val="36"/>
          <w:rtl/>
          <w:lang w:bidi="fa-IR"/>
        </w:rPr>
        <w:t xml:space="preserve"> ها از غشاها بدون غیرطبیعی سازی آنها ؛ (3) بافت های سیتوتوکسیتی</w:t>
      </w:r>
      <w:r w:rsidR="003441CC">
        <w:rPr>
          <w:rFonts w:hint="cs"/>
          <w:sz w:val="36"/>
          <w:szCs w:val="36"/>
          <w:rtl/>
          <w:lang w:bidi="fa-IR"/>
        </w:rPr>
        <w:t xml:space="preserve">  در زماننمود فراوان</w:t>
      </w:r>
      <w:r w:rsidR="000D2D32">
        <w:rPr>
          <w:sz w:val="36"/>
          <w:szCs w:val="36"/>
          <w:lang w:bidi="fa-IR"/>
        </w:rPr>
        <w:t>IMP</w:t>
      </w:r>
      <w:r w:rsidR="000D2D32">
        <w:rPr>
          <w:rFonts w:hint="cs"/>
          <w:sz w:val="36"/>
          <w:szCs w:val="36"/>
          <w:rtl/>
          <w:lang w:bidi="fa-IR"/>
        </w:rPr>
        <w:t xml:space="preserve"> ها در سیستم های ارثی و (4) شرایط کریستالیزشن پیچیده </w:t>
      </w:r>
      <w:r w:rsidR="000D2D32">
        <w:rPr>
          <w:sz w:val="36"/>
          <w:szCs w:val="36"/>
          <w:lang w:bidi="fa-IR"/>
        </w:rPr>
        <w:t>IMP</w:t>
      </w:r>
      <w:r w:rsidR="000D2D32">
        <w:rPr>
          <w:rFonts w:hint="cs"/>
          <w:sz w:val="36"/>
          <w:szCs w:val="36"/>
          <w:rtl/>
          <w:lang w:bidi="fa-IR"/>
        </w:rPr>
        <w:t xml:space="preserve"> ها</w:t>
      </w:r>
      <w:r w:rsidR="003441CC">
        <w:rPr>
          <w:rFonts w:hint="cs"/>
          <w:sz w:val="36"/>
          <w:szCs w:val="36"/>
          <w:rtl/>
          <w:lang w:bidi="fa-IR"/>
        </w:rPr>
        <w:t xml:space="preserve"> است</w:t>
      </w:r>
      <w:r w:rsidR="000D2D32">
        <w:rPr>
          <w:rFonts w:hint="cs"/>
          <w:sz w:val="36"/>
          <w:szCs w:val="36"/>
          <w:rtl/>
          <w:lang w:bidi="fa-IR"/>
        </w:rPr>
        <w:t>.</w:t>
      </w:r>
    </w:p>
    <w:p w:rsidR="00AB6443" w:rsidRDefault="00191E47" w:rsidP="00FC4789">
      <w:pPr>
        <w:bidi/>
        <w:spacing w:line="360" w:lineRule="auto"/>
        <w:jc w:val="both"/>
        <w:rPr>
          <w:sz w:val="36"/>
          <w:szCs w:val="36"/>
          <w:rtl/>
          <w:lang w:bidi="fa-IR"/>
        </w:rPr>
      </w:pPr>
      <w:r>
        <w:rPr>
          <w:rFonts w:hint="cs"/>
          <w:sz w:val="36"/>
          <w:szCs w:val="36"/>
          <w:rtl/>
          <w:lang w:bidi="fa-IR"/>
        </w:rPr>
        <w:t xml:space="preserve">این مقاله بر روی یک </w:t>
      </w:r>
      <w:r w:rsidR="001E2ED9">
        <w:rPr>
          <w:rFonts w:hint="cs"/>
          <w:sz w:val="36"/>
          <w:szCs w:val="36"/>
          <w:rtl/>
          <w:lang w:bidi="fa-IR"/>
        </w:rPr>
        <w:t>ط</w:t>
      </w:r>
      <w:r>
        <w:rPr>
          <w:rFonts w:hint="cs"/>
          <w:sz w:val="36"/>
          <w:szCs w:val="36"/>
          <w:rtl/>
          <w:lang w:bidi="fa-IR"/>
        </w:rPr>
        <w:t xml:space="preserve">بقه خاصی از </w:t>
      </w:r>
      <w:r>
        <w:rPr>
          <w:sz w:val="36"/>
          <w:szCs w:val="36"/>
          <w:lang w:bidi="fa-IR"/>
        </w:rPr>
        <w:t>IMP</w:t>
      </w:r>
      <w:r>
        <w:rPr>
          <w:rFonts w:hint="cs"/>
          <w:sz w:val="36"/>
          <w:szCs w:val="36"/>
          <w:rtl/>
          <w:lang w:bidi="fa-IR"/>
        </w:rPr>
        <w:t xml:space="preserve"> تمرکز دارد ( </w:t>
      </w:r>
      <w:r w:rsidR="00A81661">
        <w:rPr>
          <w:rFonts w:hint="cs"/>
          <w:sz w:val="36"/>
          <w:szCs w:val="36"/>
          <w:rtl/>
          <w:lang w:bidi="fa-IR"/>
        </w:rPr>
        <w:t>ناقلین</w:t>
      </w:r>
      <w:r>
        <w:rPr>
          <w:rFonts w:hint="cs"/>
          <w:sz w:val="36"/>
          <w:szCs w:val="36"/>
          <w:rtl/>
          <w:lang w:bidi="fa-IR"/>
        </w:rPr>
        <w:t xml:space="preserve"> </w:t>
      </w:r>
      <w:r w:rsidR="00A81661">
        <w:rPr>
          <w:rFonts w:hint="cs"/>
          <w:sz w:val="36"/>
          <w:szCs w:val="36"/>
          <w:rtl/>
          <w:lang w:bidi="fa-IR"/>
        </w:rPr>
        <w:t>پتاسیم</w:t>
      </w:r>
      <w:r>
        <w:rPr>
          <w:rFonts w:hint="cs"/>
          <w:sz w:val="36"/>
          <w:szCs w:val="36"/>
          <w:rtl/>
          <w:lang w:bidi="fa-IR"/>
        </w:rPr>
        <w:t xml:space="preserve"> دارای </w:t>
      </w:r>
      <w:r w:rsidR="00A81661">
        <w:rPr>
          <w:rFonts w:hint="cs"/>
          <w:sz w:val="36"/>
          <w:szCs w:val="36"/>
          <w:rtl/>
          <w:lang w:bidi="fa-IR"/>
        </w:rPr>
        <w:t>میل ترکیبی بالا</w:t>
      </w:r>
      <w:r>
        <w:rPr>
          <w:rFonts w:hint="cs"/>
          <w:sz w:val="36"/>
          <w:szCs w:val="36"/>
          <w:rtl/>
          <w:lang w:bidi="fa-IR"/>
        </w:rPr>
        <w:t xml:space="preserve">). </w:t>
      </w:r>
      <w:r w:rsidR="00A81661">
        <w:rPr>
          <w:rFonts w:hint="cs"/>
          <w:sz w:val="36"/>
          <w:szCs w:val="36"/>
          <w:rtl/>
          <w:lang w:bidi="fa-IR"/>
        </w:rPr>
        <w:t>ناقلین</w:t>
      </w:r>
      <w:r>
        <w:rPr>
          <w:rFonts w:hint="cs"/>
          <w:sz w:val="36"/>
          <w:szCs w:val="36"/>
          <w:rtl/>
          <w:lang w:bidi="fa-IR"/>
        </w:rPr>
        <w:t xml:space="preserve"> </w:t>
      </w:r>
      <w:r>
        <w:rPr>
          <w:sz w:val="36"/>
          <w:szCs w:val="36"/>
          <w:lang w:bidi="fa-IR"/>
        </w:rPr>
        <w:t>HKT</w:t>
      </w:r>
      <w:r w:rsidR="001E2ED9">
        <w:rPr>
          <w:rFonts w:hint="cs"/>
          <w:sz w:val="36"/>
          <w:szCs w:val="36"/>
          <w:rtl/>
          <w:lang w:bidi="fa-IR"/>
        </w:rPr>
        <w:t xml:space="preserve"> تنها در گی</w:t>
      </w:r>
      <w:r>
        <w:rPr>
          <w:rFonts w:hint="cs"/>
          <w:sz w:val="36"/>
          <w:szCs w:val="36"/>
          <w:rtl/>
          <w:lang w:bidi="fa-IR"/>
        </w:rPr>
        <w:t>ا</w:t>
      </w:r>
      <w:r w:rsidR="001E2ED9">
        <w:rPr>
          <w:rFonts w:hint="cs"/>
          <w:sz w:val="36"/>
          <w:szCs w:val="36"/>
          <w:rtl/>
          <w:lang w:bidi="fa-IR"/>
        </w:rPr>
        <w:t>ه</w:t>
      </w:r>
      <w:r>
        <w:rPr>
          <w:rFonts w:hint="cs"/>
          <w:sz w:val="36"/>
          <w:szCs w:val="36"/>
          <w:rtl/>
          <w:lang w:bidi="fa-IR"/>
        </w:rPr>
        <w:t xml:space="preserve">ن اتفاق می افتند اما دارای عملکرد و دنباله ای مشابه با طبقه های </w:t>
      </w:r>
      <w:proofErr w:type="spellStart"/>
      <w:r>
        <w:rPr>
          <w:sz w:val="36"/>
          <w:szCs w:val="36"/>
          <w:lang w:bidi="fa-IR"/>
        </w:rPr>
        <w:t>TrKH</w:t>
      </w:r>
      <w:proofErr w:type="spellEnd"/>
      <w:r>
        <w:rPr>
          <w:sz w:val="36"/>
          <w:szCs w:val="36"/>
          <w:lang w:bidi="fa-IR"/>
        </w:rPr>
        <w:t>/</w:t>
      </w:r>
      <w:proofErr w:type="spellStart"/>
      <w:r>
        <w:rPr>
          <w:sz w:val="36"/>
          <w:szCs w:val="36"/>
          <w:lang w:bidi="fa-IR"/>
        </w:rPr>
        <w:t>KtrB</w:t>
      </w:r>
      <w:proofErr w:type="spellEnd"/>
      <w:r>
        <w:rPr>
          <w:rFonts w:hint="cs"/>
          <w:sz w:val="36"/>
          <w:szCs w:val="36"/>
          <w:rtl/>
          <w:lang w:bidi="fa-IR"/>
        </w:rPr>
        <w:t xml:space="preserve"> متعلق به </w:t>
      </w:r>
      <w:r w:rsidR="00A81661">
        <w:rPr>
          <w:rFonts w:hint="cs"/>
          <w:sz w:val="36"/>
          <w:szCs w:val="36"/>
          <w:rtl/>
          <w:lang w:bidi="fa-IR"/>
        </w:rPr>
        <w:t>ناقلین</w:t>
      </w:r>
      <w:r>
        <w:rPr>
          <w:rFonts w:hint="cs"/>
          <w:sz w:val="36"/>
          <w:szCs w:val="36"/>
          <w:rtl/>
          <w:lang w:bidi="fa-IR"/>
        </w:rPr>
        <w:t xml:space="preserve"> کاتیون از باکتری ها و قارچ ها هستند </w:t>
      </w:r>
      <w:r w:rsidR="00EF500F">
        <w:rPr>
          <w:rFonts w:hint="cs"/>
          <w:sz w:val="36"/>
          <w:szCs w:val="36"/>
          <w:rtl/>
          <w:lang w:bidi="fa-IR"/>
        </w:rPr>
        <w:t>و به نظر می آید که دارای ساخ</w:t>
      </w:r>
      <w:r w:rsidR="001E2ED9">
        <w:rPr>
          <w:rFonts w:hint="cs"/>
          <w:sz w:val="36"/>
          <w:szCs w:val="36"/>
          <w:rtl/>
          <w:lang w:bidi="fa-IR"/>
        </w:rPr>
        <w:t>تار مشابهی با این پروتئین ها باش</w:t>
      </w:r>
      <w:r w:rsidR="00EF500F">
        <w:rPr>
          <w:rFonts w:hint="cs"/>
          <w:sz w:val="36"/>
          <w:szCs w:val="36"/>
          <w:rtl/>
          <w:lang w:bidi="fa-IR"/>
        </w:rPr>
        <w:t xml:space="preserve">ند. </w:t>
      </w:r>
      <w:proofErr w:type="gramStart"/>
      <w:r w:rsidR="00EF500F">
        <w:rPr>
          <w:sz w:val="36"/>
          <w:szCs w:val="36"/>
          <w:lang w:bidi="fa-IR"/>
        </w:rPr>
        <w:t>HKT</w:t>
      </w:r>
      <w:r w:rsidR="001E2ED9">
        <w:rPr>
          <w:rFonts w:hint="cs"/>
          <w:sz w:val="36"/>
          <w:szCs w:val="36"/>
          <w:rtl/>
          <w:lang w:bidi="fa-IR"/>
        </w:rPr>
        <w:t xml:space="preserve"> ها به دو زیر گروه بر مبنای انتخ</w:t>
      </w:r>
      <w:r w:rsidR="00EF500F">
        <w:rPr>
          <w:rFonts w:hint="cs"/>
          <w:sz w:val="36"/>
          <w:szCs w:val="36"/>
          <w:rtl/>
          <w:lang w:bidi="fa-IR"/>
        </w:rPr>
        <w:t>اب انتقال شان تقسیم می شوند.</w:t>
      </w:r>
      <w:proofErr w:type="gramEnd"/>
      <w:r w:rsidR="00EF500F">
        <w:rPr>
          <w:rFonts w:hint="cs"/>
          <w:sz w:val="36"/>
          <w:szCs w:val="36"/>
          <w:rtl/>
          <w:lang w:bidi="fa-IR"/>
        </w:rPr>
        <w:t xml:space="preserve"> گروه 1 به عنوان حمل کننده های بی همتا </w:t>
      </w:r>
      <w:r w:rsidR="00EF500F">
        <w:rPr>
          <w:sz w:val="36"/>
          <w:szCs w:val="36"/>
          <w:lang w:bidi="fa-IR"/>
        </w:rPr>
        <w:t>NA</w:t>
      </w:r>
      <w:r w:rsidR="00EF500F">
        <w:rPr>
          <w:rFonts w:hint="cs"/>
          <w:sz w:val="36"/>
          <w:szCs w:val="36"/>
          <w:rtl/>
          <w:lang w:bidi="fa-IR"/>
        </w:rPr>
        <w:t xml:space="preserve"> مثبت توصیف می شوند، در حالی که گروه 2 اجازه هم انتقال </w:t>
      </w:r>
      <w:r w:rsidR="00EF500F">
        <w:rPr>
          <w:sz w:val="36"/>
          <w:szCs w:val="36"/>
          <w:lang w:bidi="fa-IR"/>
        </w:rPr>
        <w:t>K</w:t>
      </w:r>
      <w:r w:rsidR="00EF500F">
        <w:rPr>
          <w:rFonts w:hint="cs"/>
          <w:sz w:val="36"/>
          <w:szCs w:val="36"/>
          <w:rtl/>
          <w:lang w:bidi="fa-IR"/>
        </w:rPr>
        <w:t xml:space="preserve"> مثبت  وهم </w:t>
      </w:r>
      <w:r w:rsidR="00EF500F">
        <w:rPr>
          <w:sz w:val="36"/>
          <w:szCs w:val="36"/>
          <w:lang w:bidi="fa-IR"/>
        </w:rPr>
        <w:t>NA</w:t>
      </w:r>
      <w:r w:rsidR="00EF500F">
        <w:rPr>
          <w:rFonts w:hint="cs"/>
          <w:sz w:val="36"/>
          <w:szCs w:val="36"/>
          <w:rtl/>
          <w:lang w:bidi="fa-IR"/>
        </w:rPr>
        <w:t xml:space="preserve"> مثبت را و حمل کننده تنهای </w:t>
      </w:r>
      <w:r w:rsidR="00EF500F">
        <w:rPr>
          <w:sz w:val="36"/>
          <w:szCs w:val="36"/>
          <w:lang w:bidi="fa-IR"/>
        </w:rPr>
        <w:t>NA</w:t>
      </w:r>
      <w:r w:rsidR="00EF500F">
        <w:rPr>
          <w:rFonts w:hint="cs"/>
          <w:sz w:val="36"/>
          <w:szCs w:val="36"/>
          <w:rtl/>
          <w:lang w:bidi="fa-IR"/>
        </w:rPr>
        <w:t xml:space="preserve"> مثبت در غلظت های بالای </w:t>
      </w:r>
      <w:r w:rsidR="00EF500F">
        <w:rPr>
          <w:sz w:val="36"/>
          <w:szCs w:val="36"/>
          <w:lang w:bidi="fa-IR"/>
        </w:rPr>
        <w:t>NA</w:t>
      </w:r>
      <w:r w:rsidR="00EF500F">
        <w:rPr>
          <w:rFonts w:hint="cs"/>
          <w:sz w:val="36"/>
          <w:szCs w:val="36"/>
          <w:rtl/>
          <w:lang w:bidi="fa-IR"/>
        </w:rPr>
        <w:t xml:space="preserve"> مثبت را می دهد. گونه های منفرد گیاهی اغلب در برگیرنده ژن های </w:t>
      </w:r>
      <w:r w:rsidR="00EF500F">
        <w:rPr>
          <w:sz w:val="36"/>
          <w:szCs w:val="36"/>
          <w:lang w:bidi="fa-IR"/>
        </w:rPr>
        <w:t>HKT</w:t>
      </w:r>
      <w:r w:rsidR="00EF500F">
        <w:rPr>
          <w:rFonts w:hint="cs"/>
          <w:sz w:val="36"/>
          <w:szCs w:val="36"/>
          <w:rtl/>
          <w:lang w:bidi="fa-IR"/>
        </w:rPr>
        <w:t xml:space="preserve"> چندگانه هستند، برنج دارای 9 تاست اگرچه تنها هفت تا</w:t>
      </w:r>
      <w:r w:rsidR="001E2ED9">
        <w:rPr>
          <w:rFonts w:hint="cs"/>
          <w:sz w:val="36"/>
          <w:szCs w:val="36"/>
          <w:rtl/>
          <w:lang w:bidi="fa-IR"/>
        </w:rPr>
        <w:t>ی آنها</w:t>
      </w:r>
      <w:r w:rsidR="00EF500F">
        <w:rPr>
          <w:rFonts w:hint="cs"/>
          <w:sz w:val="36"/>
          <w:szCs w:val="36"/>
          <w:rtl/>
          <w:lang w:bidi="fa-IR"/>
        </w:rPr>
        <w:t xml:space="preserve"> کار میکنند. پروتئین های </w:t>
      </w:r>
      <w:r w:rsidR="00EF500F">
        <w:rPr>
          <w:sz w:val="36"/>
          <w:szCs w:val="36"/>
          <w:lang w:bidi="fa-IR"/>
        </w:rPr>
        <w:t>HKT</w:t>
      </w:r>
      <w:r w:rsidR="008F2DC0">
        <w:rPr>
          <w:rFonts w:hint="cs"/>
          <w:sz w:val="36"/>
          <w:szCs w:val="36"/>
          <w:rtl/>
          <w:lang w:bidi="fa-IR"/>
        </w:rPr>
        <w:t>مورد علاقه خاص زیست شناسان هستند، همان</w:t>
      </w:r>
      <w:r w:rsidR="001E2ED9">
        <w:rPr>
          <w:rFonts w:hint="cs"/>
          <w:sz w:val="36"/>
          <w:szCs w:val="36"/>
          <w:rtl/>
          <w:lang w:bidi="fa-IR"/>
        </w:rPr>
        <w:t>ط</w:t>
      </w:r>
      <w:r w:rsidR="008F2DC0">
        <w:rPr>
          <w:rFonts w:hint="cs"/>
          <w:sz w:val="36"/>
          <w:szCs w:val="36"/>
          <w:rtl/>
          <w:lang w:bidi="fa-IR"/>
        </w:rPr>
        <w:t xml:space="preserve">ور که برخی از اعضای این طبقه نقش مهمی </w:t>
      </w:r>
      <w:r w:rsidR="001E2ED9">
        <w:rPr>
          <w:rFonts w:hint="cs"/>
          <w:sz w:val="36"/>
          <w:szCs w:val="36"/>
          <w:rtl/>
          <w:lang w:bidi="fa-IR"/>
        </w:rPr>
        <w:t xml:space="preserve">را </w:t>
      </w:r>
      <w:r w:rsidR="008F2DC0">
        <w:rPr>
          <w:rFonts w:hint="cs"/>
          <w:sz w:val="36"/>
          <w:szCs w:val="36"/>
          <w:rtl/>
          <w:lang w:bidi="fa-IR"/>
        </w:rPr>
        <w:t xml:space="preserve">در کمک به گیاهان برای </w:t>
      </w:r>
      <w:r w:rsidR="00A81661">
        <w:rPr>
          <w:rFonts w:hint="cs"/>
          <w:sz w:val="36"/>
          <w:szCs w:val="36"/>
          <w:rtl/>
          <w:lang w:bidi="fa-IR"/>
        </w:rPr>
        <w:t>تحمل</w:t>
      </w:r>
      <w:r w:rsidR="008F2DC0">
        <w:rPr>
          <w:rFonts w:hint="cs"/>
          <w:sz w:val="36"/>
          <w:szCs w:val="36"/>
          <w:rtl/>
          <w:lang w:bidi="fa-IR"/>
        </w:rPr>
        <w:t xml:space="preserve"> شوری بالا بازی می کنند که ارائه دهنده یک مشکل مهم کشاورزی در جهان است.</w:t>
      </w:r>
    </w:p>
    <w:p w:rsidR="008F2DC0" w:rsidRPr="001E2ED9" w:rsidRDefault="008F2DC0" w:rsidP="00FC4789">
      <w:pPr>
        <w:bidi/>
        <w:spacing w:line="360" w:lineRule="auto"/>
        <w:jc w:val="both"/>
        <w:rPr>
          <w:b/>
          <w:bCs/>
          <w:sz w:val="36"/>
          <w:szCs w:val="36"/>
          <w:rtl/>
          <w:lang w:bidi="fa-IR"/>
        </w:rPr>
      </w:pPr>
      <w:r w:rsidRPr="001E2ED9">
        <w:rPr>
          <w:rFonts w:hint="cs"/>
          <w:b/>
          <w:bCs/>
          <w:sz w:val="36"/>
          <w:szCs w:val="36"/>
          <w:rtl/>
          <w:lang w:bidi="fa-IR"/>
        </w:rPr>
        <w:t xml:space="preserve">2. </w:t>
      </w:r>
      <w:r w:rsidR="00A81661">
        <w:rPr>
          <w:rFonts w:hint="cs"/>
          <w:b/>
          <w:bCs/>
          <w:sz w:val="36"/>
          <w:szCs w:val="36"/>
          <w:rtl/>
          <w:lang w:bidi="fa-IR"/>
        </w:rPr>
        <w:t>ناقلین</w:t>
      </w:r>
      <w:r w:rsidRPr="001E2ED9">
        <w:rPr>
          <w:rFonts w:hint="cs"/>
          <w:b/>
          <w:bCs/>
          <w:sz w:val="36"/>
          <w:szCs w:val="36"/>
          <w:rtl/>
          <w:lang w:bidi="fa-IR"/>
        </w:rPr>
        <w:t xml:space="preserve"> </w:t>
      </w:r>
      <w:r w:rsidRPr="001E2ED9">
        <w:rPr>
          <w:b/>
          <w:bCs/>
          <w:sz w:val="36"/>
          <w:szCs w:val="36"/>
          <w:lang w:bidi="fa-IR"/>
        </w:rPr>
        <w:t>HKT</w:t>
      </w:r>
      <w:r w:rsidRPr="001E2ED9">
        <w:rPr>
          <w:rFonts w:hint="cs"/>
          <w:b/>
          <w:bCs/>
          <w:sz w:val="36"/>
          <w:szCs w:val="36"/>
          <w:rtl/>
          <w:lang w:bidi="fa-IR"/>
        </w:rPr>
        <w:t xml:space="preserve"> و عملکرد شان</w:t>
      </w:r>
    </w:p>
    <w:p w:rsidR="008F2DC0" w:rsidRPr="001E2ED9" w:rsidRDefault="008F2DC0" w:rsidP="00FC4789">
      <w:pPr>
        <w:bidi/>
        <w:spacing w:line="360" w:lineRule="auto"/>
        <w:jc w:val="both"/>
        <w:rPr>
          <w:b/>
          <w:bCs/>
          <w:sz w:val="36"/>
          <w:szCs w:val="36"/>
          <w:rtl/>
          <w:lang w:bidi="fa-IR"/>
        </w:rPr>
      </w:pPr>
      <w:r w:rsidRPr="001E2ED9">
        <w:rPr>
          <w:rFonts w:hint="cs"/>
          <w:b/>
          <w:bCs/>
          <w:sz w:val="36"/>
          <w:szCs w:val="36"/>
          <w:rtl/>
          <w:lang w:bidi="fa-IR"/>
        </w:rPr>
        <w:t xml:space="preserve">2.1 عملکرد </w:t>
      </w:r>
      <w:r w:rsidR="00A81661">
        <w:rPr>
          <w:rFonts w:hint="cs"/>
          <w:b/>
          <w:bCs/>
          <w:sz w:val="36"/>
          <w:szCs w:val="36"/>
          <w:rtl/>
          <w:lang w:bidi="fa-IR"/>
        </w:rPr>
        <w:t>ناقلین</w:t>
      </w:r>
      <w:r w:rsidRPr="001E2ED9">
        <w:rPr>
          <w:rFonts w:hint="cs"/>
          <w:b/>
          <w:bCs/>
          <w:sz w:val="36"/>
          <w:szCs w:val="36"/>
          <w:rtl/>
          <w:lang w:bidi="fa-IR"/>
        </w:rPr>
        <w:t xml:space="preserve"> </w:t>
      </w:r>
      <w:r w:rsidRPr="001E2ED9">
        <w:rPr>
          <w:b/>
          <w:bCs/>
          <w:sz w:val="36"/>
          <w:szCs w:val="36"/>
          <w:lang w:bidi="fa-IR"/>
        </w:rPr>
        <w:t>HKT</w:t>
      </w:r>
      <w:r w:rsidRPr="001E2ED9">
        <w:rPr>
          <w:rFonts w:hint="cs"/>
          <w:b/>
          <w:bCs/>
          <w:sz w:val="36"/>
          <w:szCs w:val="36"/>
          <w:rtl/>
          <w:lang w:bidi="fa-IR"/>
        </w:rPr>
        <w:t xml:space="preserve"> برای </w:t>
      </w:r>
      <w:r w:rsidR="00A81661">
        <w:rPr>
          <w:rFonts w:hint="cs"/>
          <w:b/>
          <w:bCs/>
          <w:sz w:val="36"/>
          <w:szCs w:val="36"/>
          <w:rtl/>
          <w:lang w:bidi="fa-IR"/>
        </w:rPr>
        <w:t>تحمل</w:t>
      </w:r>
      <w:r w:rsidRPr="001E2ED9">
        <w:rPr>
          <w:rFonts w:hint="cs"/>
          <w:b/>
          <w:bCs/>
          <w:sz w:val="36"/>
          <w:szCs w:val="36"/>
          <w:rtl/>
          <w:lang w:bidi="fa-IR"/>
        </w:rPr>
        <w:t xml:space="preserve"> سازی شوری  خاک دارای اهمیت است.</w:t>
      </w:r>
    </w:p>
    <w:p w:rsidR="00EB351B" w:rsidRDefault="008F2DC0" w:rsidP="00FC4789">
      <w:pPr>
        <w:bidi/>
        <w:spacing w:line="360" w:lineRule="auto"/>
        <w:jc w:val="both"/>
        <w:rPr>
          <w:sz w:val="36"/>
          <w:szCs w:val="36"/>
          <w:rtl/>
          <w:lang w:bidi="fa-IR"/>
        </w:rPr>
      </w:pPr>
      <w:r>
        <w:rPr>
          <w:rFonts w:hint="cs"/>
          <w:sz w:val="36"/>
          <w:szCs w:val="36"/>
          <w:rtl/>
          <w:lang w:bidi="fa-IR"/>
        </w:rPr>
        <w:lastRenderedPageBreak/>
        <w:t xml:space="preserve">شوری </w:t>
      </w:r>
      <w:r w:rsidR="009D782C">
        <w:rPr>
          <w:rFonts w:hint="cs"/>
          <w:sz w:val="36"/>
          <w:szCs w:val="36"/>
          <w:rtl/>
          <w:lang w:bidi="fa-IR"/>
        </w:rPr>
        <w:t xml:space="preserve">به معنای اتفاق افتادن نمک ها (به ویژه کلراید سدیوم ابتدایی </w:t>
      </w:r>
      <w:proofErr w:type="spellStart"/>
      <w:r w:rsidR="009D782C">
        <w:rPr>
          <w:sz w:val="36"/>
          <w:szCs w:val="36"/>
          <w:lang w:bidi="fa-IR"/>
        </w:rPr>
        <w:t>NaCI</w:t>
      </w:r>
      <w:proofErr w:type="spellEnd"/>
      <w:r w:rsidR="009D782C">
        <w:rPr>
          <w:rFonts w:hint="cs"/>
          <w:sz w:val="36"/>
          <w:szCs w:val="36"/>
          <w:rtl/>
          <w:lang w:bidi="fa-IR"/>
        </w:rPr>
        <w:t xml:space="preserve">) در آب </w:t>
      </w:r>
      <w:r w:rsidR="00FC7B60">
        <w:rPr>
          <w:rFonts w:hint="cs"/>
          <w:sz w:val="36"/>
          <w:szCs w:val="36"/>
          <w:rtl/>
          <w:lang w:bidi="fa-IR"/>
        </w:rPr>
        <w:t xml:space="preserve">زیر </w:t>
      </w:r>
      <w:r w:rsidR="009D782C">
        <w:rPr>
          <w:rFonts w:hint="cs"/>
          <w:sz w:val="36"/>
          <w:szCs w:val="36"/>
          <w:rtl/>
          <w:lang w:bidi="fa-IR"/>
        </w:rPr>
        <w:t>زمین</w:t>
      </w:r>
      <w:r w:rsidR="00FC7B60">
        <w:rPr>
          <w:rFonts w:hint="cs"/>
          <w:sz w:val="36"/>
          <w:szCs w:val="36"/>
          <w:rtl/>
          <w:lang w:bidi="fa-IR"/>
        </w:rPr>
        <w:t>ی</w:t>
      </w:r>
      <w:r w:rsidR="009D782C">
        <w:rPr>
          <w:rFonts w:hint="cs"/>
          <w:sz w:val="36"/>
          <w:szCs w:val="36"/>
          <w:rtl/>
          <w:lang w:bidi="fa-IR"/>
        </w:rPr>
        <w:t xml:space="preserve"> یا محلول خاک در س</w:t>
      </w:r>
      <w:r w:rsidR="00FC7B60">
        <w:rPr>
          <w:rFonts w:hint="cs"/>
          <w:sz w:val="36"/>
          <w:szCs w:val="36"/>
          <w:rtl/>
          <w:lang w:bidi="fa-IR"/>
        </w:rPr>
        <w:t>ط</w:t>
      </w:r>
      <w:r w:rsidR="009D782C">
        <w:rPr>
          <w:rFonts w:hint="cs"/>
          <w:sz w:val="36"/>
          <w:szCs w:val="36"/>
          <w:rtl/>
          <w:lang w:bidi="fa-IR"/>
        </w:rPr>
        <w:t xml:space="preserve">وحی است که از رشد گیاهان ممانعت می کند. غلظت </w:t>
      </w:r>
      <w:r w:rsidR="00FC7B60">
        <w:rPr>
          <w:rFonts w:hint="cs"/>
          <w:sz w:val="36"/>
          <w:szCs w:val="36"/>
          <w:rtl/>
          <w:lang w:bidi="fa-IR"/>
        </w:rPr>
        <w:t>ه</w:t>
      </w:r>
      <w:r w:rsidR="009D782C">
        <w:rPr>
          <w:rFonts w:hint="cs"/>
          <w:sz w:val="36"/>
          <w:szCs w:val="36"/>
          <w:rtl/>
          <w:lang w:bidi="fa-IR"/>
        </w:rPr>
        <w:t xml:space="preserve">ای واقعی </w:t>
      </w:r>
      <w:r w:rsidR="00EB351B">
        <w:rPr>
          <w:rFonts w:hint="cs"/>
          <w:sz w:val="36"/>
          <w:szCs w:val="36"/>
          <w:rtl/>
          <w:lang w:bidi="fa-IR"/>
        </w:rPr>
        <w:t>نمکخا</w:t>
      </w:r>
      <w:r w:rsidR="00FC7B60">
        <w:rPr>
          <w:rFonts w:hint="cs"/>
          <w:sz w:val="36"/>
          <w:szCs w:val="36"/>
          <w:rtl/>
          <w:lang w:bidi="fa-IR"/>
        </w:rPr>
        <w:t>ک</w:t>
      </w:r>
      <w:r w:rsidR="00EB351B">
        <w:rPr>
          <w:rFonts w:hint="cs"/>
          <w:sz w:val="36"/>
          <w:szCs w:val="36"/>
          <w:rtl/>
          <w:lang w:bidi="fa-IR"/>
        </w:rPr>
        <w:t xml:space="preserve"> برای تاثیر </w:t>
      </w:r>
      <w:r w:rsidR="00FC7B60">
        <w:rPr>
          <w:rFonts w:hint="cs"/>
          <w:sz w:val="36"/>
          <w:szCs w:val="36"/>
          <w:rtl/>
          <w:lang w:bidi="fa-IR"/>
        </w:rPr>
        <w:t xml:space="preserve">گذاری </w:t>
      </w:r>
      <w:r w:rsidR="00EB351B">
        <w:rPr>
          <w:rFonts w:hint="cs"/>
          <w:sz w:val="36"/>
          <w:szCs w:val="36"/>
          <w:rtl/>
          <w:lang w:bidi="fa-IR"/>
        </w:rPr>
        <w:t xml:space="preserve">منفی بر روی رشد گیاه متفاوت </w:t>
      </w:r>
      <w:r w:rsidR="00FC7B60">
        <w:rPr>
          <w:rFonts w:hint="cs"/>
          <w:sz w:val="36"/>
          <w:szCs w:val="36"/>
          <w:rtl/>
          <w:lang w:bidi="fa-IR"/>
        </w:rPr>
        <w:t>است و بستگی به فاکتورهای ب</w:t>
      </w:r>
      <w:r w:rsidR="00EB351B">
        <w:rPr>
          <w:rFonts w:hint="cs"/>
          <w:sz w:val="36"/>
          <w:szCs w:val="36"/>
          <w:rtl/>
          <w:lang w:bidi="fa-IR"/>
        </w:rPr>
        <w:t>سیاری دارد، که شامل گونه های گیاهی، نوع خاک و دردسترس بودن آب می شود. از یک جنبه کشاورزی، خاک اغلب زمانی نمکین درنظرگرفته می شود که باراوری الکتریکی (</w:t>
      </w:r>
      <w:proofErr w:type="spellStart"/>
      <w:r w:rsidR="00EB351B">
        <w:rPr>
          <w:sz w:val="36"/>
          <w:szCs w:val="36"/>
          <w:lang w:bidi="fa-IR"/>
        </w:rPr>
        <w:t>ECe</w:t>
      </w:r>
      <w:proofErr w:type="spellEnd"/>
      <w:r w:rsidR="00EB351B">
        <w:rPr>
          <w:rFonts w:hint="cs"/>
          <w:sz w:val="36"/>
          <w:szCs w:val="36"/>
          <w:rtl/>
          <w:lang w:bidi="fa-IR"/>
        </w:rPr>
        <w:t xml:space="preserve">) محلول خاک از </w:t>
      </w:r>
      <w:r w:rsidR="00EB351B">
        <w:rPr>
          <w:sz w:val="36"/>
          <w:szCs w:val="36"/>
          <w:lang w:bidi="fa-IR"/>
        </w:rPr>
        <w:t>4 ds/m</w:t>
      </w:r>
      <w:r w:rsidR="00EB351B">
        <w:rPr>
          <w:rFonts w:hint="cs"/>
          <w:sz w:val="36"/>
          <w:szCs w:val="36"/>
          <w:rtl/>
          <w:lang w:bidi="fa-IR"/>
        </w:rPr>
        <w:t xml:space="preserve"> فراتر برود. هر دوی تنوع </w:t>
      </w:r>
      <w:r w:rsidR="00FC7B60">
        <w:rPr>
          <w:rFonts w:hint="cs"/>
          <w:sz w:val="36"/>
          <w:szCs w:val="36"/>
          <w:rtl/>
          <w:lang w:bidi="fa-IR"/>
        </w:rPr>
        <w:t>ط</w:t>
      </w:r>
      <w:r w:rsidR="00EB351B">
        <w:rPr>
          <w:rFonts w:hint="cs"/>
          <w:sz w:val="36"/>
          <w:szCs w:val="36"/>
          <w:rtl/>
          <w:lang w:bidi="fa-IR"/>
        </w:rPr>
        <w:t>بیعی درون</w:t>
      </w:r>
      <w:r w:rsidR="00FC7B60">
        <w:rPr>
          <w:rFonts w:hint="cs"/>
          <w:sz w:val="36"/>
          <w:szCs w:val="36"/>
          <w:rtl/>
          <w:lang w:bidi="fa-IR"/>
        </w:rPr>
        <w:t>ی</w:t>
      </w:r>
      <w:r w:rsidR="00EB351B">
        <w:rPr>
          <w:rFonts w:hint="cs"/>
          <w:sz w:val="36"/>
          <w:szCs w:val="36"/>
          <w:rtl/>
          <w:lang w:bidi="fa-IR"/>
        </w:rPr>
        <w:t xml:space="preserve"> خاص و فراخاص در </w:t>
      </w:r>
      <w:r w:rsidR="00A81661">
        <w:rPr>
          <w:rFonts w:hint="cs"/>
          <w:sz w:val="36"/>
          <w:szCs w:val="36"/>
          <w:rtl/>
          <w:lang w:bidi="fa-IR"/>
        </w:rPr>
        <w:t>تحمل</w:t>
      </w:r>
      <w:r w:rsidR="00EB351B">
        <w:rPr>
          <w:rFonts w:hint="cs"/>
          <w:sz w:val="36"/>
          <w:szCs w:val="36"/>
          <w:rtl/>
          <w:lang w:bidi="fa-IR"/>
        </w:rPr>
        <w:t xml:space="preserve"> شوری در گیاهان وجود دارد. گونه های انتخابی، مانند تالینا ارابیودوفیس و ساتیوا اوریزا با وجود </w:t>
      </w:r>
      <w:r w:rsidR="00EB351B">
        <w:rPr>
          <w:sz w:val="36"/>
          <w:szCs w:val="36"/>
          <w:lang w:bidi="fa-IR"/>
        </w:rPr>
        <w:t xml:space="preserve">100Mm </w:t>
      </w:r>
      <w:proofErr w:type="spellStart"/>
      <w:r w:rsidR="00EB351B">
        <w:rPr>
          <w:sz w:val="36"/>
          <w:szCs w:val="36"/>
          <w:lang w:bidi="fa-IR"/>
        </w:rPr>
        <w:t>nAcl</w:t>
      </w:r>
      <w:proofErr w:type="spellEnd"/>
      <w:r w:rsidR="00EB351B">
        <w:rPr>
          <w:rFonts w:hint="cs"/>
          <w:sz w:val="36"/>
          <w:szCs w:val="36"/>
          <w:rtl/>
          <w:lang w:bidi="fa-IR"/>
        </w:rPr>
        <w:t xml:space="preserve"> برای بقا در تلاشند، درحالی که آرتی</w:t>
      </w:r>
      <w:r w:rsidR="00FC7B60">
        <w:rPr>
          <w:rFonts w:hint="cs"/>
          <w:sz w:val="36"/>
          <w:szCs w:val="36"/>
          <w:rtl/>
          <w:lang w:bidi="fa-IR"/>
        </w:rPr>
        <w:t>پلکس امینوکولا می توانند چرخه حی</w:t>
      </w:r>
      <w:r w:rsidR="00EB351B">
        <w:rPr>
          <w:rFonts w:hint="cs"/>
          <w:sz w:val="36"/>
          <w:szCs w:val="36"/>
          <w:rtl/>
          <w:lang w:bidi="fa-IR"/>
        </w:rPr>
        <w:t xml:space="preserve">ات خود را در </w:t>
      </w:r>
      <w:r w:rsidR="00EB351B">
        <w:rPr>
          <w:sz w:val="36"/>
          <w:szCs w:val="36"/>
          <w:lang w:bidi="fa-IR"/>
        </w:rPr>
        <w:t xml:space="preserve">600 Mm </w:t>
      </w:r>
      <w:proofErr w:type="spellStart"/>
      <w:r w:rsidR="00EB351B">
        <w:rPr>
          <w:sz w:val="36"/>
          <w:szCs w:val="36"/>
          <w:lang w:bidi="fa-IR"/>
        </w:rPr>
        <w:t>NaCI</w:t>
      </w:r>
      <w:proofErr w:type="spellEnd"/>
      <w:r w:rsidR="00EB351B">
        <w:rPr>
          <w:rFonts w:hint="cs"/>
          <w:sz w:val="36"/>
          <w:szCs w:val="36"/>
          <w:rtl/>
          <w:lang w:bidi="fa-IR"/>
        </w:rPr>
        <w:t xml:space="preserve"> کامل نماید. تنوع فر</w:t>
      </w:r>
      <w:r w:rsidR="00FC7B60">
        <w:rPr>
          <w:rFonts w:hint="cs"/>
          <w:sz w:val="36"/>
          <w:szCs w:val="36"/>
          <w:rtl/>
          <w:lang w:bidi="fa-IR"/>
        </w:rPr>
        <w:t xml:space="preserve">ا </w:t>
      </w:r>
      <w:r w:rsidR="00EB351B">
        <w:rPr>
          <w:rFonts w:hint="cs"/>
          <w:sz w:val="36"/>
          <w:szCs w:val="36"/>
          <w:rtl/>
          <w:lang w:bidi="fa-IR"/>
        </w:rPr>
        <w:t xml:space="preserve">خاص معمول است و احتمالا حبوبات بهتر ثابت شده است، مکانیزم هایی که باعث </w:t>
      </w:r>
      <w:r w:rsidR="00A81661">
        <w:rPr>
          <w:rFonts w:hint="cs"/>
          <w:sz w:val="36"/>
          <w:szCs w:val="36"/>
          <w:rtl/>
          <w:lang w:bidi="fa-IR"/>
        </w:rPr>
        <w:t>تحمل</w:t>
      </w:r>
      <w:r w:rsidR="00EB351B">
        <w:rPr>
          <w:rFonts w:hint="cs"/>
          <w:sz w:val="36"/>
          <w:szCs w:val="36"/>
          <w:rtl/>
          <w:lang w:bidi="fa-IR"/>
        </w:rPr>
        <w:t xml:space="preserve"> شوری </w:t>
      </w:r>
      <w:r w:rsidR="0057315F">
        <w:rPr>
          <w:rFonts w:hint="cs"/>
          <w:sz w:val="36"/>
          <w:szCs w:val="36"/>
          <w:rtl/>
          <w:lang w:bidi="fa-IR"/>
        </w:rPr>
        <w:t>می شوند</w:t>
      </w:r>
      <w:r w:rsidR="00FC7B60">
        <w:rPr>
          <w:rFonts w:hint="cs"/>
          <w:sz w:val="36"/>
          <w:szCs w:val="36"/>
          <w:rtl/>
          <w:lang w:bidi="fa-IR"/>
        </w:rPr>
        <w:t xml:space="preserve"> و</w:t>
      </w:r>
      <w:r w:rsidR="0057315F">
        <w:rPr>
          <w:rFonts w:hint="cs"/>
          <w:sz w:val="36"/>
          <w:szCs w:val="36"/>
          <w:rtl/>
          <w:lang w:bidi="fa-IR"/>
        </w:rPr>
        <w:t xml:space="preserve"> برای تنوع در درون و بین گونه ها به حساب آوره می شوند  بسیار زیاد می ب</w:t>
      </w:r>
      <w:r w:rsidR="00FC7B60">
        <w:rPr>
          <w:rFonts w:hint="cs"/>
          <w:sz w:val="36"/>
          <w:szCs w:val="36"/>
          <w:rtl/>
          <w:lang w:bidi="fa-IR"/>
        </w:rPr>
        <w:t>ا</w:t>
      </w:r>
      <w:r w:rsidR="0057315F">
        <w:rPr>
          <w:rFonts w:hint="cs"/>
          <w:sz w:val="36"/>
          <w:szCs w:val="36"/>
          <w:rtl/>
          <w:lang w:bidi="fa-IR"/>
        </w:rPr>
        <w:t xml:space="preserve">شند،  ولی  جای تعجب نیست که </w:t>
      </w:r>
      <w:r w:rsidR="00FC7B60">
        <w:rPr>
          <w:rFonts w:hint="cs"/>
          <w:sz w:val="36"/>
          <w:szCs w:val="36"/>
          <w:rtl/>
          <w:lang w:bidi="fa-IR"/>
        </w:rPr>
        <w:t>پروتئین های انتق</w:t>
      </w:r>
      <w:r w:rsidR="001161D0">
        <w:rPr>
          <w:rFonts w:hint="cs"/>
          <w:sz w:val="36"/>
          <w:szCs w:val="36"/>
          <w:rtl/>
          <w:lang w:bidi="fa-IR"/>
        </w:rPr>
        <w:t xml:space="preserve">ال محلول اغلب حیاتی هستند به ویژه آنهایی که در انتقال </w:t>
      </w:r>
      <w:r w:rsidR="001161D0">
        <w:rPr>
          <w:sz w:val="36"/>
          <w:szCs w:val="36"/>
          <w:lang w:bidi="fa-IR"/>
        </w:rPr>
        <w:t>NA</w:t>
      </w:r>
      <w:r w:rsidR="001161D0">
        <w:rPr>
          <w:rFonts w:hint="cs"/>
          <w:sz w:val="36"/>
          <w:szCs w:val="36"/>
          <w:rtl/>
          <w:lang w:bidi="fa-IR"/>
        </w:rPr>
        <w:t xml:space="preserve"> مثبت درگیر هستند.</w:t>
      </w:r>
    </w:p>
    <w:p w:rsidR="001161D0" w:rsidRDefault="001161D0" w:rsidP="00FC4789">
      <w:pPr>
        <w:bidi/>
        <w:spacing w:line="360" w:lineRule="auto"/>
        <w:jc w:val="both"/>
        <w:rPr>
          <w:rFonts w:eastAsiaTheme="minorEastAsia"/>
          <w:sz w:val="36"/>
          <w:szCs w:val="36"/>
          <w:rtl/>
          <w:lang w:bidi="fa-IR"/>
        </w:rPr>
      </w:pPr>
      <w:r>
        <w:rPr>
          <w:rFonts w:hint="cs"/>
          <w:sz w:val="36"/>
          <w:szCs w:val="36"/>
          <w:rtl/>
          <w:lang w:bidi="fa-IR"/>
        </w:rPr>
        <w:t xml:space="preserve">پروتئین های </w:t>
      </w:r>
      <w:r>
        <w:rPr>
          <w:sz w:val="36"/>
          <w:szCs w:val="36"/>
          <w:lang w:bidi="fa-IR"/>
        </w:rPr>
        <w:t>HKT</w:t>
      </w:r>
      <w:r>
        <w:rPr>
          <w:rFonts w:hint="cs"/>
          <w:sz w:val="36"/>
          <w:szCs w:val="36"/>
          <w:rtl/>
          <w:lang w:bidi="fa-IR"/>
        </w:rPr>
        <w:t xml:space="preserve"> تا اندازه زیادی به عنوان </w:t>
      </w:r>
      <w:r w:rsidR="00A81661">
        <w:rPr>
          <w:rFonts w:hint="cs"/>
          <w:sz w:val="36"/>
          <w:szCs w:val="36"/>
          <w:rtl/>
          <w:lang w:bidi="fa-IR"/>
        </w:rPr>
        <w:t>ناقلین</w:t>
      </w:r>
      <w:r>
        <w:rPr>
          <w:rFonts w:hint="cs"/>
          <w:sz w:val="36"/>
          <w:szCs w:val="36"/>
          <w:rtl/>
          <w:lang w:bidi="fa-IR"/>
        </w:rPr>
        <w:t xml:space="preserve"> کاتیون مشخص می شوند، اگرچه </w:t>
      </w:r>
      <w:r w:rsidR="00261A35">
        <w:rPr>
          <w:rFonts w:hint="cs"/>
          <w:sz w:val="36"/>
          <w:szCs w:val="36"/>
          <w:rtl/>
          <w:lang w:bidi="fa-IR"/>
        </w:rPr>
        <w:t xml:space="preserve">گزارش های متعلق به نفوذپذیری </w:t>
      </w:r>
      <m:oMath>
        <m:sSup>
          <m:sSupPr>
            <m:ctrlPr>
              <w:rPr>
                <w:rFonts w:ascii="Cambria Math" w:hAnsi="Cambria Math"/>
                <w:i/>
                <w:sz w:val="36"/>
                <w:szCs w:val="36"/>
                <w:lang w:bidi="fa-IR"/>
              </w:rPr>
            </m:ctrlPr>
          </m:sSupPr>
          <m:e>
            <m:r>
              <w:rPr>
                <w:rFonts w:ascii="Cambria Math" w:hAnsi="Cambria Math"/>
                <w:sz w:val="36"/>
                <w:szCs w:val="36"/>
                <w:lang w:bidi="fa-IR"/>
              </w:rPr>
              <m:t>mg</m:t>
            </m:r>
          </m:e>
          <m:sup>
            <m:r>
              <w:rPr>
                <w:rFonts w:ascii="Cambria Math" w:hAnsi="Cambria Math"/>
                <w:sz w:val="36"/>
                <w:szCs w:val="36"/>
                <w:lang w:bidi="fa-IR"/>
              </w:rPr>
              <m:t>+2</m:t>
            </m:r>
          </m:sup>
        </m:sSup>
      </m:oMath>
      <w:r w:rsidR="00261A35">
        <w:rPr>
          <w:rFonts w:eastAsiaTheme="minorEastAsia" w:hint="cs"/>
          <w:sz w:val="36"/>
          <w:szCs w:val="36"/>
          <w:rtl/>
          <w:lang w:bidi="fa-IR"/>
        </w:rPr>
        <w:t xml:space="preserve"> و </w:t>
      </w:r>
      <m:oMath>
        <m:sSup>
          <m:sSupPr>
            <m:ctrlPr>
              <w:rPr>
                <w:rFonts w:ascii="Cambria Math" w:hAnsi="Cambria Math"/>
                <w:i/>
                <w:sz w:val="36"/>
                <w:szCs w:val="36"/>
                <w:lang w:bidi="fa-IR"/>
              </w:rPr>
            </m:ctrlPr>
          </m:sSupPr>
          <m:e>
            <m:r>
              <w:rPr>
                <w:rFonts w:ascii="Cambria Math" w:hAnsi="Cambria Math"/>
                <w:sz w:val="36"/>
                <w:szCs w:val="36"/>
                <w:lang w:bidi="fa-IR"/>
              </w:rPr>
              <m:t>ca</m:t>
            </m:r>
          </m:e>
          <m:sup>
            <m:r>
              <w:rPr>
                <w:rFonts w:ascii="Cambria Math" w:hAnsi="Cambria Math"/>
                <w:sz w:val="36"/>
                <w:szCs w:val="36"/>
                <w:lang w:bidi="fa-IR"/>
              </w:rPr>
              <m:t>+2</m:t>
            </m:r>
          </m:sup>
        </m:sSup>
      </m:oMath>
      <w:r w:rsidR="00261A35">
        <w:rPr>
          <w:rFonts w:eastAsiaTheme="minorEastAsia" w:hint="cs"/>
          <w:sz w:val="36"/>
          <w:szCs w:val="36"/>
          <w:rtl/>
          <w:lang w:bidi="fa-IR"/>
        </w:rPr>
        <w:t xml:space="preserve"> در برخی اعضا به صورت اتفاقی درنظر گرفته شده اند</w:t>
      </w:r>
      <w:r w:rsidR="00372FB9">
        <w:rPr>
          <w:rFonts w:eastAsiaTheme="minorEastAsia" w:hint="cs"/>
          <w:sz w:val="36"/>
          <w:szCs w:val="36"/>
          <w:rtl/>
          <w:lang w:bidi="fa-IR"/>
        </w:rPr>
        <w:t xml:space="preserve">. </w:t>
      </w:r>
      <w:r w:rsidR="00863A9B">
        <w:rPr>
          <w:rFonts w:eastAsiaTheme="minorEastAsia" w:hint="cs"/>
          <w:sz w:val="36"/>
          <w:szCs w:val="36"/>
          <w:rtl/>
          <w:lang w:bidi="fa-IR"/>
        </w:rPr>
        <w:t>ناقل</w:t>
      </w:r>
      <w:r w:rsidR="00372FB9">
        <w:rPr>
          <w:rFonts w:eastAsiaTheme="minorEastAsia" w:hint="cs"/>
          <w:sz w:val="36"/>
          <w:szCs w:val="36"/>
          <w:rtl/>
          <w:lang w:bidi="fa-IR"/>
        </w:rPr>
        <w:t xml:space="preserve"> پروتئین های-مداخل</w:t>
      </w:r>
      <w:r w:rsidR="00261A35">
        <w:rPr>
          <w:rFonts w:eastAsiaTheme="minorEastAsia" w:hint="cs"/>
          <w:sz w:val="36"/>
          <w:szCs w:val="36"/>
          <w:rtl/>
          <w:lang w:bidi="fa-IR"/>
        </w:rPr>
        <w:t xml:space="preserve">ه گر </w:t>
      </w:r>
      <w:proofErr w:type="spellStart"/>
      <w:r w:rsidR="00261A35">
        <w:rPr>
          <w:rFonts w:eastAsiaTheme="minorEastAsia"/>
          <w:sz w:val="36"/>
          <w:szCs w:val="36"/>
          <w:lang w:bidi="fa-IR"/>
        </w:rPr>
        <w:t>hkt</w:t>
      </w:r>
      <w:proofErr w:type="spellEnd"/>
      <w:r w:rsidR="00372FB9">
        <w:rPr>
          <w:rFonts w:eastAsiaTheme="minorEastAsia" w:hint="cs"/>
          <w:sz w:val="36"/>
          <w:szCs w:val="36"/>
          <w:rtl/>
          <w:lang w:bidi="fa-IR"/>
        </w:rPr>
        <w:t xml:space="preserve"> متعلق</w:t>
      </w:r>
      <w:r w:rsidR="00261A35">
        <w:rPr>
          <w:rFonts w:eastAsiaTheme="minorEastAsia" w:hint="cs"/>
          <w:sz w:val="36"/>
          <w:szCs w:val="36"/>
          <w:rtl/>
          <w:lang w:bidi="fa-IR"/>
        </w:rPr>
        <w:t xml:space="preserve"> به </w:t>
      </w:r>
      <m:oMath>
        <m:sSup>
          <m:sSupPr>
            <m:ctrlPr>
              <w:rPr>
                <w:rFonts w:ascii="Cambria Math" w:hAnsi="Cambria Math"/>
                <w:i/>
                <w:sz w:val="36"/>
                <w:szCs w:val="36"/>
                <w:lang w:bidi="fa-IR"/>
              </w:rPr>
            </m:ctrlPr>
          </m:sSupPr>
          <m:e>
            <m:r>
              <w:rPr>
                <w:rFonts w:ascii="Cambria Math" w:hAnsi="Cambria Math"/>
                <w:sz w:val="36"/>
                <w:szCs w:val="36"/>
                <w:lang w:bidi="fa-IR"/>
              </w:rPr>
              <m:t>NA</m:t>
            </m:r>
          </m:e>
          <m:sup>
            <m:r>
              <w:rPr>
                <w:rFonts w:ascii="Cambria Math" w:hAnsi="Cambria Math"/>
                <w:sz w:val="36"/>
                <w:szCs w:val="36"/>
                <w:lang w:bidi="fa-IR"/>
              </w:rPr>
              <m:t>+</m:t>
            </m:r>
          </m:sup>
        </m:sSup>
      </m:oMath>
      <w:r w:rsidR="00261A35">
        <w:rPr>
          <w:rFonts w:eastAsiaTheme="minorEastAsia" w:hint="cs"/>
          <w:sz w:val="36"/>
          <w:szCs w:val="36"/>
          <w:rtl/>
          <w:lang w:bidi="fa-IR"/>
        </w:rPr>
        <w:t xml:space="preserve"> به عنوان یک ویژگی مهم برای </w:t>
      </w:r>
      <w:r w:rsidR="00A81661">
        <w:rPr>
          <w:rFonts w:eastAsiaTheme="minorEastAsia" w:hint="cs"/>
          <w:sz w:val="36"/>
          <w:szCs w:val="36"/>
          <w:rtl/>
          <w:lang w:bidi="fa-IR"/>
        </w:rPr>
        <w:t>تحمل</w:t>
      </w:r>
      <w:r w:rsidR="00261A35">
        <w:rPr>
          <w:rFonts w:eastAsiaTheme="minorEastAsia" w:hint="cs"/>
          <w:sz w:val="36"/>
          <w:szCs w:val="36"/>
          <w:rtl/>
          <w:lang w:bidi="fa-IR"/>
        </w:rPr>
        <w:t xml:space="preserve"> شوری در چندین گونه شناخته شده است که شامل آرابیدوپیس ها، برنج و گندم می شود. ژن های </w:t>
      </w:r>
      <w:r w:rsidR="00261A35">
        <w:rPr>
          <w:rFonts w:eastAsiaTheme="minorEastAsia"/>
          <w:sz w:val="36"/>
          <w:szCs w:val="36"/>
          <w:lang w:bidi="fa-IR"/>
        </w:rPr>
        <w:t>HKT</w:t>
      </w:r>
      <w:r w:rsidR="00261A35">
        <w:rPr>
          <w:rFonts w:eastAsiaTheme="minorEastAsia" w:hint="cs"/>
          <w:sz w:val="36"/>
          <w:szCs w:val="36"/>
          <w:rtl/>
          <w:lang w:bidi="fa-IR"/>
        </w:rPr>
        <w:t xml:space="preserve"> به فراوانی </w:t>
      </w:r>
      <w:r w:rsidR="00372FB9">
        <w:rPr>
          <w:rFonts w:eastAsiaTheme="minorEastAsia" w:hint="cs"/>
          <w:sz w:val="36"/>
          <w:szCs w:val="36"/>
          <w:rtl/>
          <w:lang w:bidi="fa-IR"/>
        </w:rPr>
        <w:lastRenderedPageBreak/>
        <w:t xml:space="preserve">در </w:t>
      </w:r>
      <w:r w:rsidR="00261A35">
        <w:rPr>
          <w:rFonts w:eastAsiaTheme="minorEastAsia" w:hint="cs"/>
          <w:sz w:val="36"/>
          <w:szCs w:val="36"/>
          <w:rtl/>
          <w:lang w:bidi="fa-IR"/>
        </w:rPr>
        <w:t>مکان هندسی ویژگی کمی کشف شده اند (</w:t>
      </w:r>
      <w:r w:rsidR="00261A35">
        <w:rPr>
          <w:rFonts w:eastAsiaTheme="minorEastAsia"/>
          <w:sz w:val="36"/>
          <w:szCs w:val="36"/>
          <w:lang w:bidi="fa-IR"/>
        </w:rPr>
        <w:t>QTL</w:t>
      </w:r>
      <w:r w:rsidR="00261A35">
        <w:rPr>
          <w:rFonts w:eastAsiaTheme="minorEastAsia" w:hint="cs"/>
          <w:sz w:val="36"/>
          <w:szCs w:val="36"/>
          <w:rtl/>
          <w:lang w:bidi="fa-IR"/>
        </w:rPr>
        <w:t xml:space="preserve">) که توضیح دهنده تنوع زیاد در </w:t>
      </w:r>
      <w:r w:rsidR="00A81661">
        <w:rPr>
          <w:rFonts w:eastAsiaTheme="minorEastAsia" w:hint="cs"/>
          <w:sz w:val="36"/>
          <w:szCs w:val="36"/>
          <w:rtl/>
          <w:lang w:bidi="fa-IR"/>
        </w:rPr>
        <w:t>تحمل</w:t>
      </w:r>
      <w:r w:rsidR="00372FB9">
        <w:rPr>
          <w:rFonts w:eastAsiaTheme="minorEastAsia" w:hint="cs"/>
          <w:sz w:val="36"/>
          <w:szCs w:val="36"/>
          <w:rtl/>
          <w:lang w:bidi="fa-IR"/>
        </w:rPr>
        <w:t xml:space="preserve"> نمک در نقشه ریزی جمعیت های گن</w:t>
      </w:r>
      <w:r w:rsidR="00261A35">
        <w:rPr>
          <w:rFonts w:eastAsiaTheme="minorEastAsia" w:hint="cs"/>
          <w:sz w:val="36"/>
          <w:szCs w:val="36"/>
          <w:rtl/>
          <w:lang w:bidi="fa-IR"/>
        </w:rPr>
        <w:t>دم هستند. این</w:t>
      </w:r>
      <w:r w:rsidR="00372FB9">
        <w:rPr>
          <w:rFonts w:eastAsiaTheme="minorEastAsia" w:hint="cs"/>
          <w:sz w:val="36"/>
          <w:szCs w:val="36"/>
          <w:rtl/>
          <w:lang w:bidi="fa-IR"/>
        </w:rPr>
        <w:t xml:space="preserve">  توضیح دهنده آن است</w:t>
      </w:r>
      <w:r w:rsidR="00261A35">
        <w:rPr>
          <w:rFonts w:eastAsiaTheme="minorEastAsia" w:hint="cs"/>
          <w:sz w:val="36"/>
          <w:szCs w:val="36"/>
          <w:rtl/>
          <w:lang w:bidi="fa-IR"/>
        </w:rPr>
        <w:t xml:space="preserve"> که طبقه گسترده ای از ژن های ناهمساز مجاور برای ژن های </w:t>
      </w:r>
      <w:r w:rsidR="00261A35">
        <w:rPr>
          <w:rFonts w:eastAsiaTheme="minorEastAsia"/>
          <w:sz w:val="36"/>
          <w:szCs w:val="36"/>
          <w:lang w:bidi="fa-IR"/>
        </w:rPr>
        <w:t>HKT</w:t>
      </w:r>
      <w:r w:rsidR="00261A35">
        <w:rPr>
          <w:rFonts w:eastAsiaTheme="minorEastAsia" w:hint="cs"/>
          <w:sz w:val="36"/>
          <w:szCs w:val="36"/>
          <w:rtl/>
          <w:lang w:bidi="fa-IR"/>
        </w:rPr>
        <w:t xml:space="preserve"> خاص می توانند ارائه شوند و این که تفاوت ها در این ژنهای ناهمساز مجاور ممکن است توضیح دهنده یک ویژگی تنوع </w:t>
      </w:r>
      <w:r w:rsidR="00372FB9">
        <w:rPr>
          <w:rFonts w:eastAsiaTheme="minorEastAsia" w:hint="cs"/>
          <w:sz w:val="36"/>
          <w:szCs w:val="36"/>
          <w:rtl/>
          <w:lang w:bidi="fa-IR"/>
        </w:rPr>
        <w:t>ط</w:t>
      </w:r>
      <w:r w:rsidR="00261A35">
        <w:rPr>
          <w:rFonts w:eastAsiaTheme="minorEastAsia" w:hint="cs"/>
          <w:sz w:val="36"/>
          <w:szCs w:val="36"/>
          <w:rtl/>
          <w:lang w:bidi="fa-IR"/>
        </w:rPr>
        <w:t xml:space="preserve">بیعی در </w:t>
      </w:r>
      <w:r w:rsidR="00A81661">
        <w:rPr>
          <w:rFonts w:eastAsiaTheme="minorEastAsia" w:hint="cs"/>
          <w:sz w:val="36"/>
          <w:szCs w:val="36"/>
          <w:rtl/>
          <w:lang w:bidi="fa-IR"/>
        </w:rPr>
        <w:t>تحمل</w:t>
      </w:r>
      <w:r w:rsidR="00261A35">
        <w:rPr>
          <w:rFonts w:eastAsiaTheme="minorEastAsia" w:hint="cs"/>
          <w:sz w:val="36"/>
          <w:szCs w:val="36"/>
          <w:rtl/>
          <w:lang w:bidi="fa-IR"/>
        </w:rPr>
        <w:t xml:space="preserve"> شوری در ارابیدوپیس باشد. به عنوان مثال، باختر و همکارانش از نقشه کشی همراهی وسیع </w:t>
      </w:r>
      <w:r w:rsidR="00261A35">
        <w:rPr>
          <w:rFonts w:eastAsiaTheme="minorEastAsia"/>
          <w:sz w:val="36"/>
          <w:szCs w:val="36"/>
          <w:rtl/>
          <w:lang w:bidi="fa-IR"/>
        </w:rPr>
        <w:t>–</w:t>
      </w:r>
      <w:r w:rsidR="00261A35">
        <w:rPr>
          <w:rFonts w:eastAsiaTheme="minorEastAsia" w:hint="cs"/>
          <w:sz w:val="36"/>
          <w:szCs w:val="36"/>
          <w:rtl/>
          <w:lang w:bidi="fa-IR"/>
        </w:rPr>
        <w:t>ژنی،</w:t>
      </w:r>
      <w:r w:rsidR="00383EAC">
        <w:rPr>
          <w:rFonts w:eastAsiaTheme="minorEastAsia" w:hint="cs"/>
          <w:sz w:val="36"/>
          <w:szCs w:val="36"/>
          <w:rtl/>
          <w:lang w:bidi="fa-IR"/>
        </w:rPr>
        <w:t xml:space="preserve"> تکمیل ژنی استفاده نمودند و م</w:t>
      </w:r>
      <w:r w:rsidR="00372FB9">
        <w:rPr>
          <w:rFonts w:eastAsiaTheme="minorEastAsia" w:hint="cs"/>
          <w:sz w:val="36"/>
          <w:szCs w:val="36"/>
          <w:rtl/>
          <w:lang w:bidi="fa-IR"/>
        </w:rPr>
        <w:t>ط</w:t>
      </w:r>
      <w:r w:rsidR="00383EAC">
        <w:rPr>
          <w:rFonts w:eastAsiaTheme="minorEastAsia" w:hint="cs"/>
          <w:sz w:val="36"/>
          <w:szCs w:val="36"/>
          <w:rtl/>
          <w:lang w:bidi="fa-IR"/>
        </w:rPr>
        <w:t xml:space="preserve">العات نمایش ژنی را برای تعیین نمایش سطح پلیمورفیسم در </w:t>
      </w:r>
      <w:r w:rsidR="00383EAC">
        <w:rPr>
          <w:rFonts w:eastAsiaTheme="minorEastAsia"/>
          <w:sz w:val="36"/>
          <w:szCs w:val="36"/>
          <w:lang w:bidi="fa-IR"/>
        </w:rPr>
        <w:t>AtHKT1</w:t>
      </w:r>
      <w:r w:rsidR="00383EAC">
        <w:rPr>
          <w:rFonts w:eastAsiaTheme="minorEastAsia" w:hint="cs"/>
          <w:sz w:val="36"/>
          <w:szCs w:val="36"/>
          <w:rtl/>
          <w:lang w:bidi="fa-IR"/>
        </w:rPr>
        <w:t xml:space="preserve"> انجام دادند </w:t>
      </w:r>
      <w:r w:rsidR="00583FD4">
        <w:rPr>
          <w:rFonts w:eastAsiaTheme="minorEastAsia" w:hint="cs"/>
          <w:sz w:val="36"/>
          <w:szCs w:val="36"/>
          <w:rtl/>
          <w:lang w:bidi="fa-IR"/>
        </w:rPr>
        <w:t>. برخی گزارش ها این فرضیه را به چالش می کشند که دفع</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372FB9">
        <w:rPr>
          <w:rFonts w:eastAsiaTheme="minorEastAsia" w:hint="cs"/>
          <w:sz w:val="36"/>
          <w:szCs w:val="36"/>
          <w:rtl/>
          <w:lang w:bidi="fa-IR"/>
        </w:rPr>
        <w:t xml:space="preserve"> منجر به </w:t>
      </w:r>
      <w:r w:rsidR="00A81661">
        <w:rPr>
          <w:rFonts w:eastAsiaTheme="minorEastAsia" w:hint="cs"/>
          <w:sz w:val="36"/>
          <w:szCs w:val="36"/>
          <w:rtl/>
          <w:lang w:bidi="fa-IR"/>
        </w:rPr>
        <w:t>تحمل</w:t>
      </w:r>
      <w:r w:rsidR="00583FD4">
        <w:rPr>
          <w:rFonts w:eastAsiaTheme="minorEastAsia" w:hint="cs"/>
          <w:sz w:val="36"/>
          <w:szCs w:val="36"/>
          <w:rtl/>
          <w:lang w:bidi="fa-IR"/>
        </w:rPr>
        <w:t xml:space="preserve"> شوری بهتر خواهد شد به همراه هم عدم ارتبا</w:t>
      </w:r>
      <w:r w:rsidR="00372FB9">
        <w:rPr>
          <w:rFonts w:eastAsiaTheme="minorEastAsia" w:hint="cs"/>
          <w:sz w:val="36"/>
          <w:szCs w:val="36"/>
          <w:rtl/>
          <w:lang w:bidi="fa-IR"/>
        </w:rPr>
        <w:t>ط</w:t>
      </w:r>
      <w:r w:rsidR="00583FD4">
        <w:rPr>
          <w:rFonts w:eastAsiaTheme="minorEastAsia" w:hint="cs"/>
          <w:sz w:val="36"/>
          <w:szCs w:val="36"/>
          <w:rtl/>
          <w:lang w:bidi="fa-IR"/>
        </w:rPr>
        <w:t xml:space="preserve"> یا غلظت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583FD4">
        <w:rPr>
          <w:rFonts w:eastAsiaTheme="minorEastAsia" w:hint="cs"/>
          <w:sz w:val="36"/>
          <w:szCs w:val="36"/>
          <w:rtl/>
          <w:lang w:bidi="fa-IR"/>
        </w:rPr>
        <w:t xml:space="preserve"> بالاتر در انشعاب و نمایش </w:t>
      </w:r>
      <w:r w:rsidR="00583FD4">
        <w:rPr>
          <w:rFonts w:eastAsiaTheme="minorEastAsia"/>
          <w:sz w:val="36"/>
          <w:szCs w:val="36"/>
          <w:lang w:bidi="fa-IR"/>
        </w:rPr>
        <w:t>HKT</w:t>
      </w:r>
      <w:r w:rsidR="00583FD4">
        <w:rPr>
          <w:rFonts w:eastAsiaTheme="minorEastAsia" w:hint="cs"/>
          <w:sz w:val="36"/>
          <w:szCs w:val="36"/>
          <w:rtl/>
          <w:lang w:bidi="fa-IR"/>
        </w:rPr>
        <w:t xml:space="preserve"> پایین تر مرتبط با </w:t>
      </w:r>
      <w:r w:rsidR="00A81661">
        <w:rPr>
          <w:rFonts w:eastAsiaTheme="minorEastAsia" w:hint="cs"/>
          <w:sz w:val="36"/>
          <w:szCs w:val="36"/>
          <w:rtl/>
          <w:lang w:bidi="fa-IR"/>
        </w:rPr>
        <w:t>تحمل</w:t>
      </w:r>
      <w:r w:rsidR="00583FD4">
        <w:rPr>
          <w:rFonts w:eastAsiaTheme="minorEastAsia" w:hint="cs"/>
          <w:sz w:val="36"/>
          <w:szCs w:val="36"/>
          <w:rtl/>
          <w:lang w:bidi="fa-IR"/>
        </w:rPr>
        <w:t xml:space="preserve"> نمک بهتر، در حالی که بسیاری از گزارش</w:t>
      </w:r>
      <w:r w:rsidR="00372FB9">
        <w:rPr>
          <w:rFonts w:eastAsiaTheme="minorEastAsia" w:hint="cs"/>
          <w:sz w:val="36"/>
          <w:szCs w:val="36"/>
          <w:rtl/>
          <w:lang w:bidi="fa-IR"/>
        </w:rPr>
        <w:t>هایدیگر خلاف آن</w:t>
      </w:r>
      <w:r w:rsidR="00583FD4">
        <w:rPr>
          <w:rFonts w:eastAsiaTheme="minorEastAsia" w:hint="cs"/>
          <w:sz w:val="36"/>
          <w:szCs w:val="36"/>
          <w:rtl/>
          <w:lang w:bidi="fa-IR"/>
        </w:rPr>
        <w:t xml:space="preserve"> را نشان دادند. با این وجود، ژن های ناهمساز مجاور </w:t>
      </w:r>
      <w:r w:rsidR="00583FD4">
        <w:rPr>
          <w:rFonts w:eastAsiaTheme="minorEastAsia"/>
          <w:sz w:val="36"/>
          <w:szCs w:val="36"/>
          <w:lang w:bidi="fa-IR"/>
        </w:rPr>
        <w:t>HKT</w:t>
      </w:r>
      <w:r w:rsidR="00583FD4">
        <w:rPr>
          <w:rFonts w:eastAsiaTheme="minorEastAsia" w:hint="cs"/>
          <w:sz w:val="36"/>
          <w:szCs w:val="36"/>
          <w:rtl/>
          <w:lang w:bidi="fa-IR"/>
        </w:rPr>
        <w:t xml:space="preserve"> یک ویژگی مهم </w:t>
      </w:r>
      <w:r w:rsidR="00A81661">
        <w:rPr>
          <w:rFonts w:eastAsiaTheme="minorEastAsia" w:hint="cs"/>
          <w:sz w:val="36"/>
          <w:szCs w:val="36"/>
          <w:rtl/>
          <w:lang w:bidi="fa-IR"/>
        </w:rPr>
        <w:t>تحمل</w:t>
      </w:r>
      <w:r w:rsidR="00583FD4">
        <w:rPr>
          <w:rFonts w:eastAsiaTheme="minorEastAsia" w:hint="cs"/>
          <w:sz w:val="36"/>
          <w:szCs w:val="36"/>
          <w:rtl/>
          <w:lang w:bidi="fa-IR"/>
        </w:rPr>
        <w:t xml:space="preserve"> نمک ارائه شده بوسیله هر دو انرژ</w:t>
      </w:r>
      <w:r w:rsidR="00372FB9">
        <w:rPr>
          <w:rFonts w:eastAsiaTheme="minorEastAsia" w:hint="cs"/>
          <w:sz w:val="36"/>
          <w:szCs w:val="36"/>
          <w:rtl/>
          <w:lang w:bidi="fa-IR"/>
        </w:rPr>
        <w:t xml:space="preserve">ی هستند. این پارادوکس ممکن است و </w:t>
      </w:r>
      <w:r w:rsidR="00583FD4">
        <w:rPr>
          <w:rFonts w:eastAsiaTheme="minorEastAsia" w:hint="cs"/>
          <w:sz w:val="36"/>
          <w:szCs w:val="36"/>
          <w:rtl/>
          <w:lang w:bidi="fa-IR"/>
        </w:rPr>
        <w:t>بوسیله تفاوت های همزمان و تنوع طبیعی در دیگر ویژگی ها</w:t>
      </w:r>
      <w:r w:rsidR="00372FB9">
        <w:rPr>
          <w:rFonts w:eastAsiaTheme="minorEastAsia" w:hint="cs"/>
          <w:sz w:val="36"/>
          <w:szCs w:val="36"/>
          <w:rtl/>
          <w:lang w:bidi="fa-IR"/>
        </w:rPr>
        <w:t>ی</w:t>
      </w:r>
      <w:r w:rsidR="00583FD4">
        <w:rPr>
          <w:rFonts w:eastAsiaTheme="minorEastAsia" w:hint="cs"/>
          <w:sz w:val="36"/>
          <w:szCs w:val="36"/>
          <w:rtl/>
          <w:lang w:bidi="fa-IR"/>
        </w:rPr>
        <w:t xml:space="preserve">ی توضیح داده شود که اساس </w:t>
      </w:r>
      <w:r w:rsidR="00A81661">
        <w:rPr>
          <w:rFonts w:eastAsiaTheme="minorEastAsia" w:hint="cs"/>
          <w:sz w:val="36"/>
          <w:szCs w:val="36"/>
          <w:rtl/>
          <w:lang w:bidi="fa-IR"/>
        </w:rPr>
        <w:t>تحمل</w:t>
      </w:r>
      <w:r w:rsidR="00583FD4">
        <w:rPr>
          <w:rFonts w:eastAsiaTheme="minorEastAsia" w:hint="cs"/>
          <w:sz w:val="36"/>
          <w:szCs w:val="36"/>
          <w:rtl/>
          <w:lang w:bidi="fa-IR"/>
        </w:rPr>
        <w:t xml:space="preserve"> شوری است </w:t>
      </w:r>
      <w:r w:rsidR="00372FB9">
        <w:rPr>
          <w:rFonts w:eastAsiaTheme="minorEastAsia" w:hint="cs"/>
          <w:sz w:val="36"/>
          <w:szCs w:val="36"/>
          <w:rtl/>
          <w:lang w:bidi="fa-IR"/>
        </w:rPr>
        <w:t>(</w:t>
      </w:r>
      <w:r w:rsidR="00583FD4">
        <w:rPr>
          <w:rFonts w:eastAsiaTheme="minorEastAsia" w:hint="cs"/>
          <w:sz w:val="36"/>
          <w:szCs w:val="36"/>
          <w:rtl/>
          <w:lang w:bidi="fa-IR"/>
        </w:rPr>
        <w:t xml:space="preserve">مانند توانایی برای </w:t>
      </w:r>
      <w:r w:rsidR="00A81661">
        <w:rPr>
          <w:rFonts w:eastAsiaTheme="minorEastAsia" w:hint="cs"/>
          <w:sz w:val="36"/>
          <w:szCs w:val="36"/>
          <w:rtl/>
          <w:lang w:bidi="fa-IR"/>
        </w:rPr>
        <w:t>تحمل</w:t>
      </w:r>
      <w:r w:rsidR="00583FD4">
        <w:rPr>
          <w:rFonts w:eastAsiaTheme="minorEastAsia" w:hint="cs"/>
          <w:sz w:val="36"/>
          <w:szCs w:val="36"/>
          <w:rtl/>
          <w:lang w:bidi="fa-IR"/>
        </w:rPr>
        <w:t xml:space="preserve"> تاثیرات جمع آوری نمک در جوانه یا مقابله با ویژگی های اسمزی نمک</w:t>
      </w:r>
      <w:r w:rsidR="00372FB9">
        <w:rPr>
          <w:rFonts w:eastAsiaTheme="minorEastAsia" w:hint="cs"/>
          <w:sz w:val="36"/>
          <w:szCs w:val="36"/>
          <w:rtl/>
          <w:lang w:bidi="fa-IR"/>
        </w:rPr>
        <w:t>)</w:t>
      </w:r>
      <w:r w:rsidR="00583FD4">
        <w:rPr>
          <w:rFonts w:eastAsiaTheme="minorEastAsia" w:hint="cs"/>
          <w:sz w:val="36"/>
          <w:szCs w:val="36"/>
          <w:rtl/>
          <w:lang w:bidi="fa-IR"/>
        </w:rPr>
        <w:t>.</w:t>
      </w:r>
    </w:p>
    <w:p w:rsidR="00583FD4" w:rsidRDefault="00F67BEB"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عملکرد مهم </w:t>
      </w:r>
      <w:r>
        <w:rPr>
          <w:rFonts w:eastAsiaTheme="minorEastAsia"/>
          <w:sz w:val="36"/>
          <w:szCs w:val="36"/>
          <w:lang w:bidi="fa-IR"/>
        </w:rPr>
        <w:t>HKT</w:t>
      </w:r>
      <w:r>
        <w:rPr>
          <w:rFonts w:eastAsiaTheme="minorEastAsia" w:hint="cs"/>
          <w:sz w:val="36"/>
          <w:szCs w:val="36"/>
          <w:rtl/>
          <w:lang w:bidi="fa-IR"/>
        </w:rPr>
        <w:t xml:space="preserve"> ها</w:t>
      </w:r>
      <w:r w:rsidR="00387FCC">
        <w:rPr>
          <w:rFonts w:eastAsiaTheme="minorEastAsia" w:hint="cs"/>
          <w:sz w:val="36"/>
          <w:szCs w:val="36"/>
          <w:rtl/>
          <w:lang w:bidi="fa-IR"/>
        </w:rPr>
        <w:t xml:space="preserve"> در ارزیابی گیاهان برای حفظ بقا</w:t>
      </w:r>
      <w:r>
        <w:rPr>
          <w:rFonts w:eastAsiaTheme="minorEastAsia" w:hint="cs"/>
          <w:sz w:val="36"/>
          <w:szCs w:val="36"/>
          <w:rtl/>
          <w:lang w:bidi="fa-IR"/>
        </w:rPr>
        <w:t xml:space="preserve"> به خاطر شوری زیاد در آزمایش های </w:t>
      </w:r>
      <w:r w:rsidR="00387FCC">
        <w:rPr>
          <w:rFonts w:eastAsiaTheme="minorEastAsia" w:hint="cs"/>
          <w:sz w:val="36"/>
          <w:szCs w:val="36"/>
          <w:rtl/>
          <w:lang w:bidi="fa-IR"/>
        </w:rPr>
        <w:t>مهمیپذیرفته شده</w:t>
      </w:r>
      <w:r>
        <w:rPr>
          <w:rFonts w:eastAsiaTheme="minorEastAsia" w:hint="cs"/>
          <w:sz w:val="36"/>
          <w:szCs w:val="36"/>
          <w:rtl/>
          <w:lang w:bidi="fa-IR"/>
        </w:rPr>
        <w:t xml:space="preserve"> است که </w:t>
      </w:r>
      <w:r w:rsidR="00387FCC">
        <w:rPr>
          <w:rFonts w:eastAsiaTheme="minorEastAsia" w:hint="cs"/>
          <w:sz w:val="36"/>
          <w:szCs w:val="36"/>
          <w:rtl/>
          <w:lang w:bidi="fa-IR"/>
        </w:rPr>
        <w:t>گیاهان را به نمک حساس تر می سازد</w:t>
      </w:r>
      <w:r w:rsidR="004C0037">
        <w:rPr>
          <w:rFonts w:eastAsiaTheme="minorEastAsia" w:hint="cs"/>
          <w:sz w:val="36"/>
          <w:szCs w:val="36"/>
          <w:rtl/>
          <w:lang w:bidi="fa-IR"/>
        </w:rPr>
        <w:t xml:space="preserve"> و ا</w:t>
      </w:r>
      <w:r w:rsidR="00387FCC">
        <w:rPr>
          <w:rFonts w:eastAsiaTheme="minorEastAsia" w:hint="cs"/>
          <w:sz w:val="36"/>
          <w:szCs w:val="36"/>
          <w:rtl/>
          <w:lang w:bidi="fa-IR"/>
        </w:rPr>
        <w:t xml:space="preserve">ز طریق نمود انتقال ژنی </w:t>
      </w:r>
      <w:r w:rsidR="004C0037">
        <w:rPr>
          <w:rFonts w:eastAsiaTheme="minorEastAsia" w:hint="cs"/>
          <w:sz w:val="36"/>
          <w:szCs w:val="36"/>
          <w:rtl/>
          <w:lang w:bidi="fa-IR"/>
        </w:rPr>
        <w:t xml:space="preserve"> ژن های </w:t>
      </w:r>
      <w:r w:rsidR="004C0037">
        <w:rPr>
          <w:rFonts w:eastAsiaTheme="minorEastAsia"/>
          <w:sz w:val="36"/>
          <w:szCs w:val="36"/>
          <w:lang w:bidi="fa-IR"/>
        </w:rPr>
        <w:t>HKT</w:t>
      </w:r>
      <w:r w:rsidR="004C0037">
        <w:rPr>
          <w:rFonts w:eastAsiaTheme="minorEastAsia" w:hint="cs"/>
          <w:sz w:val="36"/>
          <w:szCs w:val="36"/>
          <w:rtl/>
          <w:lang w:bidi="fa-IR"/>
        </w:rPr>
        <w:t xml:space="preserve"> در دیگر گونه ها یعنی </w:t>
      </w:r>
      <w:r w:rsidR="00387FCC">
        <w:rPr>
          <w:rFonts w:eastAsiaTheme="minorEastAsia" w:hint="cs"/>
          <w:sz w:val="36"/>
          <w:szCs w:val="36"/>
          <w:rtl/>
          <w:lang w:bidi="fa-IR"/>
        </w:rPr>
        <w:t>نمود</w:t>
      </w:r>
      <w:r w:rsidR="004C0037">
        <w:rPr>
          <w:rFonts w:eastAsiaTheme="minorEastAsia" w:hint="cs"/>
          <w:sz w:val="36"/>
          <w:szCs w:val="36"/>
          <w:rtl/>
          <w:lang w:bidi="fa-IR"/>
        </w:rPr>
        <w:t xml:space="preserve"> در </w:t>
      </w:r>
      <w:r w:rsidR="004C0037">
        <w:rPr>
          <w:rFonts w:eastAsiaTheme="minorEastAsia"/>
          <w:sz w:val="36"/>
          <w:szCs w:val="36"/>
          <w:lang w:bidi="fa-IR"/>
        </w:rPr>
        <w:lastRenderedPageBreak/>
        <w:t>HKT1</w:t>
      </w:r>
      <w:r w:rsidR="004C0037">
        <w:rPr>
          <w:rFonts w:eastAsiaTheme="minorEastAsia" w:hint="cs"/>
          <w:sz w:val="36"/>
          <w:szCs w:val="36"/>
          <w:rtl/>
          <w:lang w:bidi="fa-IR"/>
        </w:rPr>
        <w:t>؛ یک ژن در برنج که به گیاه برنج اجازه رشد بهتر را در شرایط شوری می دهد.</w:t>
      </w:r>
    </w:p>
    <w:p w:rsidR="00C70FEB" w:rsidRDefault="00E910D7" w:rsidP="00FC4789">
      <w:pPr>
        <w:bidi/>
        <w:spacing w:line="360" w:lineRule="auto"/>
        <w:jc w:val="both"/>
        <w:rPr>
          <w:rFonts w:eastAsiaTheme="minorEastAsia"/>
          <w:sz w:val="36"/>
          <w:szCs w:val="36"/>
          <w:rtl/>
          <w:lang w:bidi="fa-IR"/>
        </w:rPr>
      </w:pPr>
      <w:r>
        <w:rPr>
          <w:rFonts w:hint="cs"/>
          <w:sz w:val="36"/>
          <w:szCs w:val="36"/>
          <w:rtl/>
          <w:lang w:bidi="fa-IR"/>
        </w:rPr>
        <w:t>در حالی</w:t>
      </w:r>
      <w:r w:rsidR="004C0037">
        <w:rPr>
          <w:rFonts w:hint="cs"/>
          <w:sz w:val="36"/>
          <w:szCs w:val="36"/>
          <w:rtl/>
          <w:lang w:bidi="fa-IR"/>
        </w:rPr>
        <w:t xml:space="preserve">که این امر برای دستکاری </w:t>
      </w:r>
      <w:r>
        <w:rPr>
          <w:rFonts w:hint="cs"/>
          <w:sz w:val="36"/>
          <w:szCs w:val="36"/>
          <w:rtl/>
          <w:lang w:bidi="fa-IR"/>
        </w:rPr>
        <w:t xml:space="preserve">نمودیافتن </w:t>
      </w:r>
      <w:r w:rsidR="004C0037">
        <w:rPr>
          <w:rFonts w:hint="cs"/>
          <w:sz w:val="36"/>
          <w:szCs w:val="36"/>
          <w:rtl/>
          <w:lang w:bidi="fa-IR"/>
        </w:rPr>
        <w:t xml:space="preserve">ژن </w:t>
      </w:r>
      <w:r w:rsidR="004C0037">
        <w:rPr>
          <w:sz w:val="36"/>
          <w:szCs w:val="36"/>
          <w:lang w:bidi="fa-IR"/>
        </w:rPr>
        <w:t>HKT</w:t>
      </w:r>
      <w:r w:rsidR="004C0037">
        <w:rPr>
          <w:rFonts w:hint="cs"/>
          <w:sz w:val="36"/>
          <w:szCs w:val="36"/>
          <w:rtl/>
          <w:lang w:bidi="fa-IR"/>
        </w:rPr>
        <w:t xml:space="preserve"> در گیاهان سرشاخه </w:t>
      </w:r>
      <w:r>
        <w:rPr>
          <w:rFonts w:hint="cs"/>
          <w:sz w:val="36"/>
          <w:szCs w:val="36"/>
          <w:rtl/>
          <w:lang w:bidi="fa-IR"/>
        </w:rPr>
        <w:t xml:space="preserve">ای </w:t>
      </w:r>
      <w:r w:rsidR="004C0037">
        <w:rPr>
          <w:rFonts w:hint="cs"/>
          <w:sz w:val="36"/>
          <w:szCs w:val="36"/>
          <w:rtl/>
          <w:lang w:bidi="fa-IR"/>
        </w:rPr>
        <w:t>ب</w:t>
      </w:r>
      <w:r>
        <w:rPr>
          <w:rFonts w:hint="cs"/>
          <w:sz w:val="36"/>
          <w:szCs w:val="36"/>
          <w:rtl/>
          <w:lang w:bidi="fa-IR"/>
        </w:rPr>
        <w:t>ه منظور</w:t>
      </w:r>
      <w:r w:rsidR="004C0037">
        <w:rPr>
          <w:rFonts w:hint="cs"/>
          <w:sz w:val="36"/>
          <w:szCs w:val="36"/>
          <w:rtl/>
          <w:lang w:bidi="fa-IR"/>
        </w:rPr>
        <w:t xml:space="preserve"> بهبود </w:t>
      </w:r>
      <w:r w:rsidR="00A81661">
        <w:rPr>
          <w:rFonts w:hint="cs"/>
          <w:sz w:val="36"/>
          <w:szCs w:val="36"/>
          <w:rtl/>
          <w:lang w:bidi="fa-IR"/>
        </w:rPr>
        <w:t>تحمل</w:t>
      </w:r>
      <w:r w:rsidR="004C0037">
        <w:rPr>
          <w:rFonts w:hint="cs"/>
          <w:sz w:val="36"/>
          <w:szCs w:val="36"/>
          <w:rtl/>
          <w:lang w:bidi="fa-IR"/>
        </w:rPr>
        <w:t xml:space="preserve"> ش</w:t>
      </w:r>
      <w:r>
        <w:rPr>
          <w:rFonts w:hint="cs"/>
          <w:sz w:val="36"/>
          <w:szCs w:val="36"/>
          <w:rtl/>
          <w:lang w:bidi="fa-IR"/>
        </w:rPr>
        <w:t>و</w:t>
      </w:r>
      <w:r w:rsidR="004C0037">
        <w:rPr>
          <w:rFonts w:hint="cs"/>
          <w:sz w:val="36"/>
          <w:szCs w:val="36"/>
          <w:rtl/>
          <w:lang w:bidi="fa-IR"/>
        </w:rPr>
        <w:t>ری شان در برخی موارد سودمند است، همان</w:t>
      </w:r>
      <w:r>
        <w:rPr>
          <w:rFonts w:hint="cs"/>
          <w:sz w:val="36"/>
          <w:szCs w:val="36"/>
          <w:rtl/>
          <w:lang w:bidi="fa-IR"/>
        </w:rPr>
        <w:t>ط</w:t>
      </w:r>
      <w:r w:rsidR="004C0037">
        <w:rPr>
          <w:rFonts w:hint="cs"/>
          <w:sz w:val="36"/>
          <w:szCs w:val="36"/>
          <w:rtl/>
          <w:lang w:bidi="fa-IR"/>
        </w:rPr>
        <w:t xml:space="preserve">ور که اخیرا بوسیله مونز و همکاران اثبات شده است، </w:t>
      </w:r>
      <w:r w:rsidR="00076029">
        <w:rPr>
          <w:rFonts w:hint="cs"/>
          <w:sz w:val="36"/>
          <w:szCs w:val="36"/>
          <w:rtl/>
          <w:lang w:bidi="fa-IR"/>
        </w:rPr>
        <w:t xml:space="preserve">برای فهم خوب عملکرد ، تنظیم و الگوهای حالت </w:t>
      </w:r>
      <w:r w:rsidR="00A81661">
        <w:rPr>
          <w:rFonts w:hint="cs"/>
          <w:sz w:val="36"/>
          <w:szCs w:val="36"/>
          <w:rtl/>
          <w:lang w:bidi="fa-IR"/>
        </w:rPr>
        <w:t>ناقلین</w:t>
      </w:r>
      <w:r w:rsidR="00076029">
        <w:rPr>
          <w:rFonts w:hint="cs"/>
          <w:sz w:val="36"/>
          <w:szCs w:val="36"/>
          <w:rtl/>
          <w:lang w:bidi="fa-IR"/>
        </w:rPr>
        <w:t xml:space="preserve"> </w:t>
      </w:r>
      <w:r w:rsidR="00076029">
        <w:rPr>
          <w:sz w:val="36"/>
          <w:szCs w:val="36"/>
          <w:lang w:bidi="fa-IR"/>
        </w:rPr>
        <w:t xml:space="preserve">HKT </w:t>
      </w:r>
      <w:r w:rsidR="00076029">
        <w:rPr>
          <w:rFonts w:hint="cs"/>
          <w:sz w:val="36"/>
          <w:szCs w:val="36"/>
          <w:rtl/>
          <w:lang w:bidi="fa-IR"/>
        </w:rPr>
        <w:t xml:space="preserve"> برای به دست آوردن نتیجه مطلوب دارای اهمیت است. به عنوان مثال، مولر و همکاران </w:t>
      </w:r>
      <w:r w:rsidR="00076029">
        <w:rPr>
          <w:sz w:val="36"/>
          <w:szCs w:val="36"/>
          <w:lang w:bidi="fa-IR"/>
        </w:rPr>
        <w:t>HKT1</w:t>
      </w:r>
      <w:r>
        <w:rPr>
          <w:rFonts w:hint="cs"/>
          <w:sz w:val="36"/>
          <w:szCs w:val="36"/>
          <w:rtl/>
          <w:lang w:bidi="fa-IR"/>
        </w:rPr>
        <w:t xml:space="preserve"> ارابیدوپیس را بیشتر از حد وا</w:t>
      </w:r>
      <w:r w:rsidR="00076029">
        <w:rPr>
          <w:rFonts w:hint="cs"/>
          <w:sz w:val="36"/>
          <w:szCs w:val="36"/>
          <w:rtl/>
          <w:lang w:bidi="fa-IR"/>
        </w:rPr>
        <w:t xml:space="preserve">قعی براورد نمودند ، ژن 1 با استفاده از یک پیش برنده مرکب و پیش برنده ای که برای سلول های استوانه ای ریشه ها خاص بود.گیاهان انتقال ژنی  در </w:t>
      </w:r>
      <w:r w:rsidR="00076029">
        <w:rPr>
          <w:sz w:val="36"/>
          <w:szCs w:val="36"/>
          <w:lang w:bidi="fa-IR"/>
        </w:rPr>
        <w:t>HTK1</w:t>
      </w:r>
      <w:r w:rsidR="00076029">
        <w:rPr>
          <w:rFonts w:hint="cs"/>
          <w:sz w:val="36"/>
          <w:szCs w:val="36"/>
          <w:rtl/>
          <w:lang w:bidi="fa-IR"/>
        </w:rPr>
        <w:t xml:space="preserve"> بیش از حد جلوه می کنند؛ به صورت مرکب مقدارهای زیادی از نمک را در جوانه گردآوری نمود</w:t>
      </w:r>
      <w:r>
        <w:rPr>
          <w:rFonts w:hint="cs"/>
          <w:sz w:val="36"/>
          <w:szCs w:val="36"/>
          <w:rtl/>
          <w:lang w:bidi="fa-IR"/>
        </w:rPr>
        <w:t>ه</w:t>
      </w:r>
      <w:r w:rsidR="008B4988">
        <w:rPr>
          <w:rFonts w:hint="cs"/>
          <w:sz w:val="36"/>
          <w:szCs w:val="36"/>
          <w:rtl/>
          <w:lang w:bidi="fa-IR"/>
        </w:rPr>
        <w:t>و نسبت به کنترل گیاهان به نمک حساس تر بو</w:t>
      </w:r>
      <w:r>
        <w:rPr>
          <w:rFonts w:hint="cs"/>
          <w:sz w:val="36"/>
          <w:szCs w:val="36"/>
          <w:rtl/>
          <w:lang w:bidi="fa-IR"/>
        </w:rPr>
        <w:t>دن</w:t>
      </w:r>
      <w:r w:rsidR="008B4988">
        <w:rPr>
          <w:rFonts w:hint="cs"/>
          <w:sz w:val="36"/>
          <w:szCs w:val="36"/>
          <w:rtl/>
          <w:lang w:bidi="fa-IR"/>
        </w:rPr>
        <w:t>د، درحالی که گیاهان همان ژن را به ویژه در سلول ها ریشه بیشتر ارائه می دادند که نمک کم تری را در جوانه</w:t>
      </w:r>
      <w:r>
        <w:rPr>
          <w:rFonts w:hint="cs"/>
          <w:sz w:val="36"/>
          <w:szCs w:val="36"/>
          <w:rtl/>
          <w:lang w:bidi="fa-IR"/>
        </w:rPr>
        <w:t xml:space="preserve"> ذخیره می کرد و تبدیل به </w:t>
      </w:r>
      <w:r w:rsidR="00A81661">
        <w:rPr>
          <w:rFonts w:hint="cs"/>
          <w:sz w:val="36"/>
          <w:szCs w:val="36"/>
          <w:rtl/>
          <w:lang w:bidi="fa-IR"/>
        </w:rPr>
        <w:t>تحمل</w:t>
      </w:r>
      <w:r w:rsidR="008B4988">
        <w:rPr>
          <w:rFonts w:hint="cs"/>
          <w:sz w:val="36"/>
          <w:szCs w:val="36"/>
          <w:rtl/>
          <w:lang w:bidi="fa-IR"/>
        </w:rPr>
        <w:t xml:space="preserve"> نمک بیشتر </w:t>
      </w:r>
      <w:r>
        <w:rPr>
          <w:rFonts w:hint="cs"/>
          <w:sz w:val="36"/>
          <w:szCs w:val="36"/>
          <w:rtl/>
          <w:lang w:bidi="fa-IR"/>
        </w:rPr>
        <w:t xml:space="preserve">می </w:t>
      </w:r>
      <w:r w:rsidR="008B4988">
        <w:rPr>
          <w:rFonts w:hint="cs"/>
          <w:sz w:val="36"/>
          <w:szCs w:val="36"/>
          <w:rtl/>
          <w:lang w:bidi="fa-IR"/>
        </w:rPr>
        <w:t xml:space="preserve">شد. </w:t>
      </w:r>
      <w:r>
        <w:rPr>
          <w:rFonts w:hint="cs"/>
          <w:sz w:val="36"/>
          <w:szCs w:val="36"/>
          <w:rtl/>
          <w:lang w:bidi="fa-IR"/>
        </w:rPr>
        <w:t xml:space="preserve">همچنین </w:t>
      </w:r>
      <w:r w:rsidR="008B4988">
        <w:rPr>
          <w:rFonts w:hint="cs"/>
          <w:sz w:val="36"/>
          <w:szCs w:val="36"/>
          <w:rtl/>
          <w:lang w:bidi="fa-IR"/>
        </w:rPr>
        <w:t>شواهد</w:t>
      </w:r>
      <w:r>
        <w:rPr>
          <w:rFonts w:hint="cs"/>
          <w:sz w:val="36"/>
          <w:szCs w:val="36"/>
          <w:rtl/>
          <w:lang w:bidi="fa-IR"/>
        </w:rPr>
        <w:t>ی</w:t>
      </w:r>
      <w:r w:rsidR="008B4988">
        <w:rPr>
          <w:rFonts w:hint="cs"/>
          <w:sz w:val="36"/>
          <w:szCs w:val="36"/>
          <w:rtl/>
          <w:lang w:bidi="fa-IR"/>
        </w:rPr>
        <w:t xml:space="preserve"> وجود دارد که نشان می دهد پروتئین های </w:t>
      </w:r>
      <w:r w:rsidR="008B4988">
        <w:rPr>
          <w:sz w:val="36"/>
          <w:szCs w:val="36"/>
          <w:lang w:bidi="fa-IR"/>
        </w:rPr>
        <w:t>HKT</w:t>
      </w:r>
      <w:r w:rsidR="008B4988">
        <w:rPr>
          <w:rFonts w:hint="cs"/>
          <w:sz w:val="36"/>
          <w:szCs w:val="36"/>
          <w:rtl/>
          <w:lang w:bidi="fa-IR"/>
        </w:rPr>
        <w:t xml:space="preserve"> متفاوت ممکن است دارای نقش های متفاوتی در یک گیاه باشند به صورتی که انتخاب ژن ناهمساز مجاور در زمان تعدیل حالت </w:t>
      </w:r>
      <w:proofErr w:type="spellStart"/>
      <w:r w:rsidR="008B4988">
        <w:rPr>
          <w:sz w:val="36"/>
          <w:szCs w:val="36"/>
          <w:lang w:bidi="fa-IR"/>
        </w:rPr>
        <w:t>hkt</w:t>
      </w:r>
      <w:proofErr w:type="spellEnd"/>
      <w:r>
        <w:rPr>
          <w:rFonts w:hint="cs"/>
          <w:sz w:val="36"/>
          <w:szCs w:val="36"/>
          <w:rtl/>
          <w:lang w:bidi="fa-IR"/>
        </w:rPr>
        <w:t xml:space="preserve"> برای بهبود </w:t>
      </w:r>
      <w:r w:rsidR="00A81661">
        <w:rPr>
          <w:rFonts w:hint="cs"/>
          <w:sz w:val="36"/>
          <w:szCs w:val="36"/>
          <w:rtl/>
          <w:lang w:bidi="fa-IR"/>
        </w:rPr>
        <w:t>تحمل</w:t>
      </w:r>
      <w:r w:rsidR="008B4988">
        <w:rPr>
          <w:rFonts w:hint="cs"/>
          <w:sz w:val="36"/>
          <w:szCs w:val="36"/>
          <w:rtl/>
          <w:lang w:bidi="fa-IR"/>
        </w:rPr>
        <w:t xml:space="preserve"> نمک </w:t>
      </w:r>
      <w:r>
        <w:rPr>
          <w:rFonts w:hint="cs"/>
          <w:sz w:val="36"/>
          <w:szCs w:val="36"/>
          <w:rtl/>
          <w:lang w:bidi="fa-IR"/>
        </w:rPr>
        <w:t>دارای اهمیت است</w:t>
      </w:r>
      <w:r w:rsidR="008B4988">
        <w:rPr>
          <w:rFonts w:hint="cs"/>
          <w:sz w:val="36"/>
          <w:szCs w:val="36"/>
          <w:rtl/>
          <w:lang w:bidi="fa-IR"/>
        </w:rPr>
        <w:t xml:space="preserve">. </w:t>
      </w:r>
      <w:proofErr w:type="gramStart"/>
      <w:r w:rsidR="008B4988">
        <w:rPr>
          <w:sz w:val="36"/>
          <w:szCs w:val="36"/>
          <w:lang w:bidi="fa-IR"/>
        </w:rPr>
        <w:t>TmHKT1</w:t>
      </w:r>
      <w:r w:rsidR="008B4988">
        <w:rPr>
          <w:rFonts w:hint="cs"/>
          <w:sz w:val="36"/>
          <w:szCs w:val="36"/>
          <w:rtl/>
          <w:lang w:bidi="fa-IR"/>
        </w:rPr>
        <w:t xml:space="preserve">؛ </w:t>
      </w:r>
      <w:r w:rsidR="008B4988">
        <w:rPr>
          <w:sz w:val="36"/>
          <w:szCs w:val="36"/>
          <w:lang w:bidi="fa-IR"/>
        </w:rPr>
        <w:t>5-A</w:t>
      </w:r>
      <w:r>
        <w:rPr>
          <w:rFonts w:hint="cs"/>
          <w:sz w:val="36"/>
          <w:szCs w:val="36"/>
          <w:rtl/>
          <w:lang w:bidi="fa-IR"/>
        </w:rPr>
        <w:t xml:space="preserve"> در سلول های اطراف ب</w:t>
      </w:r>
      <w:r w:rsidR="008B4988">
        <w:rPr>
          <w:rFonts w:hint="cs"/>
          <w:sz w:val="36"/>
          <w:szCs w:val="36"/>
          <w:rtl/>
          <w:lang w:bidi="fa-IR"/>
        </w:rPr>
        <w:t xml:space="preserve">افت چوبی ریشه قرار گرفته است، در جایی که </w:t>
      </w:r>
      <w:r w:rsidR="00863A9B">
        <w:rPr>
          <w:rFonts w:hint="cs"/>
          <w:sz w:val="36"/>
          <w:szCs w:val="36"/>
          <w:rtl/>
          <w:lang w:bidi="fa-IR"/>
        </w:rPr>
        <w:t>ناقل</w:t>
      </w:r>
      <w:r w:rsidR="008B4988">
        <w:rPr>
          <w:rFonts w:hint="cs"/>
          <w:sz w:val="36"/>
          <w:szCs w:val="36"/>
          <w:rtl/>
          <w:lang w:bidi="fa-IR"/>
        </w:rPr>
        <w:t xml:space="preserve">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8B4988">
        <w:rPr>
          <w:rFonts w:eastAsiaTheme="minorEastAsia" w:hint="cs"/>
          <w:sz w:val="36"/>
          <w:szCs w:val="36"/>
          <w:rtl/>
          <w:lang w:bidi="fa-IR"/>
        </w:rPr>
        <w:t xml:space="preserve"> را به سمت پایین به سمت شیب الکتروشیمیایی اش حرکت می دهد</w:t>
      </w:r>
      <w:r w:rsidR="006652F1">
        <w:rPr>
          <w:rFonts w:eastAsiaTheme="minorEastAsia" w:hint="cs"/>
          <w:sz w:val="36"/>
          <w:szCs w:val="36"/>
          <w:rtl/>
          <w:lang w:bidi="fa-IR"/>
        </w:rPr>
        <w:t xml:space="preserve"> که در بیشتر شرای</w:t>
      </w:r>
      <w:r>
        <w:rPr>
          <w:rFonts w:eastAsiaTheme="minorEastAsia" w:hint="cs"/>
          <w:sz w:val="36"/>
          <w:szCs w:val="36"/>
          <w:rtl/>
          <w:lang w:bidi="fa-IR"/>
        </w:rPr>
        <w:t>ط فیزیولوژیکی احتمالا خ</w:t>
      </w:r>
      <w:r w:rsidR="006652F1">
        <w:rPr>
          <w:rFonts w:eastAsiaTheme="minorEastAsia" w:hint="cs"/>
          <w:sz w:val="36"/>
          <w:szCs w:val="36"/>
          <w:rtl/>
          <w:lang w:bidi="fa-IR"/>
        </w:rPr>
        <w:t>ارج از بافت چوبی است.</w:t>
      </w:r>
      <w:proofErr w:type="gramEnd"/>
      <w:r w:rsidR="006652F1">
        <w:rPr>
          <w:rFonts w:eastAsiaTheme="minorEastAsia" w:hint="cs"/>
          <w:sz w:val="36"/>
          <w:szCs w:val="36"/>
          <w:rtl/>
          <w:lang w:bidi="fa-IR"/>
        </w:rPr>
        <w:t xml:space="preserve"> به صورت مشابهی، در </w:t>
      </w:r>
      <w:r w:rsidR="006652F1">
        <w:rPr>
          <w:rFonts w:eastAsiaTheme="minorEastAsia"/>
          <w:sz w:val="36"/>
          <w:szCs w:val="36"/>
          <w:lang w:bidi="fa-IR"/>
        </w:rPr>
        <w:t>HKT1</w:t>
      </w:r>
      <w:r w:rsidR="006652F1">
        <w:rPr>
          <w:rFonts w:eastAsiaTheme="minorEastAsia" w:hint="cs"/>
          <w:sz w:val="36"/>
          <w:szCs w:val="36"/>
          <w:rtl/>
          <w:lang w:bidi="fa-IR"/>
        </w:rPr>
        <w:t xml:space="preserve"> ؛ 1 در اطراف بافت چوبی و بافت های  </w:t>
      </w:r>
      <w:r w:rsidR="006652F1">
        <w:rPr>
          <w:rFonts w:eastAsiaTheme="minorEastAsia" w:hint="cs"/>
          <w:sz w:val="36"/>
          <w:szCs w:val="36"/>
          <w:rtl/>
          <w:lang w:bidi="fa-IR"/>
        </w:rPr>
        <w:lastRenderedPageBreak/>
        <w:t xml:space="preserve">لیفی در ریشه و جوانه ظهور می یابد و همچنین بقای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6652F1">
        <w:rPr>
          <w:rFonts w:eastAsiaTheme="minorEastAsia" w:hint="cs"/>
          <w:sz w:val="36"/>
          <w:szCs w:val="36"/>
          <w:rtl/>
          <w:lang w:bidi="fa-IR"/>
        </w:rPr>
        <w:t xml:space="preserve"> در ریشه به صورت مستقیم افزایش می یابد. در </w:t>
      </w:r>
      <w:r w:rsidR="006652F1">
        <w:rPr>
          <w:rFonts w:eastAsiaTheme="minorEastAsia"/>
          <w:sz w:val="36"/>
          <w:szCs w:val="36"/>
          <w:lang w:bidi="fa-IR"/>
        </w:rPr>
        <w:t>HKT1</w:t>
      </w:r>
      <w:r w:rsidR="006652F1">
        <w:rPr>
          <w:rFonts w:eastAsiaTheme="minorEastAsia" w:hint="cs"/>
          <w:sz w:val="36"/>
          <w:szCs w:val="36"/>
          <w:rtl/>
          <w:lang w:bidi="fa-IR"/>
        </w:rPr>
        <w:t xml:space="preserve"> ؛ 1 همچنین برای چرخش دوباره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Pr>
          <w:rFonts w:eastAsiaTheme="minorEastAsia" w:hint="cs"/>
          <w:sz w:val="36"/>
          <w:szCs w:val="36"/>
          <w:rtl/>
          <w:lang w:bidi="fa-IR"/>
        </w:rPr>
        <w:t xml:space="preserve"> در بافت لزج ار</w:t>
      </w:r>
      <w:r w:rsidR="006652F1">
        <w:rPr>
          <w:rFonts w:eastAsiaTheme="minorEastAsia" w:hint="cs"/>
          <w:sz w:val="36"/>
          <w:szCs w:val="36"/>
          <w:rtl/>
          <w:lang w:bidi="fa-IR"/>
        </w:rPr>
        <w:t xml:space="preserve">ائه می شود، اگرچه این عمل جای تردید  دارد. درگیری ممکن </w:t>
      </w:r>
      <w:r w:rsidR="006652F1">
        <w:rPr>
          <w:rFonts w:eastAsiaTheme="minorEastAsia"/>
          <w:sz w:val="36"/>
          <w:szCs w:val="36"/>
          <w:lang w:bidi="fa-IR"/>
        </w:rPr>
        <w:t>HKTS</w:t>
      </w:r>
      <w:r w:rsidR="006652F1">
        <w:rPr>
          <w:rFonts w:eastAsiaTheme="minorEastAsia" w:hint="cs"/>
          <w:sz w:val="36"/>
          <w:szCs w:val="36"/>
          <w:rtl/>
          <w:lang w:bidi="fa-IR"/>
        </w:rPr>
        <w:t xml:space="preserve"> در چرخش دوباره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6652F1">
        <w:rPr>
          <w:rFonts w:eastAsiaTheme="minorEastAsia" w:hint="cs"/>
          <w:sz w:val="36"/>
          <w:szCs w:val="36"/>
          <w:rtl/>
          <w:lang w:bidi="fa-IR"/>
        </w:rPr>
        <w:t xml:space="preserve"> هنوز جای بحث دارد و به صورت مفصل در یک دیدگاه جدید ارائه شده بوسیله هاوسر و هوری مورد بحث قرار گرفته است. به عبارت دیگر، </w:t>
      </w:r>
      <w:r w:rsidR="006652F1">
        <w:rPr>
          <w:rFonts w:eastAsiaTheme="minorEastAsia"/>
          <w:sz w:val="36"/>
          <w:szCs w:val="36"/>
          <w:lang w:bidi="fa-IR"/>
        </w:rPr>
        <w:t>TaHKT2</w:t>
      </w:r>
      <w:r w:rsidR="006652F1">
        <w:rPr>
          <w:rFonts w:eastAsiaTheme="minorEastAsia" w:hint="cs"/>
          <w:sz w:val="36"/>
          <w:szCs w:val="36"/>
          <w:rtl/>
          <w:lang w:bidi="fa-IR"/>
        </w:rPr>
        <w:t xml:space="preserve">؛ 1، </w:t>
      </w:r>
      <w:r w:rsidR="006652F1">
        <w:rPr>
          <w:rFonts w:eastAsiaTheme="minorEastAsia"/>
          <w:sz w:val="36"/>
          <w:szCs w:val="36"/>
          <w:lang w:bidi="fa-IR"/>
        </w:rPr>
        <w:t>OsHKT2</w:t>
      </w:r>
      <w:r w:rsidR="006652F1">
        <w:rPr>
          <w:rFonts w:eastAsiaTheme="minorEastAsia" w:hint="cs"/>
          <w:sz w:val="36"/>
          <w:szCs w:val="36"/>
          <w:rtl/>
          <w:lang w:bidi="fa-IR"/>
        </w:rPr>
        <w:t xml:space="preserve">؛ 1 و </w:t>
      </w:r>
      <w:r w:rsidR="002A0ABD">
        <w:rPr>
          <w:rFonts w:eastAsiaTheme="minorEastAsia"/>
          <w:sz w:val="36"/>
          <w:szCs w:val="36"/>
          <w:lang w:bidi="fa-IR"/>
        </w:rPr>
        <w:t>Oshkt2</w:t>
      </w:r>
      <w:r w:rsidR="002A0ABD">
        <w:rPr>
          <w:rFonts w:eastAsiaTheme="minorEastAsia" w:hint="cs"/>
          <w:sz w:val="36"/>
          <w:szCs w:val="36"/>
          <w:rtl/>
          <w:lang w:bidi="fa-IR"/>
        </w:rPr>
        <w:t>؛ 4 به نظر می آید که در بخش خارجی ریشه نمود پیدا کنند که شامل موهای ریشه می شود و ممکن است واقعا یک نق</w:t>
      </w:r>
      <w:r>
        <w:rPr>
          <w:rFonts w:eastAsiaTheme="minorEastAsia" w:hint="cs"/>
          <w:sz w:val="36"/>
          <w:szCs w:val="36"/>
          <w:rtl/>
          <w:lang w:bidi="fa-IR"/>
        </w:rPr>
        <w:t>ط</w:t>
      </w:r>
      <w:r w:rsidR="002A0ABD">
        <w:rPr>
          <w:rFonts w:eastAsiaTheme="minorEastAsia" w:hint="cs"/>
          <w:sz w:val="36"/>
          <w:szCs w:val="36"/>
          <w:rtl/>
          <w:lang w:bidi="fa-IR"/>
        </w:rPr>
        <w:t xml:space="preserve">ه </w:t>
      </w:r>
      <w:r w:rsidR="00C00E6A">
        <w:rPr>
          <w:rFonts w:eastAsiaTheme="minorEastAsia" w:hint="cs"/>
          <w:sz w:val="36"/>
          <w:szCs w:val="36"/>
          <w:rtl/>
          <w:lang w:bidi="fa-IR"/>
        </w:rPr>
        <w:t xml:space="preserve">آغاز را برای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C00E6A">
        <w:rPr>
          <w:rFonts w:eastAsiaTheme="minorEastAsia" w:hint="cs"/>
          <w:sz w:val="36"/>
          <w:szCs w:val="36"/>
          <w:rtl/>
          <w:lang w:bidi="fa-IR"/>
        </w:rPr>
        <w:t xml:space="preserve"> درون ریشه های گیاه از محلول گیاه فراهم کنند. در این شرایط، </w:t>
      </w:r>
      <w:r w:rsidR="00C70FEB">
        <w:rPr>
          <w:rFonts w:eastAsiaTheme="minorEastAsia" w:hint="cs"/>
          <w:sz w:val="36"/>
          <w:szCs w:val="36"/>
          <w:rtl/>
          <w:lang w:bidi="fa-IR"/>
        </w:rPr>
        <w:t xml:space="preserve">شیب الکتروشیمایی برای مدخل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C70FEB">
        <w:rPr>
          <w:rFonts w:eastAsiaTheme="minorEastAsia" w:hint="cs"/>
          <w:sz w:val="36"/>
          <w:szCs w:val="36"/>
          <w:rtl/>
          <w:lang w:bidi="fa-IR"/>
        </w:rPr>
        <w:t xml:space="preserve"> درون سلول های گیاهی با مدخل دارای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C70FEB">
        <w:rPr>
          <w:rFonts w:eastAsiaTheme="minorEastAsia" w:hint="cs"/>
          <w:sz w:val="36"/>
          <w:szCs w:val="36"/>
          <w:rtl/>
          <w:lang w:bidi="fa-IR"/>
        </w:rPr>
        <w:t xml:space="preserve"> کششی درون ریشه ها همیاری </w:t>
      </w:r>
      <w:r>
        <w:rPr>
          <w:rFonts w:eastAsiaTheme="minorEastAsia" w:hint="cs"/>
          <w:sz w:val="36"/>
          <w:szCs w:val="36"/>
          <w:rtl/>
          <w:lang w:bidi="fa-IR"/>
        </w:rPr>
        <w:t xml:space="preserve">می </w:t>
      </w:r>
      <w:r w:rsidR="00C70FEB">
        <w:rPr>
          <w:rFonts w:eastAsiaTheme="minorEastAsia" w:hint="cs"/>
          <w:sz w:val="36"/>
          <w:szCs w:val="36"/>
          <w:rtl/>
          <w:lang w:bidi="fa-IR"/>
        </w:rPr>
        <w:t xml:space="preserve">شود در زمانی که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C70FEB">
        <w:rPr>
          <w:rFonts w:eastAsiaTheme="minorEastAsia" w:hint="cs"/>
          <w:sz w:val="36"/>
          <w:szCs w:val="36"/>
          <w:rtl/>
          <w:lang w:bidi="fa-IR"/>
        </w:rPr>
        <w:t xml:space="preserve"> دارای غلظت</w:t>
      </w:r>
      <w:r>
        <w:rPr>
          <w:rFonts w:eastAsiaTheme="minorEastAsia" w:hint="cs"/>
          <w:sz w:val="36"/>
          <w:szCs w:val="36"/>
          <w:rtl/>
          <w:lang w:bidi="fa-IR"/>
        </w:rPr>
        <w:t xml:space="preserve"> های پایین در محلول خاک است. با </w:t>
      </w:r>
      <w:r w:rsidR="00C70FEB">
        <w:rPr>
          <w:rFonts w:eastAsiaTheme="minorEastAsia" w:hint="cs"/>
          <w:sz w:val="36"/>
          <w:szCs w:val="36"/>
          <w:rtl/>
          <w:lang w:bidi="fa-IR"/>
        </w:rPr>
        <w:t xml:space="preserve">در نظر داشتن این امر، داشتن فهم کاملی از این امر دارای اهمیت است که چگونه یک پروتئین خاص قبل از تلاش برای دستکاری ارائه آن </w:t>
      </w:r>
      <w:proofErr w:type="spellStart"/>
      <w:r w:rsidR="00C70FEB">
        <w:rPr>
          <w:rFonts w:eastAsiaTheme="minorEastAsia"/>
          <w:sz w:val="36"/>
          <w:szCs w:val="36"/>
          <w:lang w:bidi="fa-IR"/>
        </w:rPr>
        <w:t>hkt</w:t>
      </w:r>
      <w:proofErr w:type="spellEnd"/>
      <w:r w:rsidR="00C70FEB">
        <w:rPr>
          <w:rFonts w:eastAsiaTheme="minorEastAsia" w:hint="cs"/>
          <w:sz w:val="36"/>
          <w:szCs w:val="36"/>
          <w:rtl/>
          <w:lang w:bidi="fa-IR"/>
        </w:rPr>
        <w:t xml:space="preserve"> یا انتخاب آن ژن های ناهمسان مجاور و پی</w:t>
      </w:r>
      <w:r>
        <w:rPr>
          <w:rFonts w:eastAsiaTheme="minorEastAsia" w:hint="cs"/>
          <w:sz w:val="36"/>
          <w:szCs w:val="36"/>
          <w:rtl/>
          <w:lang w:bidi="fa-IR"/>
        </w:rPr>
        <w:t>ش</w:t>
      </w:r>
      <w:r w:rsidR="00C70FEB">
        <w:rPr>
          <w:rFonts w:eastAsiaTheme="minorEastAsia" w:hint="cs"/>
          <w:sz w:val="36"/>
          <w:szCs w:val="36"/>
          <w:rtl/>
          <w:lang w:bidi="fa-IR"/>
        </w:rPr>
        <w:t xml:space="preserve"> برنده آن برای افزایش باراوری گونه های یک گیاه یا تنوع رشد در خاک نمکی</w:t>
      </w:r>
      <w:r>
        <w:rPr>
          <w:rFonts w:eastAsiaTheme="minorEastAsia" w:hint="cs"/>
          <w:sz w:val="36"/>
          <w:szCs w:val="36"/>
          <w:rtl/>
          <w:lang w:bidi="fa-IR"/>
        </w:rPr>
        <w:t>عمل می نماید</w:t>
      </w:r>
      <w:r w:rsidR="00C70FEB">
        <w:rPr>
          <w:rFonts w:eastAsiaTheme="minorEastAsia" w:hint="cs"/>
          <w:sz w:val="36"/>
          <w:szCs w:val="36"/>
          <w:rtl/>
          <w:lang w:bidi="fa-IR"/>
        </w:rPr>
        <w:t>.</w:t>
      </w:r>
    </w:p>
    <w:p w:rsidR="00C70FEB" w:rsidRPr="00E910D7" w:rsidRDefault="00C70FEB" w:rsidP="00FC4789">
      <w:pPr>
        <w:bidi/>
        <w:spacing w:line="360" w:lineRule="auto"/>
        <w:jc w:val="both"/>
        <w:rPr>
          <w:rFonts w:eastAsiaTheme="minorEastAsia"/>
          <w:b/>
          <w:bCs/>
          <w:sz w:val="36"/>
          <w:szCs w:val="36"/>
          <w:rtl/>
          <w:lang w:bidi="fa-IR"/>
        </w:rPr>
      </w:pPr>
      <w:r w:rsidRPr="00E910D7">
        <w:rPr>
          <w:rFonts w:eastAsiaTheme="minorEastAsia" w:hint="cs"/>
          <w:b/>
          <w:bCs/>
          <w:sz w:val="36"/>
          <w:szCs w:val="36"/>
          <w:rtl/>
          <w:lang w:bidi="fa-IR"/>
        </w:rPr>
        <w:t xml:space="preserve">2.2 انتخاب </w:t>
      </w:r>
      <w:r w:rsidR="00A81661">
        <w:rPr>
          <w:rFonts w:eastAsiaTheme="minorEastAsia" w:hint="cs"/>
          <w:b/>
          <w:bCs/>
          <w:sz w:val="36"/>
          <w:szCs w:val="36"/>
          <w:rtl/>
          <w:lang w:bidi="fa-IR"/>
        </w:rPr>
        <w:t>ناقلین</w:t>
      </w:r>
      <w:r w:rsidRPr="00E910D7">
        <w:rPr>
          <w:rFonts w:eastAsiaTheme="minorEastAsia" w:hint="cs"/>
          <w:b/>
          <w:bCs/>
          <w:sz w:val="36"/>
          <w:szCs w:val="36"/>
          <w:rtl/>
          <w:lang w:bidi="fa-IR"/>
        </w:rPr>
        <w:t xml:space="preserve"> </w:t>
      </w:r>
      <w:r w:rsidR="008F5A9B" w:rsidRPr="00E910D7">
        <w:rPr>
          <w:rFonts w:eastAsiaTheme="minorEastAsia" w:hint="cs"/>
          <w:b/>
          <w:bCs/>
          <w:sz w:val="36"/>
          <w:szCs w:val="36"/>
          <w:rtl/>
          <w:lang w:bidi="fa-IR"/>
        </w:rPr>
        <w:t xml:space="preserve">یون  </w:t>
      </w:r>
      <w:r w:rsidR="00E21B0C" w:rsidRPr="00E910D7">
        <w:rPr>
          <w:rFonts w:eastAsiaTheme="minorEastAsia"/>
          <w:b/>
          <w:bCs/>
          <w:sz w:val="36"/>
          <w:szCs w:val="36"/>
          <w:lang w:bidi="fa-IR"/>
        </w:rPr>
        <w:t>HKT</w:t>
      </w:r>
    </w:p>
    <w:p w:rsidR="00E21B0C" w:rsidRDefault="00FE2F82"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کشف پروتئین های گیاهی </w:t>
      </w:r>
      <w:r>
        <w:rPr>
          <w:rFonts w:eastAsiaTheme="minorEastAsia"/>
          <w:sz w:val="36"/>
          <w:szCs w:val="36"/>
          <w:lang w:bidi="fa-IR"/>
        </w:rPr>
        <w:t>HKT</w:t>
      </w:r>
      <w:r w:rsidR="00592BBF">
        <w:rPr>
          <w:rFonts w:eastAsiaTheme="minorEastAsia" w:hint="cs"/>
          <w:sz w:val="36"/>
          <w:szCs w:val="36"/>
          <w:rtl/>
          <w:lang w:bidi="fa-IR"/>
        </w:rPr>
        <w:t xml:space="preserve"> بوسیله اسکاتمن و اسکو</w:t>
      </w:r>
      <w:r>
        <w:rPr>
          <w:rFonts w:eastAsiaTheme="minorEastAsia" w:hint="cs"/>
          <w:sz w:val="36"/>
          <w:szCs w:val="36"/>
          <w:rtl/>
          <w:lang w:bidi="fa-IR"/>
        </w:rPr>
        <w:t xml:space="preserve">در انجام گرفت کسی که یک پروتئین انتقال گیاهی را کشف نمود که باید یک تغییر شکل مخمر دمدمی </w:t>
      </w:r>
      <w:r w:rsidR="00592BBF">
        <w:rPr>
          <w:rFonts w:eastAsiaTheme="minorEastAsia" w:hint="cs"/>
          <w:sz w:val="36"/>
          <w:szCs w:val="36"/>
          <w:rtl/>
          <w:lang w:bidi="fa-IR"/>
        </w:rPr>
        <w:t xml:space="preserve">معیوب </w:t>
      </w:r>
      <w:r>
        <w:rPr>
          <w:rFonts w:eastAsiaTheme="minorEastAsia" w:hint="cs"/>
          <w:sz w:val="36"/>
          <w:szCs w:val="36"/>
          <w:rtl/>
          <w:lang w:bidi="fa-IR"/>
        </w:rPr>
        <w:t xml:space="preserve">را </w:t>
      </w:r>
      <w:r w:rsidR="00592BBF">
        <w:rPr>
          <w:rFonts w:eastAsiaTheme="minorEastAsia" w:hint="cs"/>
          <w:sz w:val="36"/>
          <w:szCs w:val="36"/>
          <w:rtl/>
          <w:lang w:bidi="fa-IR"/>
        </w:rPr>
        <w:t>در انتقال</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592BBF">
        <w:rPr>
          <w:rFonts w:eastAsiaTheme="minorEastAsia" w:hint="cs"/>
          <w:sz w:val="36"/>
          <w:szCs w:val="36"/>
          <w:rtl/>
          <w:lang w:bidi="fa-IR"/>
        </w:rPr>
        <w:t xml:space="preserve"> رها نماید  .  </w:t>
      </w:r>
      <w:r>
        <w:rPr>
          <w:rFonts w:eastAsiaTheme="minorEastAsia" w:hint="cs"/>
          <w:sz w:val="36"/>
          <w:szCs w:val="36"/>
          <w:rtl/>
          <w:lang w:bidi="fa-IR"/>
        </w:rPr>
        <w:t xml:space="preserve">یک </w:t>
      </w:r>
      <w:proofErr w:type="spellStart"/>
      <w:r>
        <w:rPr>
          <w:rFonts w:eastAsiaTheme="minorEastAsia"/>
          <w:sz w:val="36"/>
          <w:szCs w:val="36"/>
          <w:lang w:bidi="fa-IR"/>
        </w:rPr>
        <w:t>Cdna</w:t>
      </w:r>
      <w:proofErr w:type="spellEnd"/>
      <w:r>
        <w:rPr>
          <w:rFonts w:eastAsiaTheme="minorEastAsia" w:hint="cs"/>
          <w:sz w:val="36"/>
          <w:szCs w:val="36"/>
          <w:rtl/>
          <w:lang w:bidi="fa-IR"/>
        </w:rPr>
        <w:t xml:space="preserve"> متعلق به پلاسمید ریشه-گندم </w:t>
      </w:r>
      <w:r>
        <w:rPr>
          <w:rFonts w:eastAsiaTheme="minorEastAsia" w:hint="cs"/>
          <w:sz w:val="36"/>
          <w:szCs w:val="36"/>
          <w:rtl/>
          <w:lang w:bidi="fa-IR"/>
        </w:rPr>
        <w:lastRenderedPageBreak/>
        <w:t xml:space="preserve">درحال کد گزاری  </w:t>
      </w:r>
      <w:r>
        <w:rPr>
          <w:rFonts w:eastAsiaTheme="minorEastAsia"/>
          <w:sz w:val="36"/>
          <w:szCs w:val="36"/>
          <w:lang w:bidi="fa-IR"/>
        </w:rPr>
        <w:t>hkt1</w:t>
      </w:r>
      <w:r>
        <w:rPr>
          <w:rFonts w:eastAsiaTheme="minorEastAsia" w:hint="cs"/>
          <w:sz w:val="36"/>
          <w:szCs w:val="36"/>
          <w:rtl/>
          <w:lang w:bidi="fa-IR"/>
        </w:rPr>
        <w:t xml:space="preserve"> اجازه رشد مخمر ت</w:t>
      </w:r>
      <w:r w:rsidR="00592BBF">
        <w:rPr>
          <w:rFonts w:eastAsiaTheme="minorEastAsia" w:hint="cs"/>
          <w:sz w:val="36"/>
          <w:szCs w:val="36"/>
          <w:rtl/>
          <w:lang w:bidi="fa-IR"/>
        </w:rPr>
        <w:t xml:space="preserve">غییر پذیر را بر روی رسانه ای که </w:t>
      </w:r>
      <w:r>
        <w:rPr>
          <w:rFonts w:eastAsiaTheme="minorEastAsia" w:hint="cs"/>
          <w:sz w:val="36"/>
          <w:szCs w:val="36"/>
          <w:rtl/>
          <w:lang w:bidi="fa-IR"/>
        </w:rPr>
        <w:t xml:space="preserve">دارای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Pr>
          <w:rFonts w:eastAsiaTheme="minorEastAsia"/>
          <w:sz w:val="36"/>
          <w:szCs w:val="36"/>
          <w:lang w:bidi="fa-IR"/>
        </w:rPr>
        <w:t xml:space="preserve">30 um </w:t>
      </w:r>
      <w:r>
        <w:rPr>
          <w:rFonts w:eastAsiaTheme="minorEastAsia" w:hint="cs"/>
          <w:sz w:val="36"/>
          <w:szCs w:val="36"/>
          <w:rtl/>
          <w:lang w:bidi="fa-IR"/>
        </w:rPr>
        <w:t xml:space="preserve"> بود داد. </w:t>
      </w:r>
      <w:r w:rsidR="00592BBF">
        <w:rPr>
          <w:rFonts w:eastAsiaTheme="minorEastAsia" w:hint="cs"/>
          <w:sz w:val="36"/>
          <w:szCs w:val="36"/>
          <w:rtl/>
          <w:lang w:bidi="fa-IR"/>
        </w:rPr>
        <w:t>سپس این نویس</w:t>
      </w:r>
      <w:r>
        <w:rPr>
          <w:rFonts w:eastAsiaTheme="minorEastAsia" w:hint="cs"/>
          <w:sz w:val="36"/>
          <w:szCs w:val="36"/>
          <w:rtl/>
          <w:lang w:bidi="fa-IR"/>
        </w:rPr>
        <w:t xml:space="preserve">ندگان این ژن </w:t>
      </w:r>
      <w:r>
        <w:rPr>
          <w:rFonts w:eastAsiaTheme="minorEastAsia"/>
          <w:sz w:val="36"/>
          <w:szCs w:val="36"/>
          <w:lang w:bidi="fa-IR"/>
        </w:rPr>
        <w:t>hkt1</w:t>
      </w:r>
      <w:r>
        <w:rPr>
          <w:rFonts w:eastAsiaTheme="minorEastAsia" w:hint="cs"/>
          <w:sz w:val="36"/>
          <w:szCs w:val="36"/>
          <w:rtl/>
          <w:lang w:bidi="fa-IR"/>
        </w:rPr>
        <w:t xml:space="preserve"> را </w:t>
      </w:r>
      <w:r w:rsidR="00592BBF">
        <w:rPr>
          <w:rFonts w:eastAsiaTheme="minorEastAsia" w:hint="cs"/>
          <w:sz w:val="36"/>
          <w:szCs w:val="36"/>
          <w:rtl/>
          <w:lang w:bidi="fa-IR"/>
        </w:rPr>
        <w:t xml:space="preserve">در </w:t>
      </w:r>
      <w:r>
        <w:rPr>
          <w:rFonts w:eastAsiaTheme="minorEastAsia" w:hint="cs"/>
          <w:sz w:val="36"/>
          <w:szCs w:val="36"/>
          <w:rtl/>
          <w:lang w:bidi="fa-IR"/>
        </w:rPr>
        <w:t xml:space="preserve">تخم های در حال رشد </w:t>
      </w:r>
      <w:r w:rsidR="00592BBF">
        <w:rPr>
          <w:rFonts w:eastAsiaTheme="minorEastAsia" w:hint="cs"/>
          <w:sz w:val="36"/>
          <w:szCs w:val="36"/>
          <w:rtl/>
          <w:lang w:bidi="fa-IR"/>
        </w:rPr>
        <w:t>خ</w:t>
      </w:r>
      <w:r w:rsidR="00D33723">
        <w:rPr>
          <w:rFonts w:eastAsiaTheme="minorEastAsia" w:hint="cs"/>
          <w:sz w:val="36"/>
          <w:szCs w:val="36"/>
          <w:rtl/>
          <w:lang w:bidi="fa-IR"/>
        </w:rPr>
        <w:t xml:space="preserve">نپوس </w:t>
      </w:r>
      <w:r w:rsidR="00592BBF">
        <w:rPr>
          <w:rFonts w:eastAsiaTheme="minorEastAsia" w:hint="cs"/>
          <w:sz w:val="36"/>
          <w:szCs w:val="36"/>
          <w:rtl/>
          <w:lang w:bidi="fa-IR"/>
        </w:rPr>
        <w:t xml:space="preserve">ارائه نمودند </w:t>
      </w:r>
      <w:r w:rsidR="00D33723">
        <w:rPr>
          <w:rFonts w:eastAsiaTheme="minorEastAsia" w:hint="cs"/>
          <w:sz w:val="36"/>
          <w:szCs w:val="36"/>
          <w:rtl/>
          <w:lang w:bidi="fa-IR"/>
        </w:rPr>
        <w:t xml:space="preserve">و نشان دادند که پروتئین انتقال به وجود آمده برای یون های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592BBF">
        <w:rPr>
          <w:rFonts w:eastAsiaTheme="minorEastAsia" w:hint="cs"/>
          <w:sz w:val="36"/>
          <w:szCs w:val="36"/>
          <w:rtl/>
          <w:lang w:bidi="fa-IR"/>
        </w:rPr>
        <w:t xml:space="preserve"> انتخاب شد</w:t>
      </w:r>
      <w:r w:rsidR="00D33723">
        <w:rPr>
          <w:rFonts w:eastAsiaTheme="minorEastAsia" w:hint="cs"/>
          <w:sz w:val="36"/>
          <w:szCs w:val="36"/>
          <w:rtl/>
          <w:lang w:bidi="fa-IR"/>
        </w:rPr>
        <w:t xml:space="preserve"> در حالی که اجازه انتقال برخی از </w:t>
      </w:r>
      <m:oMath>
        <m:sSup>
          <m:sSupPr>
            <m:ctrlPr>
              <w:rPr>
                <w:rFonts w:ascii="Cambria Math" w:hAnsi="Cambria Math"/>
                <w:i/>
                <w:sz w:val="36"/>
                <w:szCs w:val="36"/>
                <w:lang w:bidi="fa-IR"/>
              </w:rPr>
            </m:ctrlPr>
          </m:sSupPr>
          <m:e>
            <m:r>
              <w:rPr>
                <w:rFonts w:ascii="Cambria Math" w:hAnsi="Cambria Math"/>
                <w:sz w:val="36"/>
                <w:szCs w:val="36"/>
                <w:lang w:bidi="fa-IR"/>
              </w:rPr>
              <m:t>cs</m:t>
            </m:r>
          </m:e>
          <m:sup>
            <m:r>
              <w:rPr>
                <w:rFonts w:ascii="Cambria Math" w:hAnsi="Cambria Math"/>
                <w:sz w:val="36"/>
                <w:szCs w:val="36"/>
                <w:lang w:bidi="fa-IR"/>
              </w:rPr>
              <m:t>+</m:t>
            </m:r>
          </m:sup>
        </m:sSup>
      </m:oMath>
      <w:r w:rsidR="00D33723">
        <w:rPr>
          <w:rFonts w:eastAsiaTheme="minorEastAsia" w:hint="cs"/>
          <w:sz w:val="36"/>
          <w:szCs w:val="36"/>
          <w:rtl/>
          <w:lang w:bidi="fa-IR"/>
        </w:rPr>
        <w:t xml:space="preserve"> و </w:t>
      </w:r>
      <m:oMath>
        <m:sSup>
          <m:sSupPr>
            <m:ctrlPr>
              <w:rPr>
                <w:rFonts w:ascii="Cambria Math" w:hAnsi="Cambria Math"/>
                <w:i/>
                <w:sz w:val="36"/>
                <w:szCs w:val="36"/>
                <w:lang w:bidi="fa-IR"/>
              </w:rPr>
            </m:ctrlPr>
          </m:sSupPr>
          <m:e>
            <m:r>
              <w:rPr>
                <w:rFonts w:ascii="Cambria Math" w:hAnsi="Cambria Math"/>
                <w:sz w:val="36"/>
                <w:szCs w:val="36"/>
                <w:lang w:bidi="fa-IR"/>
              </w:rPr>
              <m:t>rb</m:t>
            </m:r>
          </m:e>
          <m:sup>
            <m:r>
              <w:rPr>
                <w:rFonts w:ascii="Cambria Math" w:hAnsi="Cambria Math"/>
                <w:sz w:val="36"/>
                <w:szCs w:val="36"/>
                <w:lang w:bidi="fa-IR"/>
              </w:rPr>
              <m:t>+</m:t>
            </m:r>
          </m:sup>
        </m:sSup>
      </m:oMath>
      <w:r w:rsidR="00D33723">
        <w:rPr>
          <w:rFonts w:eastAsiaTheme="minorEastAsia" w:hint="cs"/>
          <w:sz w:val="36"/>
          <w:szCs w:val="36"/>
          <w:rtl/>
          <w:lang w:bidi="fa-IR"/>
        </w:rPr>
        <w:t xml:space="preserve"> ها را می دهد  </w:t>
      </w:r>
      <w:r w:rsidR="00592BBF">
        <w:rPr>
          <w:rFonts w:eastAsiaTheme="minorEastAsia" w:hint="cs"/>
          <w:sz w:val="36"/>
          <w:szCs w:val="36"/>
          <w:rtl/>
          <w:lang w:bidi="fa-IR"/>
        </w:rPr>
        <w:t>(</w:t>
      </w:r>
      <w:r w:rsidR="00D33723">
        <w:rPr>
          <w:rFonts w:eastAsiaTheme="minorEastAsia" w:hint="cs"/>
          <w:sz w:val="36"/>
          <w:szCs w:val="36"/>
          <w:rtl/>
          <w:lang w:bidi="fa-IR"/>
        </w:rPr>
        <w:t xml:space="preserve">ولی تنها از مقدارهای اثر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D33723">
        <w:rPr>
          <w:rFonts w:eastAsiaTheme="minorEastAsia" w:hint="cs"/>
          <w:sz w:val="36"/>
          <w:szCs w:val="36"/>
          <w:rtl/>
          <w:lang w:bidi="fa-IR"/>
        </w:rPr>
        <w:t xml:space="preserve"> یا </w:t>
      </w:r>
      <m:oMath>
        <m:sSup>
          <m:sSupPr>
            <m:ctrlPr>
              <w:rPr>
                <w:rFonts w:ascii="Cambria Math" w:hAnsi="Cambria Math"/>
                <w:i/>
                <w:sz w:val="36"/>
                <w:szCs w:val="36"/>
                <w:lang w:bidi="fa-IR"/>
              </w:rPr>
            </m:ctrlPr>
          </m:sSupPr>
          <m:e>
            <m:r>
              <w:rPr>
                <w:rFonts w:ascii="Cambria Math" w:hAnsi="Cambria Math"/>
                <w:sz w:val="36"/>
                <w:szCs w:val="36"/>
                <w:lang w:bidi="fa-IR"/>
              </w:rPr>
              <m:t>NH4</m:t>
            </m:r>
          </m:e>
          <m:sup>
            <m:r>
              <w:rPr>
                <w:rFonts w:ascii="Cambria Math" w:hAnsi="Cambria Math"/>
                <w:sz w:val="36"/>
                <w:szCs w:val="36"/>
                <w:lang w:bidi="fa-IR"/>
              </w:rPr>
              <m:t>+</m:t>
            </m:r>
          </m:sup>
        </m:sSup>
      </m:oMath>
      <w:r w:rsidR="00592BBF">
        <w:rPr>
          <w:rFonts w:eastAsiaTheme="minorEastAsia" w:hint="cs"/>
          <w:sz w:val="36"/>
          <w:szCs w:val="36"/>
          <w:rtl/>
          <w:lang w:bidi="fa-IR"/>
        </w:rPr>
        <w:t>)</w:t>
      </w:r>
      <w:r w:rsidR="00C26F34">
        <w:rPr>
          <w:rFonts w:eastAsiaTheme="minorEastAsia" w:hint="cs"/>
          <w:sz w:val="36"/>
          <w:szCs w:val="36"/>
          <w:rtl/>
          <w:lang w:bidi="fa-IR"/>
        </w:rPr>
        <w:t xml:space="preserve">. به این دلایل این پروتئین انتقال بعدا به عنوان </w:t>
      </w:r>
      <w:r w:rsidR="00C26F34">
        <w:rPr>
          <w:rFonts w:eastAsiaTheme="minorEastAsia"/>
          <w:sz w:val="36"/>
          <w:szCs w:val="36"/>
          <w:lang w:bidi="fa-IR"/>
        </w:rPr>
        <w:t>Tahkt2</w:t>
      </w:r>
      <w:r w:rsidR="00592BBF">
        <w:rPr>
          <w:rFonts w:eastAsiaTheme="minorEastAsia"/>
          <w:sz w:val="36"/>
          <w:szCs w:val="36"/>
          <w:lang w:bidi="fa-IR"/>
        </w:rPr>
        <w:t>:1</w:t>
      </w:r>
      <w:r w:rsidR="00592BBF">
        <w:rPr>
          <w:rFonts w:eastAsiaTheme="minorEastAsia" w:hint="cs"/>
          <w:sz w:val="36"/>
          <w:szCs w:val="36"/>
          <w:rtl/>
          <w:lang w:bidi="fa-IR"/>
        </w:rPr>
        <w:t xml:space="preserve"> طراحی شد؛ </w:t>
      </w:r>
      <w:r w:rsidR="00C26F34">
        <w:rPr>
          <w:rFonts w:eastAsiaTheme="minorEastAsia" w:hint="cs"/>
          <w:sz w:val="36"/>
          <w:szCs w:val="36"/>
          <w:rtl/>
          <w:lang w:bidi="fa-IR"/>
        </w:rPr>
        <w:t xml:space="preserve"> اکنون یک سیمپورتر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C26F34">
        <w:rPr>
          <w:rFonts w:eastAsiaTheme="minorEastAsia" w:hint="cs"/>
          <w:sz w:val="36"/>
          <w:szCs w:val="36"/>
          <w:rtl/>
          <w:lang w:bidi="fa-IR"/>
        </w:rPr>
        <w:t xml:space="preserve">/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C26F34">
        <w:rPr>
          <w:rFonts w:eastAsiaTheme="minorEastAsia" w:hint="cs"/>
          <w:sz w:val="36"/>
          <w:szCs w:val="36"/>
          <w:rtl/>
          <w:lang w:bidi="fa-IR"/>
        </w:rPr>
        <w:t xml:space="preserve"> در غلظت های میکرومولار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0D1CA7">
        <w:rPr>
          <w:rFonts w:eastAsiaTheme="minorEastAsia" w:hint="cs"/>
          <w:sz w:val="36"/>
          <w:szCs w:val="36"/>
          <w:rtl/>
          <w:lang w:bidi="fa-IR"/>
        </w:rPr>
        <w:t xml:space="preserve"> و یک یک حامل تکی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0D1CA7">
        <w:rPr>
          <w:rFonts w:eastAsiaTheme="minorEastAsia" w:hint="cs"/>
          <w:sz w:val="36"/>
          <w:szCs w:val="36"/>
          <w:rtl/>
          <w:lang w:bidi="fa-IR"/>
        </w:rPr>
        <w:t xml:space="preserve"> در غلظت های میلیون مولار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592BBF">
        <w:rPr>
          <w:rFonts w:eastAsiaTheme="minorEastAsia" w:hint="cs"/>
          <w:sz w:val="36"/>
          <w:szCs w:val="36"/>
          <w:rtl/>
          <w:lang w:bidi="fa-IR"/>
        </w:rPr>
        <w:t>است، که بعدا به صورت مفصل در تخم</w:t>
      </w:r>
      <w:r w:rsidR="000D1CA7">
        <w:rPr>
          <w:rFonts w:eastAsiaTheme="minorEastAsia" w:hint="cs"/>
          <w:sz w:val="36"/>
          <w:szCs w:val="36"/>
          <w:rtl/>
          <w:lang w:bidi="fa-IR"/>
        </w:rPr>
        <w:t xml:space="preserve"> های در حال رشد خنپوس مورد تجزیه و تحلیل قرار گرفت.</w:t>
      </w:r>
    </w:p>
    <w:p w:rsidR="0062476E" w:rsidRDefault="00113E10"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ژن های </w:t>
      </w:r>
      <w:r w:rsidR="00D85175">
        <w:rPr>
          <w:rFonts w:eastAsiaTheme="minorEastAsia" w:hint="cs"/>
          <w:sz w:val="36"/>
          <w:szCs w:val="36"/>
          <w:rtl/>
          <w:lang w:bidi="fa-IR"/>
        </w:rPr>
        <w:t>زیاد</w:t>
      </w:r>
      <w:r>
        <w:rPr>
          <w:rFonts w:eastAsiaTheme="minorEastAsia"/>
          <w:sz w:val="36"/>
          <w:szCs w:val="36"/>
          <w:lang w:bidi="fa-IR"/>
        </w:rPr>
        <w:t>HKT</w:t>
      </w:r>
      <w:r>
        <w:rPr>
          <w:rFonts w:eastAsiaTheme="minorEastAsia" w:hint="cs"/>
          <w:sz w:val="36"/>
          <w:szCs w:val="36"/>
          <w:rtl/>
          <w:lang w:bidi="fa-IR"/>
        </w:rPr>
        <w:t xml:space="preserve"> در گونه های گیاهی مهم از لحاظ اقتصادی وجود دارند ولی تنها یکی در مدل ارابیپیدس گیاهی طراحی شده در </w:t>
      </w:r>
      <w:r>
        <w:rPr>
          <w:rFonts w:eastAsiaTheme="minorEastAsia"/>
          <w:sz w:val="36"/>
          <w:szCs w:val="36"/>
          <w:lang w:bidi="fa-IR"/>
        </w:rPr>
        <w:t>HKT1</w:t>
      </w:r>
      <w:r>
        <w:rPr>
          <w:rFonts w:eastAsiaTheme="minorEastAsia" w:hint="cs"/>
          <w:sz w:val="36"/>
          <w:szCs w:val="36"/>
          <w:rtl/>
          <w:lang w:bidi="fa-IR"/>
        </w:rPr>
        <w:t xml:space="preserve"> وجود دارد؛ اغلب م</w:t>
      </w:r>
      <w:r w:rsidR="00D85175">
        <w:rPr>
          <w:rFonts w:eastAsiaTheme="minorEastAsia" w:hint="cs"/>
          <w:sz w:val="36"/>
          <w:szCs w:val="36"/>
          <w:rtl/>
          <w:lang w:bidi="fa-IR"/>
        </w:rPr>
        <w:t>ط</w:t>
      </w:r>
      <w:r>
        <w:rPr>
          <w:rFonts w:eastAsiaTheme="minorEastAsia" w:hint="cs"/>
          <w:sz w:val="36"/>
          <w:szCs w:val="36"/>
          <w:rtl/>
          <w:lang w:bidi="fa-IR"/>
        </w:rPr>
        <w:t xml:space="preserve">العات عملکردی اشاره دارند به اینکه پروتئین های </w:t>
      </w:r>
      <w:r>
        <w:rPr>
          <w:rFonts w:eastAsiaTheme="minorEastAsia"/>
          <w:sz w:val="36"/>
          <w:szCs w:val="36"/>
          <w:lang w:bidi="fa-IR"/>
        </w:rPr>
        <w:t>HKT</w:t>
      </w:r>
      <w:r>
        <w:rPr>
          <w:rFonts w:eastAsiaTheme="minorEastAsia" w:hint="cs"/>
          <w:sz w:val="36"/>
          <w:szCs w:val="36"/>
          <w:rtl/>
          <w:lang w:bidi="fa-IR"/>
        </w:rPr>
        <w:t xml:space="preserve"> </w:t>
      </w:r>
      <w:r w:rsidR="00A81661">
        <w:rPr>
          <w:rFonts w:eastAsiaTheme="minorEastAsia" w:hint="cs"/>
          <w:sz w:val="36"/>
          <w:szCs w:val="36"/>
          <w:rtl/>
          <w:lang w:bidi="fa-IR"/>
        </w:rPr>
        <w:t>ناقلین</w:t>
      </w:r>
      <w:r>
        <w:rPr>
          <w:rFonts w:eastAsiaTheme="minorEastAsia" w:hint="cs"/>
          <w:sz w:val="36"/>
          <w:szCs w:val="36"/>
          <w:rtl/>
          <w:lang w:bidi="fa-IR"/>
        </w:rPr>
        <w:t xml:space="preserve"> کاتیون یک ظرفیتی هستند </w:t>
      </w:r>
      <w:r w:rsidR="00D85175">
        <w:rPr>
          <w:rFonts w:eastAsiaTheme="minorEastAsia" w:hint="cs"/>
          <w:sz w:val="36"/>
          <w:szCs w:val="36"/>
          <w:rtl/>
          <w:lang w:bidi="fa-IR"/>
        </w:rPr>
        <w:t>و دارای</w:t>
      </w:r>
      <w:r>
        <w:rPr>
          <w:rFonts w:eastAsiaTheme="minorEastAsia" w:hint="cs"/>
          <w:sz w:val="36"/>
          <w:szCs w:val="36"/>
          <w:rtl/>
          <w:lang w:bidi="fa-IR"/>
        </w:rPr>
        <w:t xml:space="preserve"> تنوع انتخاب کاتیونی میان اعضای انفرادی خانواده </w:t>
      </w:r>
      <w:r>
        <w:rPr>
          <w:rFonts w:eastAsiaTheme="minorEastAsia"/>
          <w:sz w:val="36"/>
          <w:szCs w:val="36"/>
          <w:lang w:bidi="fa-IR"/>
        </w:rPr>
        <w:t>HKT</w:t>
      </w:r>
      <w:r w:rsidR="00D85175">
        <w:rPr>
          <w:rFonts w:eastAsiaTheme="minorEastAsia" w:hint="cs"/>
          <w:sz w:val="36"/>
          <w:szCs w:val="36"/>
          <w:rtl/>
          <w:lang w:bidi="fa-IR"/>
        </w:rPr>
        <w:t xml:space="preserve"> می باشند</w:t>
      </w:r>
      <w:r>
        <w:rPr>
          <w:rFonts w:eastAsiaTheme="minorEastAsia" w:hint="cs"/>
          <w:sz w:val="36"/>
          <w:szCs w:val="36"/>
          <w:rtl/>
          <w:lang w:bidi="fa-IR"/>
        </w:rPr>
        <w:t xml:space="preserve">. برخی از پروتئین های </w:t>
      </w:r>
      <w:r>
        <w:rPr>
          <w:rFonts w:eastAsiaTheme="minorEastAsia"/>
          <w:sz w:val="36"/>
          <w:szCs w:val="36"/>
          <w:lang w:bidi="fa-IR"/>
        </w:rPr>
        <w:t>HKT</w:t>
      </w:r>
      <w:r w:rsidR="006820F3">
        <w:rPr>
          <w:rFonts w:eastAsiaTheme="minorEastAsia" w:hint="cs"/>
          <w:sz w:val="36"/>
          <w:szCs w:val="36"/>
          <w:rtl/>
          <w:lang w:bidi="fa-IR"/>
        </w:rPr>
        <w:t xml:space="preserve">برای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6820F3">
        <w:rPr>
          <w:rFonts w:eastAsiaTheme="minorEastAsia" w:hint="cs"/>
          <w:sz w:val="36"/>
          <w:szCs w:val="36"/>
          <w:rtl/>
          <w:lang w:bidi="fa-IR"/>
        </w:rPr>
        <w:t xml:space="preserve"> بسیار انتخابی هستند . در حالی که دیگران بی قاعده تر هستند و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6820F3">
        <w:rPr>
          <w:rFonts w:eastAsiaTheme="minorEastAsia" w:hint="cs"/>
          <w:sz w:val="36"/>
          <w:szCs w:val="36"/>
          <w:rtl/>
          <w:lang w:bidi="fa-IR"/>
        </w:rPr>
        <w:t xml:space="preserve"> و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6820F3">
        <w:rPr>
          <w:rFonts w:eastAsiaTheme="minorEastAsia" w:hint="cs"/>
          <w:sz w:val="36"/>
          <w:szCs w:val="36"/>
          <w:rtl/>
          <w:lang w:bidi="fa-IR"/>
        </w:rPr>
        <w:t xml:space="preserve"> حرکت خواهند نمود (یعنی </w:t>
      </w:r>
      <w:r w:rsidR="006820F3">
        <w:rPr>
          <w:rFonts w:eastAsiaTheme="minorEastAsia"/>
          <w:sz w:val="36"/>
          <w:szCs w:val="36"/>
          <w:lang w:bidi="fa-IR"/>
        </w:rPr>
        <w:t>Oshkt2</w:t>
      </w:r>
      <w:r w:rsidR="006820F3">
        <w:rPr>
          <w:rFonts w:eastAsiaTheme="minorEastAsia" w:hint="cs"/>
          <w:sz w:val="36"/>
          <w:szCs w:val="36"/>
          <w:rtl/>
          <w:lang w:bidi="fa-IR"/>
        </w:rPr>
        <w:t>؛1</w:t>
      </w:r>
      <w:r w:rsidR="006820F3">
        <w:rPr>
          <w:rFonts w:eastAsiaTheme="minorEastAsia"/>
          <w:sz w:val="36"/>
          <w:szCs w:val="36"/>
          <w:lang w:bidi="fa-IR"/>
        </w:rPr>
        <w:t xml:space="preserve"> , oShkt2</w:t>
      </w:r>
      <w:r w:rsidR="006820F3">
        <w:rPr>
          <w:rFonts w:eastAsiaTheme="minorEastAsia" w:hint="cs"/>
          <w:sz w:val="36"/>
          <w:szCs w:val="36"/>
          <w:rtl/>
          <w:lang w:bidi="fa-IR"/>
        </w:rPr>
        <w:t>؛2</w:t>
      </w:r>
      <w:r w:rsidR="006820F3">
        <w:rPr>
          <w:rFonts w:eastAsiaTheme="minorEastAsia"/>
          <w:sz w:val="36"/>
          <w:szCs w:val="36"/>
          <w:lang w:bidi="fa-IR"/>
        </w:rPr>
        <w:t>(</w:t>
      </w:r>
      <w:r w:rsidR="006820F3">
        <w:rPr>
          <w:rFonts w:eastAsiaTheme="minorEastAsia" w:hint="cs"/>
          <w:sz w:val="36"/>
          <w:szCs w:val="36"/>
          <w:rtl/>
          <w:lang w:bidi="fa-IR"/>
        </w:rPr>
        <w:t xml:space="preserve"> . به علاوه برخی پروتئین های </w:t>
      </w:r>
      <w:proofErr w:type="spellStart"/>
      <w:r w:rsidR="006820F3">
        <w:rPr>
          <w:rFonts w:eastAsiaTheme="minorEastAsia"/>
          <w:sz w:val="36"/>
          <w:szCs w:val="36"/>
          <w:lang w:bidi="fa-IR"/>
        </w:rPr>
        <w:t>hkt</w:t>
      </w:r>
      <w:proofErr w:type="spellEnd"/>
      <w:r w:rsidR="006820F3">
        <w:rPr>
          <w:rFonts w:eastAsiaTheme="minorEastAsia" w:hint="cs"/>
          <w:sz w:val="36"/>
          <w:szCs w:val="36"/>
          <w:rtl/>
          <w:lang w:bidi="fa-IR"/>
        </w:rPr>
        <w:t xml:space="preserve"> حتی انتخاب شان را با توجه به یک </w:t>
      </w:r>
      <w:r w:rsidR="00F21607">
        <w:rPr>
          <w:rFonts w:eastAsiaTheme="minorEastAsia" w:hint="cs"/>
          <w:sz w:val="36"/>
          <w:szCs w:val="36"/>
          <w:rtl/>
          <w:lang w:bidi="fa-IR"/>
        </w:rPr>
        <w:t>محی</w:t>
      </w:r>
      <w:r w:rsidR="00D85175">
        <w:rPr>
          <w:rFonts w:eastAsiaTheme="minorEastAsia" w:hint="cs"/>
          <w:sz w:val="36"/>
          <w:szCs w:val="36"/>
          <w:rtl/>
          <w:lang w:bidi="fa-IR"/>
        </w:rPr>
        <w:t>ط</w:t>
      </w:r>
      <w:r w:rsidR="00F21607">
        <w:rPr>
          <w:rFonts w:eastAsiaTheme="minorEastAsia" w:hint="cs"/>
          <w:sz w:val="36"/>
          <w:szCs w:val="36"/>
          <w:rtl/>
          <w:lang w:bidi="fa-IR"/>
        </w:rPr>
        <w:t xml:space="preserve"> یونی تغییر می دهند . بسیاری از ژن های </w:t>
      </w:r>
      <w:r w:rsidR="00F21607">
        <w:rPr>
          <w:rFonts w:eastAsiaTheme="minorEastAsia"/>
          <w:sz w:val="36"/>
          <w:szCs w:val="36"/>
          <w:lang w:bidi="fa-IR"/>
        </w:rPr>
        <w:t>HKT</w:t>
      </w:r>
      <w:r w:rsidR="00F21607">
        <w:rPr>
          <w:rFonts w:eastAsiaTheme="minorEastAsia" w:hint="cs"/>
          <w:sz w:val="36"/>
          <w:szCs w:val="36"/>
          <w:rtl/>
          <w:lang w:bidi="fa-IR"/>
        </w:rPr>
        <w:t xml:space="preserve"> منفرد تولید مثل می شوند و در سیستم های غیر متجانس مختلف نمود پیدا می کنند </w:t>
      </w:r>
      <w:r w:rsidR="00D85175">
        <w:rPr>
          <w:rFonts w:eastAsiaTheme="minorEastAsia" w:hint="cs"/>
          <w:sz w:val="36"/>
          <w:szCs w:val="36"/>
          <w:rtl/>
          <w:lang w:bidi="fa-IR"/>
        </w:rPr>
        <w:t>(</w:t>
      </w:r>
      <w:r w:rsidR="00F21607">
        <w:rPr>
          <w:rFonts w:eastAsiaTheme="minorEastAsia" w:hint="cs"/>
          <w:sz w:val="36"/>
          <w:szCs w:val="36"/>
          <w:rtl/>
          <w:lang w:bidi="fa-IR"/>
        </w:rPr>
        <w:t xml:space="preserve">برای ارزیابی و مشخص نمودن انتخاب انتقال و رفتار پروتئین انتقال </w:t>
      </w:r>
      <w:r w:rsidR="00F21607">
        <w:rPr>
          <w:rFonts w:eastAsiaTheme="minorEastAsia"/>
          <w:sz w:val="36"/>
          <w:szCs w:val="36"/>
          <w:lang w:bidi="fa-IR"/>
        </w:rPr>
        <w:t>HKT</w:t>
      </w:r>
      <w:r w:rsidR="00F21607">
        <w:rPr>
          <w:rFonts w:eastAsiaTheme="minorEastAsia" w:hint="cs"/>
          <w:sz w:val="36"/>
          <w:szCs w:val="36"/>
          <w:rtl/>
          <w:lang w:bidi="fa-IR"/>
        </w:rPr>
        <w:t xml:space="preserve"> خاص</w:t>
      </w:r>
      <w:r w:rsidR="00D85175">
        <w:rPr>
          <w:rFonts w:eastAsiaTheme="minorEastAsia" w:hint="cs"/>
          <w:sz w:val="36"/>
          <w:szCs w:val="36"/>
          <w:rtl/>
          <w:lang w:bidi="fa-IR"/>
        </w:rPr>
        <w:t>)</w:t>
      </w:r>
      <w:r w:rsidR="00F21607">
        <w:rPr>
          <w:rFonts w:eastAsiaTheme="minorEastAsia" w:hint="cs"/>
          <w:sz w:val="36"/>
          <w:szCs w:val="36"/>
          <w:rtl/>
          <w:lang w:bidi="fa-IR"/>
        </w:rPr>
        <w:t xml:space="preserve">. این ها شامل </w:t>
      </w:r>
      <w:r w:rsidR="00F21607">
        <w:rPr>
          <w:rFonts w:eastAsiaTheme="minorEastAsia"/>
          <w:sz w:val="36"/>
          <w:szCs w:val="36"/>
          <w:lang w:bidi="fa-IR"/>
        </w:rPr>
        <w:t>HvHKT2</w:t>
      </w:r>
      <w:r w:rsidR="00F21607">
        <w:rPr>
          <w:rFonts w:eastAsiaTheme="minorEastAsia" w:hint="cs"/>
          <w:sz w:val="36"/>
          <w:szCs w:val="36"/>
          <w:rtl/>
          <w:lang w:bidi="fa-IR"/>
        </w:rPr>
        <w:t>؛1 نمود یافته در مخمر</w:t>
      </w:r>
      <w:r w:rsidR="000C62DD">
        <w:rPr>
          <w:rFonts w:eastAsiaTheme="minorEastAsia" w:hint="cs"/>
          <w:sz w:val="36"/>
          <w:szCs w:val="36"/>
          <w:rtl/>
          <w:lang w:bidi="fa-IR"/>
        </w:rPr>
        <w:t xml:space="preserve">،در </w:t>
      </w:r>
      <w:r w:rsidR="000C62DD">
        <w:rPr>
          <w:rFonts w:eastAsiaTheme="minorEastAsia"/>
          <w:sz w:val="36"/>
          <w:szCs w:val="36"/>
          <w:lang w:bidi="fa-IR"/>
        </w:rPr>
        <w:t>HKT1</w:t>
      </w:r>
      <w:r w:rsidR="000C62DD">
        <w:rPr>
          <w:rFonts w:eastAsiaTheme="minorEastAsia" w:hint="cs"/>
          <w:sz w:val="36"/>
          <w:szCs w:val="36"/>
          <w:rtl/>
          <w:lang w:bidi="fa-IR"/>
        </w:rPr>
        <w:t xml:space="preserve"> در تخم های </w:t>
      </w:r>
      <w:r w:rsidR="000C62DD">
        <w:rPr>
          <w:rFonts w:eastAsiaTheme="minorEastAsia" w:hint="cs"/>
          <w:sz w:val="36"/>
          <w:szCs w:val="36"/>
          <w:rtl/>
          <w:lang w:bidi="fa-IR"/>
        </w:rPr>
        <w:lastRenderedPageBreak/>
        <w:t>در حال رشد خنوپس ، مخمر</w:t>
      </w:r>
      <w:r w:rsidR="00F21607">
        <w:rPr>
          <w:rFonts w:eastAsiaTheme="minorEastAsia" w:hint="cs"/>
          <w:sz w:val="36"/>
          <w:szCs w:val="36"/>
          <w:rtl/>
          <w:lang w:bidi="fa-IR"/>
        </w:rPr>
        <w:t xml:space="preserve"> و </w:t>
      </w:r>
      <w:r w:rsidR="00F21607">
        <w:rPr>
          <w:rFonts w:eastAsiaTheme="minorEastAsia"/>
          <w:sz w:val="36"/>
          <w:szCs w:val="36"/>
          <w:lang w:bidi="fa-IR"/>
        </w:rPr>
        <w:t>E.COLI</w:t>
      </w:r>
      <w:r w:rsidR="00F21607">
        <w:rPr>
          <w:rFonts w:eastAsiaTheme="minorEastAsia" w:hint="cs"/>
          <w:sz w:val="36"/>
          <w:szCs w:val="36"/>
          <w:rtl/>
          <w:lang w:bidi="fa-IR"/>
        </w:rPr>
        <w:t xml:space="preserve">، </w:t>
      </w:r>
      <w:r w:rsidR="00F21607">
        <w:rPr>
          <w:rFonts w:eastAsiaTheme="minorEastAsia"/>
          <w:sz w:val="36"/>
          <w:szCs w:val="36"/>
          <w:lang w:bidi="fa-IR"/>
        </w:rPr>
        <w:t>EcHKT1</w:t>
      </w:r>
      <w:r w:rsidR="00F21607">
        <w:rPr>
          <w:rFonts w:eastAsiaTheme="minorEastAsia" w:hint="cs"/>
          <w:sz w:val="36"/>
          <w:szCs w:val="36"/>
          <w:rtl/>
          <w:lang w:bidi="fa-IR"/>
        </w:rPr>
        <w:t xml:space="preserve">؛1 و </w:t>
      </w:r>
      <w:r w:rsidR="000C62DD">
        <w:rPr>
          <w:rFonts w:eastAsiaTheme="minorEastAsia"/>
          <w:sz w:val="36"/>
          <w:szCs w:val="36"/>
          <w:lang w:bidi="fa-IR"/>
        </w:rPr>
        <w:t>EcHKT1</w:t>
      </w:r>
      <w:r w:rsidR="000C62DD">
        <w:rPr>
          <w:rFonts w:eastAsiaTheme="minorEastAsia" w:hint="cs"/>
          <w:sz w:val="36"/>
          <w:szCs w:val="36"/>
          <w:rtl/>
          <w:lang w:bidi="fa-IR"/>
        </w:rPr>
        <w:t xml:space="preserve">,2 در تخم های در حال رشد خنوپس و </w:t>
      </w:r>
      <w:r w:rsidR="000C62DD">
        <w:rPr>
          <w:rFonts w:eastAsiaTheme="minorEastAsia"/>
          <w:sz w:val="36"/>
          <w:szCs w:val="36"/>
          <w:lang w:bidi="fa-IR"/>
        </w:rPr>
        <w:t>E.COIL</w:t>
      </w:r>
      <w:r w:rsidR="000C62DD">
        <w:rPr>
          <w:rFonts w:eastAsiaTheme="minorEastAsia" w:hint="cs"/>
          <w:sz w:val="36"/>
          <w:szCs w:val="36"/>
          <w:rtl/>
          <w:lang w:bidi="fa-IR"/>
        </w:rPr>
        <w:t xml:space="preserve"> و </w:t>
      </w:r>
      <w:r w:rsidR="000C62DD">
        <w:rPr>
          <w:rFonts w:eastAsiaTheme="minorEastAsia"/>
          <w:sz w:val="36"/>
          <w:szCs w:val="36"/>
          <w:lang w:bidi="fa-IR"/>
        </w:rPr>
        <w:t>TaHKT2</w:t>
      </w:r>
      <w:r w:rsidR="000C62DD">
        <w:rPr>
          <w:rFonts w:eastAsiaTheme="minorEastAsia" w:hint="cs"/>
          <w:sz w:val="36"/>
          <w:szCs w:val="36"/>
          <w:rtl/>
          <w:lang w:bidi="fa-IR"/>
        </w:rPr>
        <w:t>؛1</w:t>
      </w:r>
      <w:r w:rsidR="00D85175">
        <w:rPr>
          <w:rFonts w:eastAsiaTheme="minorEastAsia" w:hint="cs"/>
          <w:sz w:val="36"/>
          <w:szCs w:val="36"/>
          <w:rtl/>
          <w:lang w:bidi="fa-IR"/>
        </w:rPr>
        <w:t xml:space="preserve"> نمود یافته در مخمر و تخم</w:t>
      </w:r>
      <w:r w:rsidR="000C62DD">
        <w:rPr>
          <w:rFonts w:eastAsiaTheme="minorEastAsia" w:hint="cs"/>
          <w:sz w:val="36"/>
          <w:szCs w:val="36"/>
          <w:rtl/>
          <w:lang w:bidi="fa-IR"/>
        </w:rPr>
        <w:t xml:space="preserve"> های در حال رشد خنوپوس می شو</w:t>
      </w:r>
      <w:r w:rsidR="00D85175">
        <w:rPr>
          <w:rFonts w:eastAsiaTheme="minorEastAsia" w:hint="cs"/>
          <w:sz w:val="36"/>
          <w:szCs w:val="36"/>
          <w:rtl/>
          <w:lang w:bidi="fa-IR"/>
        </w:rPr>
        <w:t>ند. این آزمایش ها د</w:t>
      </w:r>
      <w:r w:rsidR="000C62DD">
        <w:rPr>
          <w:rFonts w:eastAsiaTheme="minorEastAsia" w:hint="cs"/>
          <w:sz w:val="36"/>
          <w:szCs w:val="36"/>
          <w:rtl/>
          <w:lang w:bidi="fa-IR"/>
        </w:rPr>
        <w:t xml:space="preserve">ر سیستم های غیرمتجانس ، </w:t>
      </w:r>
      <w:r w:rsidR="000C62DD">
        <w:rPr>
          <w:rFonts w:eastAsiaTheme="minorEastAsia"/>
          <w:sz w:val="36"/>
          <w:szCs w:val="36"/>
          <w:lang w:bidi="fa-IR"/>
        </w:rPr>
        <w:t>HvHKT2</w:t>
      </w:r>
      <w:r w:rsidR="000C62DD">
        <w:rPr>
          <w:rFonts w:eastAsiaTheme="minorEastAsia" w:hint="cs"/>
          <w:sz w:val="36"/>
          <w:szCs w:val="36"/>
          <w:rtl/>
          <w:lang w:bidi="fa-IR"/>
        </w:rPr>
        <w:t xml:space="preserve">؛1 را به عنوان حمل کننده بی همتای انتخابی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0C62DD">
        <w:rPr>
          <w:rFonts w:eastAsiaTheme="minorEastAsia" w:hint="cs"/>
          <w:sz w:val="36"/>
          <w:szCs w:val="36"/>
          <w:rtl/>
          <w:lang w:bidi="fa-IR"/>
        </w:rPr>
        <w:t xml:space="preserve"> و </w:t>
      </w:r>
      <w:r w:rsidR="000C62DD">
        <w:rPr>
          <w:rFonts w:eastAsiaTheme="minorEastAsia"/>
          <w:sz w:val="36"/>
          <w:szCs w:val="36"/>
          <w:lang w:bidi="fa-IR"/>
        </w:rPr>
        <w:t>Oshkt2</w:t>
      </w:r>
      <w:r w:rsidR="000C62DD">
        <w:rPr>
          <w:rFonts w:eastAsiaTheme="minorEastAsia" w:hint="cs"/>
          <w:sz w:val="36"/>
          <w:szCs w:val="36"/>
          <w:rtl/>
          <w:lang w:bidi="fa-IR"/>
        </w:rPr>
        <w:t xml:space="preserve">؛1 توصیف می کنند و </w:t>
      </w:r>
      <w:r w:rsidR="000C62DD">
        <w:rPr>
          <w:rFonts w:eastAsiaTheme="minorEastAsia"/>
          <w:sz w:val="36"/>
          <w:szCs w:val="36"/>
          <w:lang w:bidi="fa-IR"/>
        </w:rPr>
        <w:t>Tahkt2</w:t>
      </w:r>
      <w:r w:rsidR="000C62DD">
        <w:rPr>
          <w:rFonts w:eastAsiaTheme="minorEastAsia" w:hint="cs"/>
          <w:sz w:val="36"/>
          <w:szCs w:val="36"/>
          <w:rtl/>
          <w:lang w:bidi="fa-IR"/>
        </w:rPr>
        <w:t>؛ 1 به عنوان سیمپورتر</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0C62DD">
        <w:rPr>
          <w:rFonts w:eastAsiaTheme="minorEastAsia" w:hint="cs"/>
          <w:sz w:val="36"/>
          <w:szCs w:val="36"/>
          <w:rtl/>
          <w:lang w:bidi="fa-IR"/>
        </w:rPr>
        <w:t>/</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0C62DD">
        <w:rPr>
          <w:rFonts w:eastAsiaTheme="minorEastAsia" w:hint="cs"/>
          <w:sz w:val="36"/>
          <w:szCs w:val="36"/>
          <w:rtl/>
          <w:lang w:bidi="fa-IR"/>
        </w:rPr>
        <w:t xml:space="preserve">  در غلظت های پایین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0C62DD">
        <w:rPr>
          <w:rFonts w:eastAsiaTheme="minorEastAsia" w:hint="cs"/>
          <w:sz w:val="36"/>
          <w:szCs w:val="36"/>
          <w:rtl/>
          <w:lang w:bidi="fa-IR"/>
        </w:rPr>
        <w:t xml:space="preserve"> و یک حمل کننده تنهای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0C62DD">
        <w:rPr>
          <w:rFonts w:eastAsiaTheme="minorEastAsia" w:hint="cs"/>
          <w:sz w:val="36"/>
          <w:szCs w:val="36"/>
          <w:rtl/>
          <w:lang w:bidi="fa-IR"/>
        </w:rPr>
        <w:t xml:space="preserve"> در غلظت های بالای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0C62DD">
        <w:rPr>
          <w:rFonts w:eastAsiaTheme="minorEastAsia" w:hint="cs"/>
          <w:sz w:val="36"/>
          <w:szCs w:val="36"/>
          <w:rtl/>
          <w:lang w:bidi="fa-IR"/>
        </w:rPr>
        <w:t xml:space="preserve"> توصیف می کنند. </w:t>
      </w:r>
      <w:r w:rsidR="000C62DD">
        <w:rPr>
          <w:rFonts w:eastAsiaTheme="minorEastAsia"/>
          <w:sz w:val="36"/>
          <w:szCs w:val="36"/>
          <w:lang w:bidi="fa-IR"/>
        </w:rPr>
        <w:t>Echkt1</w:t>
      </w:r>
      <w:r w:rsidR="000C62DD">
        <w:rPr>
          <w:rFonts w:eastAsiaTheme="minorEastAsia" w:hint="cs"/>
          <w:sz w:val="36"/>
          <w:szCs w:val="36"/>
          <w:rtl/>
          <w:lang w:bidi="fa-IR"/>
        </w:rPr>
        <w:t>؛1 و</w:t>
      </w:r>
      <w:r w:rsidR="000C62DD">
        <w:rPr>
          <w:rFonts w:eastAsiaTheme="minorEastAsia"/>
          <w:sz w:val="36"/>
          <w:szCs w:val="36"/>
          <w:lang w:bidi="fa-IR"/>
        </w:rPr>
        <w:t>Echkt1</w:t>
      </w:r>
      <w:r w:rsidR="000C62DD">
        <w:rPr>
          <w:rFonts w:eastAsiaTheme="minorEastAsia" w:hint="cs"/>
          <w:sz w:val="36"/>
          <w:szCs w:val="36"/>
          <w:rtl/>
          <w:lang w:bidi="fa-IR"/>
        </w:rPr>
        <w:t xml:space="preserve">؛2 برای </w:t>
      </w:r>
      <m:oMath>
        <m:sSup>
          <m:sSupPr>
            <m:ctrlPr>
              <w:rPr>
                <w:rFonts w:ascii="Cambria Math" w:hAnsi="Cambria Math"/>
                <w:i/>
                <w:sz w:val="36"/>
                <w:szCs w:val="36"/>
                <w:lang w:bidi="fa-IR"/>
              </w:rPr>
            </m:ctrlPr>
          </m:sSupPr>
          <m:e>
            <m:r>
              <w:rPr>
                <w:rFonts w:ascii="Cambria Math" w:hAnsi="Cambria Math"/>
                <w:sz w:val="36"/>
                <w:szCs w:val="36"/>
                <w:lang w:bidi="fa-IR"/>
              </w:rPr>
              <m:t>Ca</m:t>
            </m:r>
          </m:e>
          <m:sup>
            <m:r>
              <w:rPr>
                <w:rFonts w:ascii="Cambria Math" w:hAnsi="Cambria Math"/>
                <w:sz w:val="36"/>
                <w:szCs w:val="36"/>
                <w:lang w:bidi="fa-IR"/>
              </w:rPr>
              <m:t>+</m:t>
            </m:r>
          </m:sup>
        </m:sSup>
      </m:oMath>
      <w:r w:rsidR="006B7F00">
        <w:rPr>
          <w:rFonts w:eastAsiaTheme="minorEastAsia" w:hint="cs"/>
          <w:sz w:val="36"/>
          <w:szCs w:val="36"/>
          <w:rtl/>
          <w:lang w:bidi="fa-IR"/>
        </w:rPr>
        <w:t xml:space="preserve"> و </w:t>
      </w:r>
      <m:oMath>
        <m:sSup>
          <m:sSupPr>
            <m:ctrlPr>
              <w:rPr>
                <w:rFonts w:ascii="Cambria Math" w:hAnsi="Cambria Math"/>
                <w:i/>
                <w:sz w:val="36"/>
                <w:szCs w:val="36"/>
                <w:lang w:bidi="fa-IR"/>
              </w:rPr>
            </m:ctrlPr>
          </m:sSupPr>
          <m:e>
            <m:r>
              <w:rPr>
                <w:rFonts w:ascii="Cambria Math" w:hAnsi="Cambria Math"/>
                <w:sz w:val="36"/>
                <w:szCs w:val="36"/>
                <w:lang w:bidi="fa-IR"/>
              </w:rPr>
              <m:t>Mg</m:t>
            </m:r>
          </m:e>
          <m:sup>
            <m:r>
              <w:rPr>
                <w:rFonts w:ascii="Cambria Math" w:hAnsi="Cambria Math"/>
                <w:sz w:val="36"/>
                <w:szCs w:val="36"/>
                <w:lang w:bidi="fa-IR"/>
              </w:rPr>
              <m:t>+</m:t>
            </m:r>
          </m:sup>
        </m:sSup>
      </m:oMath>
      <w:r w:rsidR="006B7F00">
        <w:rPr>
          <w:rFonts w:eastAsiaTheme="minorEastAsia" w:hint="cs"/>
          <w:sz w:val="36"/>
          <w:szCs w:val="36"/>
          <w:rtl/>
          <w:lang w:bidi="fa-IR"/>
        </w:rPr>
        <w:t xml:space="preserve"> نفوذ پذیر گزارش شده اند </w:t>
      </w:r>
      <w:r w:rsidR="00D85175">
        <w:rPr>
          <w:rFonts w:eastAsiaTheme="minorEastAsia" w:hint="cs"/>
          <w:sz w:val="36"/>
          <w:szCs w:val="36"/>
          <w:rtl/>
          <w:lang w:bidi="fa-IR"/>
        </w:rPr>
        <w:t>(</w:t>
      </w:r>
      <w:r w:rsidR="006B7F00">
        <w:rPr>
          <w:rFonts w:eastAsiaTheme="minorEastAsia" w:hint="cs"/>
          <w:sz w:val="36"/>
          <w:szCs w:val="36"/>
          <w:rtl/>
          <w:lang w:bidi="fa-IR"/>
        </w:rPr>
        <w:t xml:space="preserve">حتی در غلظت های </w:t>
      </w:r>
      <w:proofErr w:type="gramStart"/>
      <w:r w:rsidR="006B7F00">
        <w:rPr>
          <w:rFonts w:eastAsiaTheme="minorEastAsia" w:hint="cs"/>
          <w:sz w:val="36"/>
          <w:szCs w:val="36"/>
          <w:rtl/>
          <w:lang w:bidi="fa-IR"/>
        </w:rPr>
        <w:t xml:space="preserve">بالای </w:t>
      </w:r>
      <m:oMath>
        <w:proofErr w:type="gramEnd"/>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D85175">
        <w:rPr>
          <w:rFonts w:eastAsiaTheme="minorEastAsia" w:hint="cs"/>
          <w:sz w:val="36"/>
          <w:szCs w:val="36"/>
          <w:rtl/>
          <w:lang w:bidi="fa-IR"/>
        </w:rPr>
        <w:t>)</w:t>
      </w:r>
      <w:r w:rsidR="006B7F00">
        <w:rPr>
          <w:rFonts w:eastAsiaTheme="minorEastAsia" w:hint="cs"/>
          <w:sz w:val="36"/>
          <w:szCs w:val="36"/>
          <w:rtl/>
          <w:lang w:bidi="fa-IR"/>
        </w:rPr>
        <w:t>.</w:t>
      </w:r>
      <w:r w:rsidR="0062476E">
        <w:rPr>
          <w:rFonts w:eastAsiaTheme="minorEastAsia" w:hint="cs"/>
          <w:sz w:val="36"/>
          <w:szCs w:val="36"/>
          <w:rtl/>
          <w:lang w:bidi="fa-IR"/>
        </w:rPr>
        <w:t>چندین نو</w:t>
      </w:r>
      <w:r w:rsidR="00D85175">
        <w:rPr>
          <w:rFonts w:eastAsiaTheme="minorEastAsia" w:hint="cs"/>
          <w:sz w:val="36"/>
          <w:szCs w:val="36"/>
          <w:rtl/>
          <w:lang w:bidi="fa-IR"/>
        </w:rPr>
        <w:t>ی</w:t>
      </w:r>
      <w:r w:rsidR="0062476E">
        <w:rPr>
          <w:rFonts w:eastAsiaTheme="minorEastAsia" w:hint="cs"/>
          <w:sz w:val="36"/>
          <w:szCs w:val="36"/>
          <w:rtl/>
          <w:lang w:bidi="fa-IR"/>
        </w:rPr>
        <w:t xml:space="preserve">سنده سیمپورت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62476E">
        <w:rPr>
          <w:rFonts w:eastAsiaTheme="minorEastAsia" w:hint="cs"/>
          <w:sz w:val="36"/>
          <w:szCs w:val="36"/>
          <w:rtl/>
          <w:lang w:bidi="fa-IR"/>
        </w:rPr>
        <w:t>/</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62476E">
        <w:rPr>
          <w:rFonts w:eastAsiaTheme="minorEastAsia" w:hint="cs"/>
          <w:sz w:val="36"/>
          <w:szCs w:val="36"/>
          <w:rtl/>
          <w:lang w:bidi="fa-IR"/>
        </w:rPr>
        <w:t xml:space="preserve"> را بوسیله </w:t>
      </w:r>
      <w:r w:rsidR="0062476E">
        <w:rPr>
          <w:rFonts w:eastAsiaTheme="minorEastAsia"/>
          <w:sz w:val="36"/>
          <w:szCs w:val="36"/>
          <w:lang w:bidi="fa-IR"/>
        </w:rPr>
        <w:t>AtHKT1</w:t>
      </w:r>
      <w:r w:rsidR="0062476E">
        <w:rPr>
          <w:rFonts w:eastAsiaTheme="minorEastAsia" w:hint="cs"/>
          <w:sz w:val="36"/>
          <w:szCs w:val="36"/>
          <w:rtl/>
          <w:lang w:bidi="fa-IR"/>
        </w:rPr>
        <w:t xml:space="preserve">؛ 1، </w:t>
      </w:r>
      <w:r w:rsidR="0062476E">
        <w:rPr>
          <w:rFonts w:eastAsiaTheme="minorEastAsia"/>
          <w:sz w:val="36"/>
          <w:szCs w:val="36"/>
          <w:lang w:bidi="fa-IR"/>
        </w:rPr>
        <w:t>HvHKT1</w:t>
      </w:r>
      <w:r w:rsidR="0062476E">
        <w:rPr>
          <w:rFonts w:eastAsiaTheme="minorEastAsia" w:hint="cs"/>
          <w:sz w:val="36"/>
          <w:szCs w:val="36"/>
          <w:rtl/>
          <w:lang w:bidi="fa-IR"/>
        </w:rPr>
        <w:t xml:space="preserve">؛ 5، </w:t>
      </w:r>
      <w:r w:rsidR="0062476E">
        <w:rPr>
          <w:rFonts w:eastAsiaTheme="minorEastAsia"/>
          <w:sz w:val="36"/>
          <w:szCs w:val="36"/>
          <w:lang w:bidi="fa-IR"/>
        </w:rPr>
        <w:t>NI-OsHKT1</w:t>
      </w:r>
      <w:r w:rsidR="0062476E">
        <w:rPr>
          <w:rFonts w:eastAsiaTheme="minorEastAsia" w:hint="cs"/>
          <w:sz w:val="36"/>
          <w:szCs w:val="36"/>
          <w:rtl/>
          <w:lang w:bidi="fa-IR"/>
        </w:rPr>
        <w:t xml:space="preserve">؛5 و پروتئین های </w:t>
      </w:r>
      <w:r w:rsidR="0062476E">
        <w:rPr>
          <w:rFonts w:eastAsiaTheme="minorEastAsia"/>
          <w:sz w:val="36"/>
          <w:szCs w:val="36"/>
          <w:lang w:bidi="fa-IR"/>
        </w:rPr>
        <w:t>PO-OSHKT1</w:t>
      </w:r>
      <w:r w:rsidR="0062476E">
        <w:rPr>
          <w:rFonts w:eastAsiaTheme="minorEastAsia" w:hint="cs"/>
          <w:sz w:val="36"/>
          <w:szCs w:val="36"/>
          <w:rtl/>
          <w:lang w:bidi="fa-IR"/>
        </w:rPr>
        <w:t xml:space="preserve">؛5 در مخمر </w:t>
      </w:r>
      <w:r w:rsidR="00D85175">
        <w:rPr>
          <w:rFonts w:eastAsiaTheme="minorEastAsia" w:hint="cs"/>
          <w:sz w:val="36"/>
          <w:szCs w:val="36"/>
          <w:rtl/>
          <w:lang w:bidi="fa-IR"/>
        </w:rPr>
        <w:t>مورد مشاهده قرار دادند که در تخم</w:t>
      </w:r>
      <w:r w:rsidR="0062476E">
        <w:rPr>
          <w:rFonts w:eastAsiaTheme="minorEastAsia" w:hint="cs"/>
          <w:sz w:val="36"/>
          <w:szCs w:val="36"/>
          <w:rtl/>
          <w:lang w:bidi="fa-IR"/>
        </w:rPr>
        <w:t xml:space="preserve"> های درحال رشد خنپوس مورد مشاهده قرار نگرفته بود. این مشاهدات منجر به عدم ا</w:t>
      </w:r>
      <w:r w:rsidR="00D85175">
        <w:rPr>
          <w:rFonts w:eastAsiaTheme="minorEastAsia" w:hint="cs"/>
          <w:sz w:val="36"/>
          <w:szCs w:val="36"/>
          <w:rtl/>
          <w:lang w:bidi="fa-IR"/>
        </w:rPr>
        <w:t>ط</w:t>
      </w:r>
      <w:r w:rsidR="0062476E">
        <w:rPr>
          <w:rFonts w:eastAsiaTheme="minorEastAsia" w:hint="cs"/>
          <w:sz w:val="36"/>
          <w:szCs w:val="36"/>
          <w:rtl/>
          <w:lang w:bidi="fa-IR"/>
        </w:rPr>
        <w:t>مینان شدند .</w:t>
      </w:r>
    </w:p>
    <w:p w:rsidR="0078239C" w:rsidRDefault="0062476E"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این عدم اطمینان </w:t>
      </w:r>
      <w:r w:rsidR="00D85175">
        <w:rPr>
          <w:rFonts w:eastAsiaTheme="minorEastAsia" w:hint="cs"/>
          <w:sz w:val="36"/>
          <w:szCs w:val="36"/>
          <w:rtl/>
          <w:lang w:bidi="fa-IR"/>
        </w:rPr>
        <w:t>با کمبود شواهد مس</w:t>
      </w:r>
      <w:r>
        <w:rPr>
          <w:rFonts w:eastAsiaTheme="minorEastAsia" w:hint="cs"/>
          <w:sz w:val="36"/>
          <w:szCs w:val="36"/>
          <w:rtl/>
          <w:lang w:bidi="fa-IR"/>
        </w:rPr>
        <w:t xml:space="preserve">تقیم ترکیب </w:t>
      </w:r>
      <w:r w:rsidR="00D85175">
        <w:rPr>
          <w:rFonts w:eastAsiaTheme="minorEastAsia" w:hint="cs"/>
          <w:sz w:val="36"/>
          <w:szCs w:val="36"/>
          <w:rtl/>
          <w:lang w:bidi="fa-IR"/>
        </w:rPr>
        <w:t>می شود</w:t>
      </w:r>
      <w:r>
        <w:rPr>
          <w:rFonts w:eastAsiaTheme="minorEastAsia" w:hint="cs"/>
          <w:sz w:val="36"/>
          <w:szCs w:val="36"/>
          <w:rtl/>
          <w:lang w:bidi="fa-IR"/>
        </w:rPr>
        <w:t xml:space="preserve"> که نشان دهنده سیمپورت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Pr>
          <w:rFonts w:eastAsiaTheme="minorEastAsia" w:hint="cs"/>
          <w:sz w:val="36"/>
          <w:szCs w:val="36"/>
          <w:rtl/>
          <w:lang w:bidi="fa-IR"/>
        </w:rPr>
        <w:t>/</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Pr>
          <w:rFonts w:eastAsiaTheme="minorEastAsia" w:hint="cs"/>
          <w:sz w:val="36"/>
          <w:szCs w:val="36"/>
          <w:rtl/>
          <w:lang w:bidi="fa-IR"/>
        </w:rPr>
        <w:t xml:space="preserve">  در گندم، ریشه های برنج </w:t>
      </w:r>
      <w:r w:rsidR="00D85175">
        <w:rPr>
          <w:rFonts w:eastAsiaTheme="minorEastAsia" w:hint="cs"/>
          <w:sz w:val="36"/>
          <w:szCs w:val="36"/>
          <w:rtl/>
          <w:lang w:bidi="fa-IR"/>
        </w:rPr>
        <w:t>است (با به ت</w:t>
      </w:r>
      <w:r w:rsidR="00231E64">
        <w:rPr>
          <w:rFonts w:eastAsiaTheme="minorEastAsia" w:hint="cs"/>
          <w:sz w:val="36"/>
          <w:szCs w:val="36"/>
          <w:rtl/>
          <w:lang w:bidi="fa-IR"/>
        </w:rPr>
        <w:t>ردید کشیدن نقش/</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231E64">
        <w:rPr>
          <w:rFonts w:eastAsiaTheme="minorEastAsia" w:hint="cs"/>
          <w:sz w:val="36"/>
          <w:szCs w:val="36"/>
          <w:rtl/>
          <w:lang w:bidi="fa-IR"/>
        </w:rPr>
        <w:t xml:space="preserve">  نوع </w:t>
      </w:r>
      <w:r w:rsidR="00231E64">
        <w:rPr>
          <w:rFonts w:eastAsiaTheme="minorEastAsia"/>
          <w:sz w:val="36"/>
          <w:szCs w:val="36"/>
          <w:rtl/>
          <w:lang w:bidi="fa-IR"/>
        </w:rPr>
        <w:t>–</w:t>
      </w:r>
      <w:r w:rsidR="00231E64">
        <w:rPr>
          <w:rFonts w:eastAsiaTheme="minorEastAsia"/>
          <w:sz w:val="36"/>
          <w:szCs w:val="36"/>
          <w:lang w:bidi="fa-IR"/>
        </w:rPr>
        <w:t>HKT2</w:t>
      </w:r>
      <w:r w:rsidR="00231E64">
        <w:rPr>
          <w:rFonts w:eastAsiaTheme="minorEastAsia" w:hint="cs"/>
          <w:sz w:val="36"/>
          <w:szCs w:val="36"/>
          <w:rtl/>
          <w:lang w:bidi="fa-IR"/>
        </w:rPr>
        <w:t xml:space="preserve"> در گیاهان در بارگیری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231E64">
        <w:rPr>
          <w:rFonts w:eastAsiaTheme="minorEastAsia" w:hint="cs"/>
          <w:sz w:val="36"/>
          <w:szCs w:val="36"/>
          <w:rtl/>
          <w:lang w:bidi="fa-IR"/>
        </w:rPr>
        <w:t xml:space="preserve"> در شرایط ناقص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231E64">
        <w:rPr>
          <w:rFonts w:eastAsiaTheme="minorEastAsia" w:hint="cs"/>
          <w:sz w:val="36"/>
          <w:szCs w:val="36"/>
          <w:rtl/>
          <w:lang w:bidi="fa-IR"/>
        </w:rPr>
        <w:t xml:space="preserve">  با استفاده از شیب الکتروشیمیایی برای  </w:t>
      </w:r>
      <m:oMath>
        <m:sSup>
          <m:sSupPr>
            <m:ctrlPr>
              <w:rPr>
                <w:rFonts w:ascii="Cambria Math" w:hAnsi="Cambria Math"/>
                <w:i/>
                <w:sz w:val="36"/>
                <w:szCs w:val="36"/>
                <w:lang w:bidi="fa-IR"/>
              </w:rPr>
            </m:ctrlPr>
          </m:sSupPr>
          <m:e>
            <m:r>
              <w:rPr>
                <w:rFonts w:ascii="Cambria Math" w:hAnsi="Cambria Math"/>
                <w:sz w:val="36"/>
                <w:szCs w:val="36"/>
                <w:lang w:bidi="fa-IR"/>
              </w:rPr>
              <m:t>Na</m:t>
            </m:r>
          </m:e>
          <m:sup>
            <m:r>
              <w:rPr>
                <w:rFonts w:ascii="Cambria Math" w:hAnsi="Cambria Math"/>
                <w:sz w:val="36"/>
                <w:szCs w:val="36"/>
                <w:lang w:bidi="fa-IR"/>
              </w:rPr>
              <m:t>+</m:t>
            </m:r>
          </m:sup>
        </m:sSup>
      </m:oMath>
      <w:r w:rsidR="00D85175">
        <w:rPr>
          <w:rFonts w:eastAsiaTheme="minorEastAsia" w:hint="cs"/>
          <w:sz w:val="36"/>
          <w:szCs w:val="36"/>
          <w:rtl/>
          <w:lang w:bidi="fa-IR"/>
        </w:rPr>
        <w:t>)</w:t>
      </w:r>
      <w:r w:rsidR="00231E64">
        <w:rPr>
          <w:rFonts w:eastAsiaTheme="minorEastAsia" w:hint="cs"/>
          <w:sz w:val="36"/>
          <w:szCs w:val="36"/>
          <w:rtl/>
          <w:lang w:bidi="fa-IR"/>
        </w:rPr>
        <w:t xml:space="preserve">. این بدان معنا است که </w:t>
      </w:r>
      <w:r w:rsidR="008C57CF">
        <w:rPr>
          <w:rFonts w:eastAsiaTheme="minorEastAsia" w:hint="cs"/>
          <w:sz w:val="36"/>
          <w:szCs w:val="36"/>
          <w:rtl/>
          <w:lang w:bidi="fa-IR"/>
        </w:rPr>
        <w:t xml:space="preserve">هر دو نتیجه از سیستم های نامتقارن غلط هستند یا فعالیت </w:t>
      </w:r>
      <w:proofErr w:type="spellStart"/>
      <w:r w:rsidR="008C57CF">
        <w:rPr>
          <w:rFonts w:eastAsiaTheme="minorEastAsia"/>
          <w:sz w:val="36"/>
          <w:szCs w:val="36"/>
          <w:lang w:bidi="fa-IR"/>
        </w:rPr>
        <w:t>hkts</w:t>
      </w:r>
      <w:proofErr w:type="spellEnd"/>
      <w:r w:rsidR="008C57CF">
        <w:rPr>
          <w:rFonts w:eastAsiaTheme="minorEastAsia" w:hint="cs"/>
          <w:sz w:val="36"/>
          <w:szCs w:val="36"/>
          <w:rtl/>
          <w:lang w:bidi="fa-IR"/>
        </w:rPr>
        <w:t xml:space="preserve"> در پلانت در این نوع از آزمایشات نامتجانس از طریق فعالیت دیگر پروتئین های گیاهی یا در شرایط خاص تحمیل شده </w:t>
      </w:r>
      <w:r w:rsidR="00D85175">
        <w:rPr>
          <w:rFonts w:eastAsiaTheme="minorEastAsia" w:hint="cs"/>
          <w:sz w:val="36"/>
          <w:szCs w:val="36"/>
          <w:rtl/>
          <w:lang w:bidi="fa-IR"/>
        </w:rPr>
        <w:t xml:space="preserve">پنهان </w:t>
      </w:r>
      <w:r w:rsidR="008C57CF">
        <w:rPr>
          <w:rFonts w:eastAsiaTheme="minorEastAsia" w:hint="cs"/>
          <w:sz w:val="36"/>
          <w:szCs w:val="36"/>
          <w:rtl/>
          <w:lang w:bidi="fa-IR"/>
        </w:rPr>
        <w:t xml:space="preserve"> می شوند. در همان زمان، شواهدی از فعالیت </w:t>
      </w:r>
      <w:proofErr w:type="spellStart"/>
      <w:r w:rsidR="008C57CF">
        <w:rPr>
          <w:rFonts w:eastAsiaTheme="minorEastAsia"/>
          <w:sz w:val="36"/>
          <w:szCs w:val="36"/>
          <w:lang w:bidi="fa-IR"/>
        </w:rPr>
        <w:t>hkt</w:t>
      </w:r>
      <w:proofErr w:type="spellEnd"/>
      <w:r w:rsidR="008C57CF">
        <w:rPr>
          <w:rFonts w:eastAsiaTheme="minorEastAsia" w:hint="cs"/>
          <w:sz w:val="36"/>
          <w:szCs w:val="36"/>
          <w:rtl/>
          <w:lang w:bidi="fa-IR"/>
        </w:rPr>
        <w:t xml:space="preserve"> از گیاهانی وجود دارد که فعالیت یافت شده در تخم های در حال رشد و مخمرها را برای سیمپورت نمونه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8C57CF">
        <w:rPr>
          <w:rFonts w:eastAsiaTheme="minorEastAsia" w:hint="cs"/>
          <w:sz w:val="36"/>
          <w:szCs w:val="36"/>
          <w:rtl/>
          <w:lang w:bidi="fa-IR"/>
        </w:rPr>
        <w:t>/</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8C57CF">
        <w:rPr>
          <w:rFonts w:eastAsiaTheme="minorEastAsia" w:hint="cs"/>
          <w:sz w:val="36"/>
          <w:szCs w:val="36"/>
          <w:rtl/>
          <w:lang w:bidi="fa-IR"/>
        </w:rPr>
        <w:t xml:space="preserve"> در ارابیدوپیس ها و برای </w:t>
      </w:r>
      <w:r w:rsidR="008C57CF">
        <w:rPr>
          <w:rFonts w:eastAsiaTheme="minorEastAsia"/>
          <w:sz w:val="36"/>
          <w:szCs w:val="36"/>
          <w:lang w:bidi="fa-IR"/>
        </w:rPr>
        <w:t>OsHKT2</w:t>
      </w:r>
      <w:r w:rsidR="008C57CF">
        <w:rPr>
          <w:rFonts w:eastAsiaTheme="minorEastAsia" w:hint="cs"/>
          <w:sz w:val="36"/>
          <w:szCs w:val="36"/>
          <w:rtl/>
          <w:lang w:bidi="fa-IR"/>
        </w:rPr>
        <w:t xml:space="preserve">،1 دریک سیستم نمایش سلول </w:t>
      </w:r>
      <w:r w:rsidR="008C57CF">
        <w:rPr>
          <w:rFonts w:eastAsiaTheme="minorEastAsia" w:hint="cs"/>
          <w:sz w:val="36"/>
          <w:szCs w:val="36"/>
          <w:rtl/>
          <w:lang w:bidi="fa-IR"/>
        </w:rPr>
        <w:lastRenderedPageBreak/>
        <w:t xml:space="preserve">گیاهی انعکاس می دهند. درحالی که انتخابی بودن انتقال برخی از </w:t>
      </w:r>
      <w:r w:rsidR="00A81661">
        <w:rPr>
          <w:rFonts w:eastAsiaTheme="minorEastAsia" w:hint="cs"/>
          <w:sz w:val="36"/>
          <w:szCs w:val="36"/>
          <w:rtl/>
          <w:lang w:bidi="fa-IR"/>
        </w:rPr>
        <w:t>ناقلین</w:t>
      </w:r>
      <w:r w:rsidR="008C57CF">
        <w:rPr>
          <w:rFonts w:eastAsiaTheme="minorEastAsia" w:hint="cs"/>
          <w:sz w:val="36"/>
          <w:szCs w:val="36"/>
          <w:rtl/>
          <w:lang w:bidi="fa-IR"/>
        </w:rPr>
        <w:t xml:space="preserve"> </w:t>
      </w:r>
      <w:r w:rsidR="008C57CF">
        <w:rPr>
          <w:rFonts w:eastAsiaTheme="minorEastAsia"/>
          <w:sz w:val="36"/>
          <w:szCs w:val="36"/>
          <w:lang w:bidi="fa-IR"/>
        </w:rPr>
        <w:t>HKT</w:t>
      </w:r>
      <w:r w:rsidR="008C57CF">
        <w:rPr>
          <w:rFonts w:eastAsiaTheme="minorEastAsia" w:hint="cs"/>
          <w:sz w:val="36"/>
          <w:szCs w:val="36"/>
          <w:rtl/>
          <w:lang w:bidi="fa-IR"/>
        </w:rPr>
        <w:t xml:space="preserve"> به خوبی ایجاد شده است، مکانیزم واقعی برای انتخاب </w:t>
      </w:r>
      <w:r w:rsidR="00D85175">
        <w:rPr>
          <w:rFonts w:eastAsiaTheme="minorEastAsia" w:hint="cs"/>
          <w:sz w:val="36"/>
          <w:szCs w:val="36"/>
          <w:rtl/>
          <w:lang w:bidi="fa-IR"/>
        </w:rPr>
        <w:t>مبهم</w:t>
      </w:r>
      <w:r w:rsidR="008C57CF">
        <w:rPr>
          <w:rFonts w:eastAsiaTheme="minorEastAsia" w:hint="cs"/>
          <w:sz w:val="36"/>
          <w:szCs w:val="36"/>
          <w:rtl/>
          <w:lang w:bidi="fa-IR"/>
        </w:rPr>
        <w:t xml:space="preserve"> است. در حالی که </w:t>
      </w:r>
      <w:r w:rsidR="00FC4467">
        <w:rPr>
          <w:rFonts w:eastAsiaTheme="minorEastAsia" w:hint="cs"/>
          <w:sz w:val="36"/>
          <w:szCs w:val="36"/>
          <w:rtl/>
          <w:lang w:bidi="fa-IR"/>
        </w:rPr>
        <w:t xml:space="preserve">نفوذپذیری </w:t>
      </w:r>
      <w:r w:rsidR="00FC4467">
        <w:rPr>
          <w:rFonts w:eastAsiaTheme="minorEastAsia"/>
          <w:sz w:val="36"/>
          <w:szCs w:val="36"/>
          <w:lang w:bidi="fa-IR"/>
        </w:rPr>
        <w:t>HKT</w:t>
      </w:r>
      <w:r w:rsidR="00FC4467">
        <w:rPr>
          <w:rFonts w:eastAsiaTheme="minorEastAsia" w:hint="cs"/>
          <w:sz w:val="36"/>
          <w:szCs w:val="36"/>
          <w:rtl/>
          <w:lang w:bidi="fa-IR"/>
        </w:rPr>
        <w:t xml:space="preserve"> برروی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FC4467">
        <w:rPr>
          <w:rFonts w:eastAsiaTheme="minorEastAsia" w:hint="cs"/>
          <w:sz w:val="36"/>
          <w:szCs w:val="36"/>
          <w:rtl/>
          <w:lang w:bidi="fa-IR"/>
        </w:rPr>
        <w:t xml:space="preserve"> ، </w:t>
      </w:r>
      <m:oMath>
        <m:sSup>
          <m:sSupPr>
            <m:ctrlPr>
              <w:rPr>
                <w:rFonts w:ascii="Cambria Math" w:hAnsi="Cambria Math"/>
                <w:i/>
                <w:sz w:val="36"/>
                <w:szCs w:val="36"/>
                <w:lang w:bidi="fa-IR"/>
              </w:rPr>
            </m:ctrlPr>
          </m:sSupPr>
          <m:e>
            <m:r>
              <w:rPr>
                <w:rFonts w:ascii="Cambria Math" w:hAnsi="Cambria Math"/>
                <w:sz w:val="36"/>
                <w:szCs w:val="36"/>
                <w:lang w:bidi="fa-IR"/>
              </w:rPr>
              <m:t>N</m:t>
            </m:r>
          </m:e>
          <m:sup>
            <m:r>
              <w:rPr>
                <w:rFonts w:ascii="Cambria Math" w:hAnsi="Cambria Math"/>
                <w:sz w:val="36"/>
                <w:szCs w:val="36"/>
                <w:lang w:bidi="fa-IR"/>
              </w:rPr>
              <m:t>+</m:t>
            </m:r>
          </m:sup>
        </m:sSup>
      </m:oMath>
      <w:r w:rsidR="00FC4467">
        <w:rPr>
          <w:rFonts w:eastAsiaTheme="minorEastAsia" w:hint="cs"/>
          <w:sz w:val="36"/>
          <w:szCs w:val="36"/>
          <w:rtl/>
          <w:lang w:bidi="fa-IR"/>
        </w:rPr>
        <w:t xml:space="preserve">، </w:t>
      </w:r>
      <m:oMath>
        <m:sSup>
          <m:sSupPr>
            <m:ctrlPr>
              <w:rPr>
                <w:rFonts w:ascii="Cambria Math" w:hAnsi="Cambria Math"/>
                <w:i/>
                <w:sz w:val="36"/>
                <w:szCs w:val="36"/>
                <w:lang w:bidi="fa-IR"/>
              </w:rPr>
            </m:ctrlPr>
          </m:sSupPr>
          <m:e>
            <m:r>
              <w:rPr>
                <w:rFonts w:ascii="Cambria Math" w:hAnsi="Cambria Math"/>
                <w:sz w:val="36"/>
                <w:szCs w:val="36"/>
                <w:lang w:bidi="fa-IR"/>
              </w:rPr>
              <m:t>Mg</m:t>
            </m:r>
          </m:e>
          <m:sup>
            <m:r>
              <w:rPr>
                <w:rFonts w:ascii="Cambria Math" w:hAnsi="Cambria Math"/>
                <w:sz w:val="36"/>
                <w:szCs w:val="36"/>
                <w:lang w:bidi="fa-IR"/>
              </w:rPr>
              <m:t>+2</m:t>
            </m:r>
          </m:sup>
        </m:sSup>
      </m:oMath>
      <w:r w:rsidR="00FC4467">
        <w:rPr>
          <w:rFonts w:eastAsiaTheme="minorEastAsia" w:hint="cs"/>
          <w:sz w:val="36"/>
          <w:szCs w:val="36"/>
          <w:rtl/>
          <w:lang w:bidi="fa-IR"/>
        </w:rPr>
        <w:t xml:space="preserve"> یا </w:t>
      </w:r>
      <m:oMath>
        <m:sSup>
          <m:sSupPr>
            <m:ctrlPr>
              <w:rPr>
                <w:rFonts w:ascii="Cambria Math" w:hAnsi="Cambria Math"/>
                <w:i/>
                <w:sz w:val="36"/>
                <w:szCs w:val="36"/>
                <w:lang w:bidi="fa-IR"/>
              </w:rPr>
            </m:ctrlPr>
          </m:sSupPr>
          <m:e>
            <m:r>
              <w:rPr>
                <w:rFonts w:ascii="Cambria Math" w:hAnsi="Cambria Math"/>
                <w:sz w:val="36"/>
                <w:szCs w:val="36"/>
                <w:lang w:bidi="fa-IR"/>
              </w:rPr>
              <m:t>ca</m:t>
            </m:r>
          </m:e>
          <m:sup>
            <m:r>
              <w:rPr>
                <w:rFonts w:ascii="Cambria Math" w:hAnsi="Cambria Math"/>
                <w:sz w:val="36"/>
                <w:szCs w:val="36"/>
                <w:lang w:bidi="fa-IR"/>
              </w:rPr>
              <m:t>+</m:t>
            </m:r>
          </m:sup>
        </m:sSup>
      </m:oMath>
      <w:r w:rsidR="00FC4467">
        <w:rPr>
          <w:rFonts w:eastAsiaTheme="minorEastAsia" w:hint="cs"/>
          <w:sz w:val="36"/>
          <w:szCs w:val="36"/>
          <w:rtl/>
          <w:lang w:bidi="fa-IR"/>
        </w:rPr>
        <w:t xml:space="preserve"> مداخله می نماید </w:t>
      </w:r>
      <w:r w:rsidR="00F54CE6">
        <w:rPr>
          <w:rFonts w:eastAsiaTheme="minorEastAsia" w:hint="cs"/>
          <w:sz w:val="36"/>
          <w:szCs w:val="36"/>
          <w:rtl/>
          <w:lang w:bidi="fa-IR"/>
        </w:rPr>
        <w:t>چندین مکانیزم پیشنهادی وج</w:t>
      </w:r>
      <w:r w:rsidR="00291B89">
        <w:rPr>
          <w:rFonts w:eastAsiaTheme="minorEastAsia" w:hint="cs"/>
          <w:sz w:val="36"/>
          <w:szCs w:val="36"/>
          <w:rtl/>
          <w:lang w:bidi="fa-IR"/>
        </w:rPr>
        <w:t xml:space="preserve">ود دارد برای توضیح اینکه چگونه پروتیئن </w:t>
      </w:r>
      <w:r w:rsidR="00F54CE6">
        <w:rPr>
          <w:rFonts w:eastAsiaTheme="minorEastAsia" w:hint="cs"/>
          <w:sz w:val="36"/>
          <w:szCs w:val="36"/>
          <w:rtl/>
          <w:lang w:bidi="fa-IR"/>
        </w:rPr>
        <w:t xml:space="preserve">های </w:t>
      </w:r>
      <w:proofErr w:type="spellStart"/>
      <w:r w:rsidR="00F54CE6">
        <w:rPr>
          <w:rFonts w:eastAsiaTheme="minorEastAsia"/>
          <w:sz w:val="36"/>
          <w:szCs w:val="36"/>
          <w:lang w:bidi="fa-IR"/>
        </w:rPr>
        <w:t>hkt</w:t>
      </w:r>
      <w:proofErr w:type="spellEnd"/>
      <w:r w:rsidR="00F54CE6">
        <w:rPr>
          <w:rFonts w:eastAsiaTheme="minorEastAsia" w:hint="cs"/>
          <w:sz w:val="36"/>
          <w:szCs w:val="36"/>
          <w:rtl/>
          <w:lang w:bidi="fa-IR"/>
        </w:rPr>
        <w:t xml:space="preserve"> بر روی حرکت این یون ها مداخله می نمایند. به صورت کلی عقیده بر این است که سیمپورت </w:t>
      </w:r>
      <m:oMath>
        <m:sSup>
          <m:sSupPr>
            <m:ctrlPr>
              <w:rPr>
                <w:rFonts w:ascii="Cambria Math" w:hAnsi="Cambria Math"/>
                <w:i/>
                <w:sz w:val="36"/>
                <w:szCs w:val="36"/>
                <w:lang w:bidi="fa-IR"/>
              </w:rPr>
            </m:ctrlPr>
          </m:sSupPr>
          <m:e>
            <m:r>
              <w:rPr>
                <w:rFonts w:ascii="Cambria Math" w:hAnsi="Cambria Math"/>
                <w:sz w:val="36"/>
                <w:szCs w:val="36"/>
                <w:lang w:bidi="fa-IR"/>
              </w:rPr>
              <m:t>H</m:t>
            </m:r>
          </m:e>
          <m:sup>
            <m:r>
              <w:rPr>
                <w:rFonts w:ascii="Cambria Math" w:hAnsi="Cambria Math"/>
                <w:sz w:val="36"/>
                <w:szCs w:val="36"/>
                <w:lang w:bidi="fa-IR"/>
              </w:rPr>
              <m:t>+</m:t>
            </m:r>
          </m:sup>
        </m:sSup>
      </m:oMath>
      <w:r w:rsidR="00F54CE6">
        <w:rPr>
          <w:rFonts w:eastAsiaTheme="minorEastAsia" w:hint="cs"/>
          <w:sz w:val="36"/>
          <w:szCs w:val="36"/>
          <w:rtl/>
          <w:lang w:bidi="fa-IR"/>
        </w:rPr>
        <w:t xml:space="preserve">  ممکن است  شیب مورد نیاز را برای حرکت یون ها در </w:t>
      </w:r>
      <w:r w:rsidR="002D4B7E">
        <w:rPr>
          <w:rFonts w:eastAsiaTheme="minorEastAsia" w:hint="cs"/>
          <w:sz w:val="36"/>
          <w:szCs w:val="36"/>
          <w:rtl/>
          <w:lang w:bidi="fa-IR"/>
        </w:rPr>
        <w:t>ط</w:t>
      </w:r>
      <w:r w:rsidR="00F54CE6">
        <w:rPr>
          <w:rFonts w:eastAsiaTheme="minorEastAsia" w:hint="cs"/>
          <w:sz w:val="36"/>
          <w:szCs w:val="36"/>
          <w:rtl/>
          <w:lang w:bidi="fa-IR"/>
        </w:rPr>
        <w:t xml:space="preserve">ول غشای پلاسما فراهم نماید اگرچه شواهد تجربی بعدی معتقدند که این احتمال وجود ندارد. انتقال فعال بوسیله پروتئن های </w:t>
      </w:r>
      <w:proofErr w:type="spellStart"/>
      <w:r w:rsidR="00F54CE6">
        <w:rPr>
          <w:rFonts w:eastAsiaTheme="minorEastAsia"/>
          <w:sz w:val="36"/>
          <w:szCs w:val="36"/>
          <w:lang w:bidi="fa-IR"/>
        </w:rPr>
        <w:t>hkt</w:t>
      </w:r>
      <w:proofErr w:type="spellEnd"/>
      <w:r w:rsidR="00F54CE6">
        <w:rPr>
          <w:rFonts w:eastAsiaTheme="minorEastAsia" w:hint="cs"/>
          <w:sz w:val="36"/>
          <w:szCs w:val="36"/>
          <w:rtl/>
          <w:lang w:bidi="fa-IR"/>
        </w:rPr>
        <w:t xml:space="preserve"> تقویت شده بوسیله هیدرولیز </w:t>
      </w:r>
      <w:r w:rsidR="00F54CE6">
        <w:rPr>
          <w:rFonts w:eastAsiaTheme="minorEastAsia"/>
          <w:sz w:val="36"/>
          <w:szCs w:val="36"/>
          <w:lang w:bidi="fa-IR"/>
        </w:rPr>
        <w:t>ATP</w:t>
      </w:r>
      <w:r w:rsidR="00F54CE6">
        <w:rPr>
          <w:rFonts w:eastAsiaTheme="minorEastAsia" w:hint="cs"/>
          <w:sz w:val="36"/>
          <w:szCs w:val="36"/>
          <w:rtl/>
          <w:lang w:bidi="fa-IR"/>
        </w:rPr>
        <w:t xml:space="preserve"> بدون قاعده است</w:t>
      </w:r>
      <w:r w:rsidR="002D4B7E">
        <w:rPr>
          <w:rFonts w:eastAsiaTheme="minorEastAsia" w:hint="cs"/>
          <w:sz w:val="36"/>
          <w:szCs w:val="36"/>
          <w:rtl/>
          <w:lang w:bidi="fa-IR"/>
        </w:rPr>
        <w:t>(</w:t>
      </w:r>
      <w:r w:rsidR="00F54CE6">
        <w:rPr>
          <w:rFonts w:eastAsiaTheme="minorEastAsia" w:hint="cs"/>
          <w:sz w:val="36"/>
          <w:szCs w:val="36"/>
          <w:rtl/>
          <w:lang w:bidi="fa-IR"/>
        </w:rPr>
        <w:t xml:space="preserve"> به خاطر نبود یک حوزه اتصال </w:t>
      </w:r>
      <w:r w:rsidR="00F54CE6">
        <w:rPr>
          <w:rFonts w:eastAsiaTheme="minorEastAsia"/>
          <w:sz w:val="36"/>
          <w:szCs w:val="36"/>
          <w:rtl/>
          <w:lang w:bidi="fa-IR"/>
        </w:rPr>
        <w:t>–</w:t>
      </w:r>
      <w:r w:rsidR="00F54CE6">
        <w:rPr>
          <w:rFonts w:eastAsiaTheme="minorEastAsia"/>
          <w:sz w:val="36"/>
          <w:szCs w:val="36"/>
          <w:lang w:bidi="fa-IR"/>
        </w:rPr>
        <w:t>ATP</w:t>
      </w:r>
      <w:r w:rsidR="00F54CE6">
        <w:rPr>
          <w:rFonts w:eastAsiaTheme="minorEastAsia" w:hint="cs"/>
          <w:sz w:val="36"/>
          <w:szCs w:val="36"/>
          <w:rtl/>
          <w:lang w:bidi="fa-IR"/>
        </w:rPr>
        <w:t xml:space="preserve"> قابل تشخیص</w:t>
      </w:r>
      <w:r w:rsidR="002D4B7E">
        <w:rPr>
          <w:rFonts w:eastAsiaTheme="minorEastAsia" w:hint="cs"/>
          <w:sz w:val="36"/>
          <w:szCs w:val="36"/>
          <w:rtl/>
          <w:lang w:bidi="fa-IR"/>
        </w:rPr>
        <w:t>)</w:t>
      </w:r>
      <w:r w:rsidR="00F54CE6">
        <w:rPr>
          <w:rFonts w:eastAsiaTheme="minorEastAsia" w:hint="cs"/>
          <w:sz w:val="36"/>
          <w:szCs w:val="36"/>
          <w:rtl/>
          <w:lang w:bidi="fa-IR"/>
        </w:rPr>
        <w:t xml:space="preserve"> . برخی </w:t>
      </w:r>
      <w:r w:rsidR="00F54CE6">
        <w:rPr>
          <w:rFonts w:eastAsiaTheme="minorEastAsia"/>
          <w:sz w:val="36"/>
          <w:szCs w:val="36"/>
          <w:lang w:bidi="fa-IR"/>
        </w:rPr>
        <w:t>HKTS</w:t>
      </w:r>
      <w:r w:rsidR="002D4B7E">
        <w:rPr>
          <w:rFonts w:eastAsiaTheme="minorEastAsia" w:hint="cs"/>
          <w:sz w:val="36"/>
          <w:szCs w:val="36"/>
          <w:rtl/>
          <w:lang w:bidi="fa-IR"/>
        </w:rPr>
        <w:t xml:space="preserve"> بالقوه دارای گن</w:t>
      </w:r>
      <w:r w:rsidR="00F54CE6">
        <w:rPr>
          <w:rFonts w:eastAsiaTheme="minorEastAsia" w:hint="cs"/>
          <w:sz w:val="36"/>
          <w:szCs w:val="36"/>
          <w:rtl/>
          <w:lang w:bidi="fa-IR"/>
        </w:rPr>
        <w:t xml:space="preserve">جایش سیکپورت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F54CE6">
        <w:rPr>
          <w:rFonts w:eastAsiaTheme="minorEastAsia" w:hint="cs"/>
          <w:sz w:val="36"/>
          <w:szCs w:val="36"/>
          <w:rtl/>
          <w:lang w:bidi="fa-IR"/>
        </w:rPr>
        <w:t>/</w:t>
      </w:r>
      <m:oMath>
        <m:sSup>
          <m:sSupPr>
            <m:ctrlPr>
              <w:rPr>
                <w:rFonts w:ascii="Cambria Math" w:hAnsi="Cambria Math"/>
                <w:i/>
                <w:sz w:val="36"/>
                <w:szCs w:val="36"/>
                <w:lang w:bidi="fa-IR"/>
              </w:rPr>
            </m:ctrlPr>
          </m:sSupPr>
          <m:e>
            <m:r>
              <w:rPr>
                <w:rFonts w:ascii="Cambria Math" w:hAnsi="Cambria Math"/>
                <w:sz w:val="36"/>
                <w:szCs w:val="36"/>
                <w:lang w:bidi="fa-IR"/>
              </w:rPr>
              <m:t>Na</m:t>
            </m:r>
          </m:e>
          <m:sup>
            <m:r>
              <w:rPr>
                <w:rFonts w:ascii="Cambria Math" w:hAnsi="Cambria Math"/>
                <w:sz w:val="36"/>
                <w:szCs w:val="36"/>
                <w:lang w:bidi="fa-IR"/>
              </w:rPr>
              <m:t>+</m:t>
            </m:r>
          </m:sup>
        </m:sSup>
      </m:oMath>
      <w:r w:rsidR="00C579F1">
        <w:rPr>
          <w:rFonts w:eastAsiaTheme="minorEastAsia" w:hint="cs"/>
          <w:sz w:val="36"/>
          <w:szCs w:val="36"/>
          <w:rtl/>
          <w:lang w:bidi="fa-IR"/>
        </w:rPr>
        <w:t xml:space="preserve"> هستند در زمانی که هر دوی شیب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C579F1">
        <w:rPr>
          <w:rFonts w:eastAsiaTheme="minorEastAsia" w:hint="cs"/>
          <w:sz w:val="36"/>
          <w:szCs w:val="36"/>
          <w:rtl/>
          <w:lang w:bidi="fa-IR"/>
        </w:rPr>
        <w:t>/</w:t>
      </w:r>
      <m:oMath>
        <m:sSup>
          <m:sSupPr>
            <m:ctrlPr>
              <w:rPr>
                <w:rFonts w:ascii="Cambria Math" w:hAnsi="Cambria Math"/>
                <w:i/>
                <w:sz w:val="36"/>
                <w:szCs w:val="36"/>
                <w:lang w:bidi="fa-IR"/>
              </w:rPr>
            </m:ctrlPr>
          </m:sSupPr>
          <m:e>
            <m:r>
              <w:rPr>
                <w:rFonts w:ascii="Cambria Math" w:hAnsi="Cambria Math"/>
                <w:sz w:val="36"/>
                <w:szCs w:val="36"/>
                <w:lang w:bidi="fa-IR"/>
              </w:rPr>
              <m:t>Na</m:t>
            </m:r>
          </m:e>
          <m:sup>
            <m:r>
              <w:rPr>
                <w:rFonts w:ascii="Cambria Math" w:hAnsi="Cambria Math"/>
                <w:sz w:val="36"/>
                <w:szCs w:val="36"/>
                <w:lang w:bidi="fa-IR"/>
              </w:rPr>
              <m:t>+</m:t>
            </m:r>
          </m:sup>
        </m:sSup>
      </m:oMath>
      <w:r w:rsidR="00C579F1">
        <w:rPr>
          <w:rFonts w:eastAsiaTheme="minorEastAsia" w:hint="cs"/>
          <w:sz w:val="36"/>
          <w:szCs w:val="36"/>
          <w:rtl/>
          <w:lang w:bidi="fa-IR"/>
        </w:rPr>
        <w:t xml:space="preserve">  اجازه </w:t>
      </w:r>
      <w:r w:rsidR="00AC7BEC">
        <w:rPr>
          <w:rFonts w:eastAsiaTheme="minorEastAsia" w:hint="cs"/>
          <w:sz w:val="36"/>
          <w:szCs w:val="36"/>
          <w:rtl/>
          <w:lang w:bidi="fa-IR"/>
        </w:rPr>
        <w:t>دیگر ی</w:t>
      </w:r>
      <w:r w:rsidR="002D4B7E">
        <w:rPr>
          <w:rFonts w:eastAsiaTheme="minorEastAsia" w:hint="cs"/>
          <w:sz w:val="36"/>
          <w:szCs w:val="36"/>
          <w:rtl/>
          <w:lang w:bidi="fa-IR"/>
        </w:rPr>
        <w:t>ون ها برای وارد کردن سلول ها در</w:t>
      </w:r>
      <w:r w:rsidR="00AC7BEC">
        <w:rPr>
          <w:rFonts w:eastAsiaTheme="minorEastAsia" w:hint="cs"/>
          <w:sz w:val="36"/>
          <w:szCs w:val="36"/>
          <w:rtl/>
          <w:lang w:bidi="fa-IR"/>
        </w:rPr>
        <w:t xml:space="preserve"> مقابل شیب الکتورشیمایی آن </w:t>
      </w:r>
      <w:r w:rsidR="002D4B7E">
        <w:rPr>
          <w:rFonts w:eastAsiaTheme="minorEastAsia" w:hint="cs"/>
          <w:sz w:val="36"/>
          <w:szCs w:val="36"/>
          <w:rtl/>
          <w:lang w:bidi="fa-IR"/>
        </w:rPr>
        <w:t xml:space="preserve"> را </w:t>
      </w:r>
      <w:r w:rsidR="00AC7BEC">
        <w:rPr>
          <w:rFonts w:eastAsiaTheme="minorEastAsia" w:hint="cs"/>
          <w:sz w:val="36"/>
          <w:szCs w:val="36"/>
          <w:rtl/>
          <w:lang w:bidi="fa-IR"/>
        </w:rPr>
        <w:t>می دهند؛ اما این مکانیزم تا اندازه</w:t>
      </w:r>
      <w:r w:rsidR="002D4B7E">
        <w:rPr>
          <w:rFonts w:eastAsiaTheme="minorEastAsia" w:hint="cs"/>
          <w:sz w:val="36"/>
          <w:szCs w:val="36"/>
          <w:rtl/>
          <w:lang w:bidi="fa-IR"/>
        </w:rPr>
        <w:t xml:space="preserve"> ای</w:t>
      </w:r>
      <w:r w:rsidR="00AC7BEC">
        <w:rPr>
          <w:rFonts w:eastAsiaTheme="minorEastAsia" w:hint="cs"/>
          <w:sz w:val="36"/>
          <w:szCs w:val="36"/>
          <w:rtl/>
          <w:lang w:bidi="fa-IR"/>
        </w:rPr>
        <w:t xml:space="preserve"> بستگی به شرایط یونی خاص تحمیلی</w:t>
      </w:r>
      <w:r w:rsidR="002D4B7E">
        <w:rPr>
          <w:rFonts w:eastAsiaTheme="minorEastAsia" w:hint="cs"/>
          <w:sz w:val="36"/>
          <w:szCs w:val="36"/>
          <w:rtl/>
          <w:lang w:bidi="fa-IR"/>
        </w:rPr>
        <w:t xml:space="preserve"> بر روی سیستم های نامتجانس دارد</w:t>
      </w:r>
      <w:r w:rsidR="00AC7BEC">
        <w:rPr>
          <w:rFonts w:eastAsiaTheme="minorEastAsia" w:hint="cs"/>
          <w:sz w:val="36"/>
          <w:szCs w:val="36"/>
          <w:rtl/>
          <w:lang w:bidi="fa-IR"/>
        </w:rPr>
        <w:t xml:space="preserve"> که ممکن است مرتب</w:t>
      </w:r>
      <w:r w:rsidR="002D4B7E">
        <w:rPr>
          <w:rFonts w:eastAsiaTheme="minorEastAsia" w:hint="cs"/>
          <w:sz w:val="36"/>
          <w:szCs w:val="36"/>
          <w:rtl/>
          <w:lang w:bidi="fa-IR"/>
        </w:rPr>
        <w:t>ط</w:t>
      </w:r>
      <w:r w:rsidR="00AC7BEC">
        <w:rPr>
          <w:rFonts w:eastAsiaTheme="minorEastAsia" w:hint="cs"/>
          <w:sz w:val="36"/>
          <w:szCs w:val="36"/>
          <w:rtl/>
          <w:lang w:bidi="fa-IR"/>
        </w:rPr>
        <w:t xml:space="preserve"> با عملکرد پلانت باشد. قبل از دستکاری حرکت کاتیون مداخله ای-</w:t>
      </w:r>
      <w:r w:rsidR="00AC7BEC">
        <w:rPr>
          <w:rFonts w:eastAsiaTheme="minorEastAsia"/>
          <w:sz w:val="36"/>
          <w:szCs w:val="36"/>
          <w:lang w:bidi="fa-IR"/>
        </w:rPr>
        <w:t>HKT</w:t>
      </w:r>
      <w:r w:rsidR="00AC7BEC">
        <w:rPr>
          <w:rFonts w:eastAsiaTheme="minorEastAsia" w:hint="cs"/>
          <w:sz w:val="36"/>
          <w:szCs w:val="36"/>
          <w:rtl/>
          <w:lang w:bidi="fa-IR"/>
        </w:rPr>
        <w:t xml:space="preserve">  در پلانتا در بافت اخطار </w:t>
      </w:r>
      <w:r w:rsidR="00A81661">
        <w:rPr>
          <w:rFonts w:eastAsiaTheme="minorEastAsia" w:hint="cs"/>
          <w:sz w:val="36"/>
          <w:szCs w:val="36"/>
          <w:rtl/>
          <w:lang w:bidi="fa-IR"/>
        </w:rPr>
        <w:t>تحمل</w:t>
      </w:r>
      <w:r w:rsidR="00AC7BEC">
        <w:rPr>
          <w:rFonts w:eastAsiaTheme="minorEastAsia" w:hint="cs"/>
          <w:sz w:val="36"/>
          <w:szCs w:val="36"/>
          <w:rtl/>
          <w:lang w:bidi="fa-IR"/>
        </w:rPr>
        <w:t xml:space="preserve"> نمکی در گیاهان، آن ممکن است برای توصیف ویژگی های مکانیزم های انتقال </w:t>
      </w:r>
      <w:r w:rsidR="002D4B7E">
        <w:rPr>
          <w:rFonts w:eastAsiaTheme="minorEastAsia" w:hint="cs"/>
          <w:sz w:val="36"/>
          <w:szCs w:val="36"/>
          <w:rtl/>
          <w:lang w:bidi="fa-IR"/>
        </w:rPr>
        <w:t>کاتیون های تک ظر</w:t>
      </w:r>
      <w:r w:rsidR="0078239C">
        <w:rPr>
          <w:rFonts w:eastAsiaTheme="minorEastAsia" w:hint="cs"/>
          <w:sz w:val="36"/>
          <w:szCs w:val="36"/>
          <w:rtl/>
          <w:lang w:bidi="fa-IR"/>
        </w:rPr>
        <w:t xml:space="preserve">فیتی بوسیله پروتئین های </w:t>
      </w:r>
      <w:r w:rsidR="0078239C">
        <w:rPr>
          <w:rFonts w:eastAsiaTheme="minorEastAsia"/>
          <w:sz w:val="36"/>
          <w:szCs w:val="36"/>
          <w:lang w:bidi="fa-IR"/>
        </w:rPr>
        <w:t>HKT</w:t>
      </w:r>
      <w:r w:rsidR="002D4B7E">
        <w:rPr>
          <w:rFonts w:eastAsiaTheme="minorEastAsia" w:hint="cs"/>
          <w:sz w:val="36"/>
          <w:szCs w:val="36"/>
          <w:rtl/>
          <w:lang w:bidi="fa-IR"/>
        </w:rPr>
        <w:t xml:space="preserve"> در کل سودمند باشد. آن همچنی</w:t>
      </w:r>
      <w:r w:rsidR="0078239C">
        <w:rPr>
          <w:rFonts w:eastAsiaTheme="minorEastAsia" w:hint="cs"/>
          <w:sz w:val="36"/>
          <w:szCs w:val="36"/>
          <w:rtl/>
          <w:lang w:bidi="fa-IR"/>
        </w:rPr>
        <w:t xml:space="preserve">ن برای دانستن این سودمند خواهد بود که چه تعیین کننده های ساختاری انتخابی برای </w:t>
      </w:r>
      <w:r w:rsidR="0078239C">
        <w:rPr>
          <w:rFonts w:eastAsiaTheme="minorEastAsia"/>
          <w:sz w:val="36"/>
          <w:szCs w:val="36"/>
          <w:lang w:bidi="fa-IR"/>
        </w:rPr>
        <w:t>HKT</w:t>
      </w:r>
      <w:r w:rsidR="0078239C">
        <w:rPr>
          <w:rFonts w:eastAsiaTheme="minorEastAsia" w:hint="cs"/>
          <w:sz w:val="36"/>
          <w:szCs w:val="36"/>
          <w:rtl/>
          <w:lang w:bidi="fa-IR"/>
        </w:rPr>
        <w:t xml:space="preserve"> خاص هستند.</w:t>
      </w:r>
    </w:p>
    <w:p w:rsidR="000D1CA7" w:rsidRDefault="002D4B7E" w:rsidP="00FC4789">
      <w:pPr>
        <w:bidi/>
        <w:spacing w:line="360" w:lineRule="auto"/>
        <w:jc w:val="both"/>
        <w:rPr>
          <w:rFonts w:eastAsiaTheme="minorEastAsia"/>
          <w:sz w:val="36"/>
          <w:szCs w:val="36"/>
          <w:rtl/>
          <w:lang w:bidi="fa-IR"/>
        </w:rPr>
      </w:pPr>
      <w:r>
        <w:rPr>
          <w:rFonts w:eastAsiaTheme="minorEastAsia" w:hint="cs"/>
          <w:sz w:val="36"/>
          <w:szCs w:val="36"/>
          <w:rtl/>
          <w:lang w:bidi="fa-IR"/>
        </w:rPr>
        <w:t>الگوهای ارائه و قرار دهی مح</w:t>
      </w:r>
      <w:r w:rsidR="00D457AD">
        <w:rPr>
          <w:rFonts w:eastAsiaTheme="minorEastAsia" w:hint="cs"/>
          <w:sz w:val="36"/>
          <w:szCs w:val="36"/>
          <w:rtl/>
          <w:lang w:bidi="fa-IR"/>
        </w:rPr>
        <w:t xml:space="preserve">لی بافت به صورت زیادی میان </w:t>
      </w:r>
      <w:r w:rsidR="00A81661">
        <w:rPr>
          <w:rFonts w:eastAsiaTheme="minorEastAsia" w:hint="cs"/>
          <w:sz w:val="36"/>
          <w:szCs w:val="36"/>
          <w:rtl/>
          <w:lang w:bidi="fa-IR"/>
        </w:rPr>
        <w:t>ناقلین</w:t>
      </w:r>
      <w:r w:rsidR="00D457AD">
        <w:rPr>
          <w:rFonts w:eastAsiaTheme="minorEastAsia" w:hint="cs"/>
          <w:sz w:val="36"/>
          <w:szCs w:val="36"/>
          <w:rtl/>
          <w:lang w:bidi="fa-IR"/>
        </w:rPr>
        <w:t xml:space="preserve"> </w:t>
      </w:r>
      <w:r w:rsidR="00D457AD">
        <w:rPr>
          <w:rFonts w:eastAsiaTheme="minorEastAsia"/>
          <w:sz w:val="36"/>
          <w:szCs w:val="36"/>
          <w:lang w:bidi="fa-IR"/>
        </w:rPr>
        <w:t>HKT</w:t>
      </w:r>
      <w:r w:rsidR="00D457AD">
        <w:rPr>
          <w:rFonts w:eastAsiaTheme="minorEastAsia" w:hint="cs"/>
          <w:sz w:val="36"/>
          <w:szCs w:val="36"/>
          <w:rtl/>
          <w:lang w:bidi="fa-IR"/>
        </w:rPr>
        <w:t xml:space="preserve"> متفاوت متنوع </w:t>
      </w:r>
      <w:r>
        <w:rPr>
          <w:rFonts w:eastAsiaTheme="minorEastAsia" w:hint="cs"/>
          <w:sz w:val="36"/>
          <w:szCs w:val="36"/>
          <w:rtl/>
          <w:lang w:bidi="fa-IR"/>
        </w:rPr>
        <w:t>است شاید در عملکرد پروتئین های منفر</w:t>
      </w:r>
      <w:r w:rsidR="00D457AD">
        <w:rPr>
          <w:rFonts w:eastAsiaTheme="minorEastAsia" w:hint="cs"/>
          <w:sz w:val="36"/>
          <w:szCs w:val="36"/>
          <w:rtl/>
          <w:lang w:bidi="fa-IR"/>
        </w:rPr>
        <w:t>د پلانت انعکاس یاب</w:t>
      </w:r>
      <w:r>
        <w:rPr>
          <w:rFonts w:eastAsiaTheme="minorEastAsia" w:hint="cs"/>
          <w:sz w:val="36"/>
          <w:szCs w:val="36"/>
          <w:rtl/>
          <w:lang w:bidi="fa-IR"/>
        </w:rPr>
        <w:t>ن</w:t>
      </w:r>
      <w:r w:rsidR="00D457AD">
        <w:rPr>
          <w:rFonts w:eastAsiaTheme="minorEastAsia" w:hint="cs"/>
          <w:sz w:val="36"/>
          <w:szCs w:val="36"/>
          <w:rtl/>
          <w:lang w:bidi="fa-IR"/>
        </w:rPr>
        <w:t xml:space="preserve">د. این </w:t>
      </w:r>
      <w:r w:rsidR="00D457AD">
        <w:rPr>
          <w:rFonts w:eastAsiaTheme="minorEastAsia" w:hint="cs"/>
          <w:sz w:val="36"/>
          <w:szCs w:val="36"/>
          <w:rtl/>
          <w:lang w:bidi="fa-IR"/>
        </w:rPr>
        <w:lastRenderedPageBreak/>
        <w:t xml:space="preserve">اجماع وجود دارد که همه پروتئین های </w:t>
      </w:r>
      <w:r w:rsidR="00D457AD">
        <w:rPr>
          <w:rFonts w:eastAsiaTheme="minorEastAsia"/>
          <w:sz w:val="36"/>
          <w:szCs w:val="36"/>
          <w:lang w:bidi="fa-IR"/>
        </w:rPr>
        <w:t>HKT</w:t>
      </w:r>
      <w:r>
        <w:rPr>
          <w:rFonts w:eastAsiaTheme="minorEastAsia" w:hint="cs"/>
          <w:sz w:val="36"/>
          <w:szCs w:val="36"/>
          <w:rtl/>
          <w:lang w:bidi="fa-IR"/>
        </w:rPr>
        <w:t xml:space="preserve"> مشخ</w:t>
      </w:r>
      <w:r w:rsidR="00D457AD">
        <w:rPr>
          <w:rFonts w:eastAsiaTheme="minorEastAsia" w:hint="cs"/>
          <w:sz w:val="36"/>
          <w:szCs w:val="36"/>
          <w:rtl/>
          <w:lang w:bidi="fa-IR"/>
        </w:rPr>
        <w:t xml:space="preserve">ص شده تا کنون غشای پلاسمای </w:t>
      </w:r>
      <w:r w:rsidR="00D457AD">
        <w:rPr>
          <w:rFonts w:eastAsiaTheme="minorEastAsia"/>
          <w:sz w:val="36"/>
          <w:szCs w:val="36"/>
          <w:lang w:bidi="fa-IR"/>
        </w:rPr>
        <w:t>IMP</w:t>
      </w:r>
      <w:r w:rsidR="00D457AD">
        <w:rPr>
          <w:rFonts w:eastAsiaTheme="minorEastAsia" w:hint="cs"/>
          <w:sz w:val="36"/>
          <w:szCs w:val="36"/>
          <w:rtl/>
          <w:lang w:bidi="fa-IR"/>
        </w:rPr>
        <w:t xml:space="preserve"> ها هستند. اما بومی سازی موقعیت بافت تا اندازه زیادی متغییر است. </w:t>
      </w:r>
      <w:r w:rsidR="00D457AD">
        <w:rPr>
          <w:rFonts w:eastAsiaTheme="minorEastAsia"/>
          <w:sz w:val="36"/>
          <w:szCs w:val="36"/>
          <w:lang w:bidi="fa-IR"/>
        </w:rPr>
        <w:t>OsHKT1:5</w:t>
      </w:r>
      <w:r w:rsidR="00D457AD">
        <w:rPr>
          <w:rFonts w:eastAsiaTheme="minorEastAsia" w:hint="cs"/>
          <w:sz w:val="36"/>
          <w:szCs w:val="36"/>
          <w:rtl/>
          <w:lang w:bidi="fa-IR"/>
        </w:rPr>
        <w:t xml:space="preserve"> و </w:t>
      </w:r>
      <w:r w:rsidR="00D457AD">
        <w:rPr>
          <w:rFonts w:eastAsiaTheme="minorEastAsia"/>
          <w:sz w:val="36"/>
          <w:szCs w:val="36"/>
          <w:lang w:bidi="fa-IR"/>
        </w:rPr>
        <w:t>TaHKT1:5</w:t>
      </w:r>
      <w:r w:rsidR="00D457AD">
        <w:rPr>
          <w:rFonts w:eastAsiaTheme="minorEastAsia" w:hint="cs"/>
          <w:sz w:val="36"/>
          <w:szCs w:val="36"/>
          <w:rtl/>
          <w:lang w:bidi="fa-IR"/>
        </w:rPr>
        <w:t xml:space="preserve"> در ا</w:t>
      </w:r>
      <w:r>
        <w:rPr>
          <w:rFonts w:eastAsiaTheme="minorEastAsia" w:hint="cs"/>
          <w:sz w:val="36"/>
          <w:szCs w:val="36"/>
          <w:rtl/>
          <w:lang w:bidi="fa-IR"/>
        </w:rPr>
        <w:t>ط</w:t>
      </w:r>
      <w:r w:rsidR="00D457AD">
        <w:rPr>
          <w:rFonts w:eastAsiaTheme="minorEastAsia" w:hint="cs"/>
          <w:sz w:val="36"/>
          <w:szCs w:val="36"/>
          <w:rtl/>
          <w:lang w:bidi="fa-IR"/>
        </w:rPr>
        <w:t xml:space="preserve">راف بافت چوبی ریشه در گندم و برنج نمود پیدا می کنند درحالی که </w:t>
      </w:r>
      <w:r w:rsidR="00D457AD">
        <w:rPr>
          <w:rFonts w:eastAsiaTheme="minorEastAsia"/>
          <w:sz w:val="36"/>
          <w:szCs w:val="36"/>
          <w:lang w:bidi="fa-IR"/>
        </w:rPr>
        <w:t>Oshkt1:4</w:t>
      </w:r>
      <w:r w:rsidR="00D457AD">
        <w:rPr>
          <w:rFonts w:eastAsiaTheme="minorEastAsia" w:hint="cs"/>
          <w:sz w:val="36"/>
          <w:szCs w:val="36"/>
          <w:rtl/>
          <w:lang w:bidi="fa-IR"/>
        </w:rPr>
        <w:t xml:space="preserve"> و </w:t>
      </w:r>
      <w:r w:rsidR="00D457AD">
        <w:rPr>
          <w:rFonts w:eastAsiaTheme="minorEastAsia"/>
          <w:sz w:val="36"/>
          <w:szCs w:val="36"/>
          <w:lang w:bidi="fa-IR"/>
        </w:rPr>
        <w:t>TaHKT1:4</w:t>
      </w:r>
      <w:r w:rsidR="00D457AD">
        <w:rPr>
          <w:rFonts w:eastAsiaTheme="minorEastAsia" w:hint="cs"/>
          <w:sz w:val="36"/>
          <w:szCs w:val="36"/>
          <w:rtl/>
          <w:lang w:bidi="fa-IR"/>
        </w:rPr>
        <w:t xml:space="preserve"> بر</w:t>
      </w:r>
      <w:r>
        <w:rPr>
          <w:rFonts w:eastAsiaTheme="minorEastAsia" w:hint="cs"/>
          <w:sz w:val="36"/>
          <w:szCs w:val="36"/>
          <w:rtl/>
          <w:lang w:bidi="fa-IR"/>
        </w:rPr>
        <w:t>ط</w:t>
      </w:r>
      <w:r w:rsidR="00D457AD">
        <w:rPr>
          <w:rFonts w:eastAsiaTheme="minorEastAsia" w:hint="cs"/>
          <w:sz w:val="36"/>
          <w:szCs w:val="36"/>
          <w:rtl/>
          <w:lang w:bidi="fa-IR"/>
        </w:rPr>
        <w:t xml:space="preserve">بق سلول ها در پوشش برگ نمود پیدا می کنند.  در </w:t>
      </w:r>
      <w:r w:rsidR="00D457AD">
        <w:rPr>
          <w:rFonts w:eastAsiaTheme="minorEastAsia"/>
          <w:sz w:val="36"/>
          <w:szCs w:val="36"/>
          <w:lang w:bidi="fa-IR"/>
        </w:rPr>
        <w:t>HKT2:1</w:t>
      </w:r>
      <w:r w:rsidR="00D457AD">
        <w:rPr>
          <w:rFonts w:eastAsiaTheme="minorEastAsia" w:hint="cs"/>
          <w:sz w:val="36"/>
          <w:szCs w:val="36"/>
          <w:rtl/>
          <w:lang w:bidi="fa-IR"/>
        </w:rPr>
        <w:t xml:space="preserve">و </w:t>
      </w:r>
      <w:r w:rsidR="00D457AD">
        <w:rPr>
          <w:rFonts w:eastAsiaTheme="minorEastAsia"/>
          <w:sz w:val="36"/>
          <w:szCs w:val="36"/>
          <w:lang w:bidi="fa-IR"/>
        </w:rPr>
        <w:t>OsHKT2:1</w:t>
      </w:r>
      <w:r w:rsidR="00D457AD">
        <w:rPr>
          <w:rFonts w:eastAsiaTheme="minorEastAsia" w:hint="cs"/>
          <w:sz w:val="36"/>
          <w:szCs w:val="36"/>
          <w:rtl/>
          <w:lang w:bidi="fa-IR"/>
        </w:rPr>
        <w:t xml:space="preserve"> دارای بومی سازی موقیعت متفاوت بی همتا است همان</w:t>
      </w:r>
      <w:r>
        <w:rPr>
          <w:rFonts w:eastAsiaTheme="minorEastAsia" w:hint="cs"/>
          <w:sz w:val="36"/>
          <w:szCs w:val="36"/>
          <w:rtl/>
          <w:lang w:bidi="fa-IR"/>
        </w:rPr>
        <w:t>ط</w:t>
      </w:r>
      <w:r w:rsidR="00D457AD">
        <w:rPr>
          <w:rFonts w:eastAsiaTheme="minorEastAsia" w:hint="cs"/>
          <w:sz w:val="36"/>
          <w:szCs w:val="36"/>
          <w:rtl/>
          <w:lang w:bidi="fa-IR"/>
        </w:rPr>
        <w:t>ور که این پروتئین ها در خارج موهای ریشه بیشتر از ا</w:t>
      </w:r>
      <w:r>
        <w:rPr>
          <w:rFonts w:eastAsiaTheme="minorEastAsia" w:hint="cs"/>
          <w:sz w:val="36"/>
          <w:szCs w:val="36"/>
          <w:rtl/>
          <w:lang w:bidi="fa-IR"/>
        </w:rPr>
        <w:t>ط</w:t>
      </w:r>
      <w:r w:rsidR="00D457AD">
        <w:rPr>
          <w:rFonts w:eastAsiaTheme="minorEastAsia" w:hint="cs"/>
          <w:sz w:val="36"/>
          <w:szCs w:val="36"/>
          <w:rtl/>
          <w:lang w:bidi="fa-IR"/>
        </w:rPr>
        <w:t xml:space="preserve">راف بافت آوندی نمود می یابند . به وسیله مدخل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D457AD">
        <w:rPr>
          <w:rFonts w:eastAsiaTheme="minorEastAsia" w:hint="cs"/>
          <w:sz w:val="36"/>
          <w:szCs w:val="36"/>
          <w:rtl/>
          <w:lang w:bidi="fa-IR"/>
        </w:rPr>
        <w:t xml:space="preserve">  و  </w:t>
      </w:r>
      <m:oMath>
        <m:sSup>
          <m:sSupPr>
            <m:ctrlPr>
              <w:rPr>
                <w:rFonts w:ascii="Cambria Math" w:hAnsi="Cambria Math"/>
                <w:i/>
                <w:sz w:val="36"/>
                <w:szCs w:val="36"/>
                <w:lang w:bidi="fa-IR"/>
              </w:rPr>
            </m:ctrlPr>
          </m:sSupPr>
          <m:e>
            <m:r>
              <w:rPr>
                <w:rFonts w:ascii="Cambria Math" w:hAnsi="Cambria Math"/>
                <w:sz w:val="36"/>
                <w:szCs w:val="36"/>
                <w:lang w:bidi="fa-IR"/>
              </w:rPr>
              <m:t>na</m:t>
            </m:r>
          </m:e>
          <m:sup>
            <m:r>
              <w:rPr>
                <w:rFonts w:ascii="Cambria Math" w:hAnsi="Cambria Math"/>
                <w:sz w:val="36"/>
                <w:szCs w:val="36"/>
                <w:lang w:bidi="fa-IR"/>
              </w:rPr>
              <m:t>+</m:t>
            </m:r>
          </m:sup>
        </m:sSup>
      </m:oMath>
      <w:r w:rsidR="000A0E1B">
        <w:rPr>
          <w:rFonts w:eastAsiaTheme="minorEastAsia" w:hint="cs"/>
          <w:sz w:val="36"/>
          <w:szCs w:val="36"/>
          <w:rtl/>
          <w:lang w:bidi="fa-IR"/>
        </w:rPr>
        <w:t xml:space="preserve"> بدرون ریشه یاری می شوند.</w:t>
      </w:r>
    </w:p>
    <w:p w:rsidR="000A0E1B" w:rsidRPr="002D4B7E" w:rsidRDefault="000A0E1B" w:rsidP="00FC4789">
      <w:pPr>
        <w:bidi/>
        <w:spacing w:line="360" w:lineRule="auto"/>
        <w:jc w:val="both"/>
        <w:rPr>
          <w:rFonts w:eastAsiaTheme="minorEastAsia"/>
          <w:b/>
          <w:bCs/>
          <w:sz w:val="36"/>
          <w:szCs w:val="36"/>
          <w:rtl/>
          <w:lang w:bidi="fa-IR"/>
        </w:rPr>
      </w:pPr>
      <w:r w:rsidRPr="002D4B7E">
        <w:rPr>
          <w:rFonts w:eastAsiaTheme="minorEastAsia" w:hint="cs"/>
          <w:b/>
          <w:bCs/>
          <w:sz w:val="36"/>
          <w:szCs w:val="36"/>
          <w:rtl/>
          <w:lang w:bidi="fa-IR"/>
        </w:rPr>
        <w:t xml:space="preserve">3. ساختار ملوکلی </w:t>
      </w:r>
      <w:r w:rsidR="00A81661">
        <w:rPr>
          <w:rFonts w:eastAsiaTheme="minorEastAsia" w:hint="cs"/>
          <w:b/>
          <w:bCs/>
          <w:sz w:val="36"/>
          <w:szCs w:val="36"/>
          <w:rtl/>
          <w:lang w:bidi="fa-IR"/>
        </w:rPr>
        <w:t>ناقلین</w:t>
      </w:r>
      <w:r w:rsidRPr="002D4B7E">
        <w:rPr>
          <w:rFonts w:eastAsiaTheme="minorEastAsia" w:hint="cs"/>
          <w:b/>
          <w:bCs/>
          <w:sz w:val="36"/>
          <w:szCs w:val="36"/>
          <w:rtl/>
          <w:lang w:bidi="fa-IR"/>
        </w:rPr>
        <w:t xml:space="preserve"> </w:t>
      </w:r>
      <w:r w:rsidRPr="002D4B7E">
        <w:rPr>
          <w:rFonts w:eastAsiaTheme="minorEastAsia"/>
          <w:b/>
          <w:bCs/>
          <w:sz w:val="36"/>
          <w:szCs w:val="36"/>
          <w:lang w:bidi="fa-IR"/>
        </w:rPr>
        <w:t>HKT</w:t>
      </w:r>
      <w:r w:rsidRPr="002D4B7E">
        <w:rPr>
          <w:rFonts w:eastAsiaTheme="minorEastAsia" w:hint="cs"/>
          <w:b/>
          <w:bCs/>
          <w:sz w:val="36"/>
          <w:szCs w:val="36"/>
          <w:rtl/>
          <w:lang w:bidi="fa-IR"/>
        </w:rPr>
        <w:t xml:space="preserve"> گیاهی</w:t>
      </w:r>
    </w:p>
    <w:p w:rsidR="000A0E1B" w:rsidRDefault="000A0E1B"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علی رغم اهمیت پروتئین های انتقال </w:t>
      </w:r>
      <w:r>
        <w:rPr>
          <w:rFonts w:eastAsiaTheme="minorEastAsia"/>
          <w:sz w:val="36"/>
          <w:szCs w:val="36"/>
          <w:lang w:bidi="fa-IR"/>
        </w:rPr>
        <w:t>HKT</w:t>
      </w:r>
      <w:r>
        <w:rPr>
          <w:rFonts w:eastAsiaTheme="minorEastAsia" w:hint="cs"/>
          <w:sz w:val="36"/>
          <w:szCs w:val="36"/>
          <w:rtl/>
          <w:lang w:bidi="fa-IR"/>
        </w:rPr>
        <w:t>، ساختارهای سه بعدی حل شده (</w:t>
      </w:r>
      <w:r>
        <w:rPr>
          <w:rFonts w:eastAsiaTheme="minorEastAsia"/>
          <w:sz w:val="36"/>
          <w:szCs w:val="36"/>
          <w:lang w:bidi="fa-IR"/>
        </w:rPr>
        <w:t>3D</w:t>
      </w:r>
      <w:r>
        <w:rPr>
          <w:rFonts w:eastAsiaTheme="minorEastAsia" w:hint="cs"/>
          <w:sz w:val="36"/>
          <w:szCs w:val="36"/>
          <w:rtl/>
          <w:lang w:bidi="fa-IR"/>
        </w:rPr>
        <w:t xml:space="preserve">) این پروتئین ها در بانک داده های پروتئین وجود ندارند. اطلاعات پیش بینی ساختاری برای پروتئین های </w:t>
      </w:r>
      <w:r>
        <w:rPr>
          <w:rFonts w:eastAsiaTheme="minorEastAsia"/>
          <w:sz w:val="36"/>
          <w:szCs w:val="36"/>
          <w:lang w:bidi="fa-IR"/>
        </w:rPr>
        <w:t>HKT</w:t>
      </w:r>
      <w:r>
        <w:rPr>
          <w:rFonts w:eastAsiaTheme="minorEastAsia" w:hint="cs"/>
          <w:sz w:val="36"/>
          <w:szCs w:val="36"/>
          <w:rtl/>
          <w:lang w:bidi="fa-IR"/>
        </w:rPr>
        <w:t xml:space="preserve"> تقریبا برمب</w:t>
      </w:r>
      <w:r w:rsidR="00847651">
        <w:rPr>
          <w:rFonts w:eastAsiaTheme="minorEastAsia" w:hint="cs"/>
          <w:sz w:val="36"/>
          <w:szCs w:val="36"/>
          <w:rtl/>
          <w:lang w:bidi="fa-IR"/>
        </w:rPr>
        <w:t>ن</w:t>
      </w:r>
      <w:r>
        <w:rPr>
          <w:rFonts w:eastAsiaTheme="minorEastAsia" w:hint="cs"/>
          <w:sz w:val="36"/>
          <w:szCs w:val="36"/>
          <w:rtl/>
          <w:lang w:bidi="fa-IR"/>
        </w:rPr>
        <w:t xml:space="preserve">ای تجزیه و تحلیل های بیوفرماتیک با استفاده از عدم تجانس باکتریایی مانند کانال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w:proofErr w:type="spellStart"/>
      </m:oMath>
      <w:r>
        <w:rPr>
          <w:rFonts w:eastAsiaTheme="minorEastAsia"/>
          <w:sz w:val="36"/>
          <w:szCs w:val="36"/>
          <w:lang w:bidi="fa-IR"/>
        </w:rPr>
        <w:t>KcsA</w:t>
      </w:r>
      <w:proofErr w:type="spellEnd"/>
      <w:r>
        <w:rPr>
          <w:rFonts w:eastAsiaTheme="minorEastAsia" w:hint="cs"/>
          <w:sz w:val="36"/>
          <w:szCs w:val="36"/>
          <w:rtl/>
          <w:lang w:bidi="fa-IR"/>
        </w:rPr>
        <w:t xml:space="preserve"> قرار دار</w:t>
      </w:r>
      <w:r w:rsidR="00847651">
        <w:rPr>
          <w:rFonts w:eastAsiaTheme="minorEastAsia" w:hint="cs"/>
          <w:sz w:val="36"/>
          <w:szCs w:val="36"/>
          <w:rtl/>
          <w:lang w:bidi="fa-IR"/>
        </w:rPr>
        <w:t>ن</w:t>
      </w:r>
      <w:r>
        <w:rPr>
          <w:rFonts w:eastAsiaTheme="minorEastAsia" w:hint="cs"/>
          <w:sz w:val="36"/>
          <w:szCs w:val="36"/>
          <w:rtl/>
          <w:lang w:bidi="fa-IR"/>
        </w:rPr>
        <w:t xml:space="preserve">د. اخیرا مدل های ملوکلی </w:t>
      </w:r>
      <w:r w:rsidR="00A81661">
        <w:rPr>
          <w:rFonts w:eastAsiaTheme="minorEastAsia" w:hint="cs"/>
          <w:sz w:val="36"/>
          <w:szCs w:val="36"/>
          <w:rtl/>
          <w:lang w:bidi="fa-IR"/>
        </w:rPr>
        <w:t>ناقلین</w:t>
      </w:r>
      <w:r>
        <w:rPr>
          <w:rFonts w:eastAsiaTheme="minorEastAsia" w:hint="cs"/>
          <w:sz w:val="36"/>
          <w:szCs w:val="36"/>
          <w:rtl/>
          <w:lang w:bidi="fa-IR"/>
        </w:rPr>
        <w:t xml:space="preserve"> </w:t>
      </w:r>
      <w:r>
        <w:rPr>
          <w:rFonts w:eastAsiaTheme="minorEastAsia"/>
          <w:sz w:val="36"/>
          <w:szCs w:val="36"/>
          <w:lang w:bidi="fa-IR"/>
        </w:rPr>
        <w:t>HKT</w:t>
      </w:r>
      <w:r>
        <w:rPr>
          <w:rFonts w:eastAsiaTheme="minorEastAsia" w:hint="cs"/>
          <w:sz w:val="36"/>
          <w:szCs w:val="36"/>
          <w:rtl/>
          <w:lang w:bidi="fa-IR"/>
        </w:rPr>
        <w:t xml:space="preserve"> ، </w:t>
      </w:r>
      <w:r>
        <w:rPr>
          <w:rFonts w:eastAsiaTheme="minorEastAsia"/>
          <w:sz w:val="36"/>
          <w:szCs w:val="36"/>
          <w:lang w:bidi="fa-IR"/>
        </w:rPr>
        <w:t>OsHKT1:5</w:t>
      </w:r>
      <w:r>
        <w:rPr>
          <w:rFonts w:eastAsiaTheme="minorEastAsia" w:hint="cs"/>
          <w:sz w:val="36"/>
          <w:szCs w:val="36"/>
          <w:rtl/>
          <w:lang w:bidi="fa-IR"/>
        </w:rPr>
        <w:t xml:space="preserve"> و </w:t>
      </w:r>
      <w:r>
        <w:rPr>
          <w:rFonts w:eastAsiaTheme="minorEastAsia"/>
          <w:sz w:val="36"/>
          <w:szCs w:val="36"/>
          <w:lang w:bidi="fa-IR"/>
        </w:rPr>
        <w:t>Oshkt1:4</w:t>
      </w:r>
      <w:r>
        <w:rPr>
          <w:rFonts w:eastAsiaTheme="minorEastAsia" w:hint="cs"/>
          <w:sz w:val="36"/>
          <w:szCs w:val="36"/>
          <w:rtl/>
          <w:lang w:bidi="fa-IR"/>
        </w:rPr>
        <w:t xml:space="preserve"> برمبنای یک ساختار  کریستالی متعاق به انتفال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Pr>
          <w:rFonts w:eastAsiaTheme="minorEastAsia" w:hint="cs"/>
          <w:sz w:val="36"/>
          <w:szCs w:val="36"/>
          <w:rtl/>
          <w:lang w:bidi="fa-IR"/>
        </w:rPr>
        <w:t xml:space="preserve"> باکتریایی از ویبریو پاراهاملوتیس (</w:t>
      </w:r>
      <w:proofErr w:type="spellStart"/>
      <w:r>
        <w:rPr>
          <w:rFonts w:eastAsiaTheme="minorEastAsia"/>
          <w:sz w:val="36"/>
          <w:szCs w:val="36"/>
          <w:lang w:bidi="fa-IR"/>
        </w:rPr>
        <w:t>VpTrKH</w:t>
      </w:r>
      <w:proofErr w:type="spellEnd"/>
      <w:r>
        <w:rPr>
          <w:rFonts w:eastAsiaTheme="minorEastAsia" w:hint="cs"/>
          <w:sz w:val="36"/>
          <w:szCs w:val="36"/>
          <w:rtl/>
          <w:lang w:bidi="fa-IR"/>
        </w:rPr>
        <w:t xml:space="preserve">) ساختار یافته اند و داده های ساختاری با داده های فیزیولوژکی تعدیل یافته اند. یک ساختار کریستالی </w:t>
      </w:r>
      <w:proofErr w:type="spellStart"/>
      <w:r>
        <w:rPr>
          <w:rFonts w:eastAsiaTheme="minorEastAsia"/>
          <w:sz w:val="36"/>
          <w:szCs w:val="36"/>
          <w:lang w:bidi="fa-IR"/>
        </w:rPr>
        <w:t>VpTrKH</w:t>
      </w:r>
      <w:proofErr w:type="spellEnd"/>
      <w:r>
        <w:rPr>
          <w:rFonts w:eastAsiaTheme="minorEastAsia" w:hint="cs"/>
          <w:sz w:val="36"/>
          <w:szCs w:val="36"/>
          <w:rtl/>
          <w:lang w:bidi="fa-IR"/>
        </w:rPr>
        <w:t xml:space="preserve"> در این جا مورد استفاده قرار گرفت ، همانطور که این پروتئین  </w:t>
      </w:r>
      <w:r w:rsidR="00A81661">
        <w:rPr>
          <w:rFonts w:eastAsiaTheme="minorEastAsia" w:hint="cs"/>
          <w:sz w:val="36"/>
          <w:szCs w:val="36"/>
          <w:rtl/>
          <w:lang w:bidi="fa-IR"/>
        </w:rPr>
        <w:t>ناقلین</w:t>
      </w:r>
      <w:r>
        <w:rPr>
          <w:rFonts w:eastAsiaTheme="minorEastAsia" w:hint="cs"/>
          <w:sz w:val="36"/>
          <w:szCs w:val="36"/>
          <w:rtl/>
          <w:lang w:bidi="fa-IR"/>
        </w:rPr>
        <w:t xml:space="preserve"> </w:t>
      </w:r>
      <w:r>
        <w:rPr>
          <w:rFonts w:eastAsiaTheme="minorEastAsia"/>
          <w:sz w:val="36"/>
          <w:szCs w:val="36"/>
          <w:lang w:bidi="fa-IR"/>
        </w:rPr>
        <w:t>HKT</w:t>
      </w:r>
      <w:r>
        <w:rPr>
          <w:rFonts w:eastAsiaTheme="minorEastAsia" w:hint="cs"/>
          <w:sz w:val="36"/>
          <w:szCs w:val="36"/>
          <w:rtl/>
          <w:lang w:bidi="fa-IR"/>
        </w:rPr>
        <w:t xml:space="preserve"> برنج در ویژگی های عملیاتی به عنوان نتیجه شباهت های ساختاری و متقاعب سهیم اند.</w:t>
      </w:r>
    </w:p>
    <w:p w:rsidR="000A0E1B" w:rsidRPr="00847651" w:rsidRDefault="000A0E1B" w:rsidP="00FC4789">
      <w:pPr>
        <w:bidi/>
        <w:spacing w:line="360" w:lineRule="auto"/>
        <w:jc w:val="both"/>
        <w:rPr>
          <w:rFonts w:eastAsiaTheme="minorEastAsia"/>
          <w:b/>
          <w:bCs/>
          <w:sz w:val="36"/>
          <w:szCs w:val="36"/>
          <w:rtl/>
          <w:lang w:bidi="fa-IR"/>
        </w:rPr>
      </w:pPr>
      <w:r w:rsidRPr="00847651">
        <w:rPr>
          <w:rFonts w:eastAsiaTheme="minorEastAsia" w:hint="cs"/>
          <w:b/>
          <w:bCs/>
          <w:sz w:val="36"/>
          <w:szCs w:val="36"/>
          <w:rtl/>
          <w:lang w:bidi="fa-IR"/>
        </w:rPr>
        <w:lastRenderedPageBreak/>
        <w:t xml:space="preserve">3.1 مدل سازی ملوکلی از </w:t>
      </w:r>
      <w:r w:rsidR="00A81661">
        <w:rPr>
          <w:rFonts w:eastAsiaTheme="minorEastAsia" w:hint="cs"/>
          <w:b/>
          <w:bCs/>
          <w:sz w:val="36"/>
          <w:szCs w:val="36"/>
          <w:rtl/>
          <w:lang w:bidi="fa-IR"/>
        </w:rPr>
        <w:t>ناقلین</w:t>
      </w:r>
      <w:r w:rsidRPr="00847651">
        <w:rPr>
          <w:rFonts w:eastAsiaTheme="minorEastAsia" w:hint="cs"/>
          <w:b/>
          <w:bCs/>
          <w:sz w:val="36"/>
          <w:szCs w:val="36"/>
          <w:rtl/>
          <w:lang w:bidi="fa-IR"/>
        </w:rPr>
        <w:t xml:space="preserve"> </w:t>
      </w:r>
      <w:r w:rsidRPr="00847651">
        <w:rPr>
          <w:rFonts w:eastAsiaTheme="minorEastAsia"/>
          <w:b/>
          <w:bCs/>
          <w:sz w:val="36"/>
          <w:szCs w:val="36"/>
          <w:lang w:bidi="fa-IR"/>
        </w:rPr>
        <w:t>HKT</w:t>
      </w:r>
      <w:r w:rsidRPr="00847651">
        <w:rPr>
          <w:rFonts w:eastAsiaTheme="minorEastAsia" w:hint="cs"/>
          <w:b/>
          <w:bCs/>
          <w:sz w:val="36"/>
          <w:szCs w:val="36"/>
          <w:rtl/>
          <w:lang w:bidi="fa-IR"/>
        </w:rPr>
        <w:t xml:space="preserve"> نباتی</w:t>
      </w:r>
    </w:p>
    <w:p w:rsidR="000A0E1B" w:rsidRDefault="00847651" w:rsidP="00FC4789">
      <w:pPr>
        <w:bidi/>
        <w:spacing w:line="360" w:lineRule="auto"/>
        <w:jc w:val="both"/>
        <w:rPr>
          <w:rFonts w:eastAsiaTheme="minorEastAsia"/>
          <w:sz w:val="36"/>
          <w:szCs w:val="36"/>
          <w:rtl/>
          <w:lang w:bidi="fa-IR"/>
        </w:rPr>
      </w:pPr>
      <w:r>
        <w:rPr>
          <w:rFonts w:eastAsiaTheme="minorEastAsia" w:hint="cs"/>
          <w:sz w:val="36"/>
          <w:szCs w:val="36"/>
          <w:rtl/>
          <w:lang w:bidi="fa-IR"/>
        </w:rPr>
        <w:t>ساخ</w:t>
      </w:r>
      <w:r w:rsidR="007D05EB">
        <w:rPr>
          <w:rFonts w:eastAsiaTheme="minorEastAsia" w:hint="cs"/>
          <w:sz w:val="36"/>
          <w:szCs w:val="36"/>
          <w:rtl/>
          <w:lang w:bidi="fa-IR"/>
        </w:rPr>
        <w:t>تار پروتئین</w:t>
      </w:r>
      <w:r>
        <w:rPr>
          <w:rFonts w:eastAsiaTheme="minorEastAsia" w:hint="cs"/>
          <w:sz w:val="36"/>
          <w:szCs w:val="36"/>
          <w:rtl/>
          <w:lang w:bidi="fa-IR"/>
        </w:rPr>
        <w:t>،</w:t>
      </w:r>
      <w:r w:rsidR="007D05EB">
        <w:rPr>
          <w:rFonts w:eastAsiaTheme="minorEastAsia" w:hint="cs"/>
          <w:sz w:val="36"/>
          <w:szCs w:val="36"/>
          <w:rtl/>
          <w:lang w:bidi="fa-IR"/>
        </w:rPr>
        <w:t xml:space="preserve"> تعیین کننده عملکرد پروتئین است. بنابراین ساختار </w:t>
      </w:r>
      <w:r w:rsidR="007D05EB">
        <w:rPr>
          <w:rFonts w:eastAsiaTheme="minorEastAsia"/>
          <w:sz w:val="36"/>
          <w:szCs w:val="36"/>
          <w:lang w:bidi="fa-IR"/>
        </w:rPr>
        <w:t>3D</w:t>
      </w:r>
      <w:r w:rsidR="007D05EB">
        <w:rPr>
          <w:rFonts w:eastAsiaTheme="minorEastAsia" w:hint="cs"/>
          <w:sz w:val="36"/>
          <w:szCs w:val="36"/>
          <w:rtl/>
          <w:lang w:bidi="fa-IR"/>
        </w:rPr>
        <w:t xml:space="preserve"> یک پروتئین فراهم کننده ا</w:t>
      </w:r>
      <w:r>
        <w:rPr>
          <w:rFonts w:eastAsiaTheme="minorEastAsia" w:hint="cs"/>
          <w:sz w:val="36"/>
          <w:szCs w:val="36"/>
          <w:rtl/>
          <w:lang w:bidi="fa-IR"/>
        </w:rPr>
        <w:t>ط</w:t>
      </w:r>
      <w:r w:rsidR="007D05EB">
        <w:rPr>
          <w:rFonts w:eastAsiaTheme="minorEastAsia" w:hint="cs"/>
          <w:sz w:val="36"/>
          <w:szCs w:val="36"/>
          <w:rtl/>
          <w:lang w:bidi="fa-IR"/>
        </w:rPr>
        <w:t xml:space="preserve">لاعات ضروری است درباره اینکه چگونه یک پروتئین کار می کند. اغلب پروتئین های دارای دنباله های </w:t>
      </w:r>
      <w:r>
        <w:rPr>
          <w:rFonts w:eastAsiaTheme="minorEastAsia" w:hint="cs"/>
          <w:sz w:val="36"/>
          <w:szCs w:val="36"/>
          <w:rtl/>
          <w:lang w:bidi="fa-IR"/>
        </w:rPr>
        <w:t>بسیار متفاوت می توانند دارای ساخ</w:t>
      </w:r>
      <w:r w:rsidR="007D05EB">
        <w:rPr>
          <w:rFonts w:eastAsiaTheme="minorEastAsia" w:hint="cs"/>
          <w:sz w:val="36"/>
          <w:szCs w:val="36"/>
          <w:rtl/>
          <w:lang w:bidi="fa-IR"/>
        </w:rPr>
        <w:t xml:space="preserve">تار و عملکرد مشابه باشند اگر چه برعکس آن نیز ممکن است اتفاق بیافتد، درجایی که پروتئن های </w:t>
      </w:r>
      <w:r w:rsidR="006D0F09">
        <w:rPr>
          <w:rFonts w:eastAsiaTheme="minorEastAsia" w:hint="cs"/>
          <w:sz w:val="36"/>
          <w:szCs w:val="36"/>
          <w:rtl/>
          <w:lang w:bidi="fa-IR"/>
        </w:rPr>
        <w:t>دارای دنباله های امینو اسید مشابه دارای عملکردهای بسیار متفاوتی هستند. به عنوان نمونه، اورنس ایکویستم دارای سطوح بسیار زیادی از سیلیکون (</w:t>
      </w:r>
      <w:r w:rsidR="006D0F09">
        <w:rPr>
          <w:rFonts w:eastAsiaTheme="minorEastAsia"/>
          <w:sz w:val="36"/>
          <w:szCs w:val="36"/>
          <w:lang w:bidi="fa-IR"/>
        </w:rPr>
        <w:t>SI</w:t>
      </w:r>
      <w:r>
        <w:rPr>
          <w:rFonts w:eastAsiaTheme="minorEastAsia" w:hint="cs"/>
          <w:sz w:val="36"/>
          <w:szCs w:val="36"/>
          <w:rtl/>
          <w:lang w:bidi="fa-IR"/>
        </w:rPr>
        <w:t>) است ولی زمانی که و</w:t>
      </w:r>
      <w:r w:rsidR="006D0F09">
        <w:rPr>
          <w:rFonts w:eastAsiaTheme="minorEastAsia" w:hint="cs"/>
          <w:sz w:val="36"/>
          <w:szCs w:val="36"/>
          <w:rtl/>
          <w:lang w:bidi="fa-IR"/>
        </w:rPr>
        <w:t xml:space="preserve">رجی و همکارانش به دنبال ژن های گیاهی با استفاده از دنباله های </w:t>
      </w:r>
      <w:r w:rsidR="00A81661">
        <w:rPr>
          <w:rFonts w:eastAsiaTheme="minorEastAsia" w:hint="cs"/>
          <w:sz w:val="36"/>
          <w:szCs w:val="36"/>
          <w:rtl/>
          <w:lang w:bidi="fa-IR"/>
        </w:rPr>
        <w:t>ناقلین</w:t>
      </w:r>
      <w:r w:rsidR="006D0F09">
        <w:rPr>
          <w:rFonts w:eastAsiaTheme="minorEastAsia" w:hint="cs"/>
          <w:sz w:val="36"/>
          <w:szCs w:val="36"/>
          <w:rtl/>
          <w:lang w:bidi="fa-IR"/>
        </w:rPr>
        <w:t xml:space="preserve"> شناخته شده </w:t>
      </w:r>
      <w:r w:rsidR="006D0F09">
        <w:rPr>
          <w:rFonts w:eastAsiaTheme="minorEastAsia"/>
          <w:sz w:val="36"/>
          <w:szCs w:val="36"/>
          <w:lang w:bidi="fa-IR"/>
        </w:rPr>
        <w:t>SI</w:t>
      </w:r>
      <w:r>
        <w:rPr>
          <w:rFonts w:eastAsiaTheme="minorEastAsia" w:hint="cs"/>
          <w:sz w:val="36"/>
          <w:szCs w:val="36"/>
          <w:rtl/>
          <w:lang w:bidi="fa-IR"/>
        </w:rPr>
        <w:t xml:space="preserve"> بودند آنها قادر به پیدا نمو</w:t>
      </w:r>
      <w:r w:rsidR="006D0F09">
        <w:rPr>
          <w:rFonts w:eastAsiaTheme="minorEastAsia" w:hint="cs"/>
          <w:sz w:val="36"/>
          <w:szCs w:val="36"/>
          <w:rtl/>
          <w:lang w:bidi="fa-IR"/>
        </w:rPr>
        <w:t xml:space="preserve">دن هیچ عدم تجانسی نشدند. در زمانی که خانواده </w:t>
      </w:r>
      <w:r w:rsidR="00A81661">
        <w:rPr>
          <w:rFonts w:eastAsiaTheme="minorEastAsia" w:hint="cs"/>
          <w:sz w:val="36"/>
          <w:szCs w:val="36"/>
          <w:rtl/>
          <w:lang w:bidi="fa-IR"/>
        </w:rPr>
        <w:t>ناقلین</w:t>
      </w:r>
      <w:r w:rsidR="006D0F09">
        <w:rPr>
          <w:rFonts w:eastAsiaTheme="minorEastAsia" w:hint="cs"/>
          <w:sz w:val="36"/>
          <w:szCs w:val="36"/>
          <w:rtl/>
          <w:lang w:bidi="fa-IR"/>
        </w:rPr>
        <w:t xml:space="preserve"> </w:t>
      </w:r>
      <w:r w:rsidR="006D0F09">
        <w:rPr>
          <w:rFonts w:eastAsiaTheme="minorEastAsia"/>
          <w:sz w:val="36"/>
          <w:szCs w:val="36"/>
          <w:lang w:bidi="fa-IR"/>
        </w:rPr>
        <w:t>SI</w:t>
      </w:r>
      <w:r w:rsidR="006D0F09">
        <w:rPr>
          <w:rFonts w:eastAsiaTheme="minorEastAsia" w:hint="cs"/>
          <w:sz w:val="36"/>
          <w:szCs w:val="36"/>
          <w:rtl/>
          <w:lang w:bidi="fa-IR"/>
        </w:rPr>
        <w:t xml:space="preserve"> سرانجام در اورن</w:t>
      </w:r>
      <w:r>
        <w:rPr>
          <w:rFonts w:eastAsiaTheme="minorEastAsia" w:hint="cs"/>
          <w:sz w:val="36"/>
          <w:szCs w:val="36"/>
          <w:rtl/>
          <w:lang w:bidi="fa-IR"/>
        </w:rPr>
        <w:t>س ایکویسم تعیین شدند، مشاهده شد</w:t>
      </w:r>
      <w:r w:rsidR="006D0F09">
        <w:rPr>
          <w:rFonts w:eastAsiaTheme="minorEastAsia" w:hint="cs"/>
          <w:sz w:val="36"/>
          <w:szCs w:val="36"/>
          <w:rtl/>
          <w:lang w:bidi="fa-IR"/>
        </w:rPr>
        <w:t xml:space="preserve"> که  ژن ها مشابه با دنباله های ژن های اکوپرین هستند در حالی که ساختار پیش بینی شده </w:t>
      </w:r>
      <w:r w:rsidR="00F32BF9">
        <w:rPr>
          <w:rFonts w:eastAsiaTheme="minorEastAsia" w:hint="cs"/>
          <w:sz w:val="36"/>
          <w:szCs w:val="36"/>
          <w:rtl/>
          <w:lang w:bidi="fa-IR"/>
        </w:rPr>
        <w:t xml:space="preserve">مشابه با دیگر </w:t>
      </w:r>
      <w:r w:rsidR="00A81661">
        <w:rPr>
          <w:rFonts w:eastAsiaTheme="minorEastAsia" w:hint="cs"/>
          <w:sz w:val="36"/>
          <w:szCs w:val="36"/>
          <w:rtl/>
          <w:lang w:bidi="fa-IR"/>
        </w:rPr>
        <w:t>ناقلین</w:t>
      </w:r>
      <w:r w:rsidR="00F32BF9">
        <w:rPr>
          <w:rFonts w:eastAsiaTheme="minorEastAsia" w:hint="cs"/>
          <w:sz w:val="36"/>
          <w:szCs w:val="36"/>
          <w:rtl/>
          <w:lang w:bidi="fa-IR"/>
        </w:rPr>
        <w:t xml:space="preserve"> </w:t>
      </w:r>
      <w:r w:rsidR="00F32BF9">
        <w:rPr>
          <w:rFonts w:eastAsiaTheme="minorEastAsia"/>
          <w:sz w:val="36"/>
          <w:szCs w:val="36"/>
          <w:lang w:bidi="fa-IR"/>
        </w:rPr>
        <w:t>SI</w:t>
      </w:r>
      <w:r w:rsidR="00F32BF9">
        <w:rPr>
          <w:rFonts w:eastAsiaTheme="minorEastAsia" w:hint="cs"/>
          <w:sz w:val="36"/>
          <w:szCs w:val="36"/>
          <w:rtl/>
          <w:lang w:bidi="fa-IR"/>
        </w:rPr>
        <w:t xml:space="preserve"> بود. اغلب ته </w:t>
      </w:r>
      <w:r>
        <w:rPr>
          <w:rFonts w:eastAsiaTheme="minorEastAsia" w:hint="cs"/>
          <w:sz w:val="36"/>
          <w:szCs w:val="36"/>
          <w:rtl/>
          <w:lang w:bidi="fa-IR"/>
        </w:rPr>
        <w:t>مشین هایآ</w:t>
      </w:r>
      <w:r w:rsidR="00F32BF9">
        <w:rPr>
          <w:rFonts w:eastAsiaTheme="minorEastAsia" w:hint="cs"/>
          <w:sz w:val="36"/>
          <w:szCs w:val="36"/>
          <w:rtl/>
          <w:lang w:bidi="fa-IR"/>
        </w:rPr>
        <w:t xml:space="preserve">مینو اسید تکی نقش های حیاتی را در ساختار پروتئین ها بازی می کنند. به عنوان مثال، اثبات شده است که یک جایگزین آمینو اسید تنها می تواند به صورت اساسی رفتار عملیاتی یک سکرتین </w:t>
      </w:r>
      <w:proofErr w:type="spellStart"/>
      <w:r w:rsidR="00F32BF9">
        <w:rPr>
          <w:rFonts w:eastAsiaTheme="minorEastAsia"/>
          <w:sz w:val="36"/>
          <w:szCs w:val="36"/>
          <w:lang w:bidi="fa-IR"/>
        </w:rPr>
        <w:t>PilQ</w:t>
      </w:r>
      <w:proofErr w:type="spellEnd"/>
      <w:r w:rsidR="00F32BF9">
        <w:rPr>
          <w:rFonts w:eastAsiaTheme="minorEastAsia" w:hint="cs"/>
          <w:sz w:val="36"/>
          <w:szCs w:val="36"/>
          <w:rtl/>
          <w:lang w:bidi="fa-IR"/>
        </w:rPr>
        <w:t xml:space="preserve"> را تغییر دهد که به ان اجازه گرداوری خودکار را درون توده های مولتی مریک در محی</w:t>
      </w:r>
      <w:r>
        <w:rPr>
          <w:rFonts w:eastAsiaTheme="minorEastAsia" w:hint="cs"/>
          <w:sz w:val="36"/>
          <w:szCs w:val="36"/>
          <w:rtl/>
          <w:lang w:bidi="fa-IR"/>
        </w:rPr>
        <w:t>ط</w:t>
      </w:r>
      <w:r w:rsidR="00F32BF9">
        <w:rPr>
          <w:rFonts w:eastAsiaTheme="minorEastAsia" w:hint="cs"/>
          <w:sz w:val="36"/>
          <w:szCs w:val="36"/>
          <w:rtl/>
          <w:lang w:bidi="fa-IR"/>
        </w:rPr>
        <w:t xml:space="preserve"> مصنوعی می دهد، فرایندی که ملزم به همراهی با دیگر پروتئین ها برای سکرتین </w:t>
      </w:r>
      <w:r w:rsidR="00F32BF9">
        <w:rPr>
          <w:rFonts w:eastAsiaTheme="minorEastAsia"/>
          <w:sz w:val="36"/>
          <w:szCs w:val="36"/>
          <w:lang w:bidi="fa-IR"/>
        </w:rPr>
        <w:t>PILQ</w:t>
      </w:r>
      <w:r w:rsidR="00F32BF9">
        <w:rPr>
          <w:rFonts w:eastAsiaTheme="minorEastAsia" w:hint="cs"/>
          <w:sz w:val="36"/>
          <w:szCs w:val="36"/>
          <w:rtl/>
          <w:lang w:bidi="fa-IR"/>
        </w:rPr>
        <w:t xml:space="preserve"> محلی است.</w:t>
      </w:r>
    </w:p>
    <w:p w:rsidR="00F32BF9" w:rsidRDefault="00D51F54"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از سال 2006، زمانی که نام معمول برای پروتئین های  </w:t>
      </w:r>
      <w:r>
        <w:rPr>
          <w:rFonts w:eastAsiaTheme="minorEastAsia"/>
          <w:sz w:val="36"/>
          <w:szCs w:val="36"/>
          <w:lang w:bidi="fa-IR"/>
        </w:rPr>
        <w:t>HKT</w:t>
      </w:r>
      <w:r>
        <w:rPr>
          <w:rFonts w:eastAsiaTheme="minorEastAsia" w:hint="cs"/>
          <w:sz w:val="36"/>
          <w:szCs w:val="36"/>
          <w:rtl/>
          <w:lang w:bidi="fa-IR"/>
        </w:rPr>
        <w:t xml:space="preserve"> پیش نهاد شد، تعداد زیادی از دنباله های اضافه شد</w:t>
      </w:r>
      <w:r w:rsidR="00847651">
        <w:rPr>
          <w:rFonts w:eastAsiaTheme="minorEastAsia" w:hint="cs"/>
          <w:sz w:val="36"/>
          <w:szCs w:val="36"/>
          <w:rtl/>
          <w:lang w:bidi="fa-IR"/>
        </w:rPr>
        <w:t>ه</w:t>
      </w:r>
      <w:r>
        <w:rPr>
          <w:rFonts w:eastAsiaTheme="minorEastAsia" w:hint="cs"/>
          <w:sz w:val="36"/>
          <w:szCs w:val="36"/>
          <w:rtl/>
          <w:lang w:bidi="fa-IR"/>
        </w:rPr>
        <w:t xml:space="preserve"> برای پایگاه ا</w:t>
      </w:r>
      <w:r w:rsidR="00847651">
        <w:rPr>
          <w:rFonts w:eastAsiaTheme="minorEastAsia" w:hint="cs"/>
          <w:sz w:val="36"/>
          <w:szCs w:val="36"/>
          <w:rtl/>
          <w:lang w:bidi="fa-IR"/>
        </w:rPr>
        <w:t>ط</w:t>
      </w:r>
      <w:r>
        <w:rPr>
          <w:rFonts w:eastAsiaTheme="minorEastAsia" w:hint="cs"/>
          <w:sz w:val="36"/>
          <w:szCs w:val="36"/>
          <w:rtl/>
          <w:lang w:bidi="fa-IR"/>
        </w:rPr>
        <w:t xml:space="preserve">لاعات عمومی </w:t>
      </w:r>
      <w:r w:rsidR="00677D7E">
        <w:rPr>
          <w:rFonts w:eastAsiaTheme="minorEastAsia" w:hint="cs"/>
          <w:sz w:val="36"/>
          <w:szCs w:val="36"/>
          <w:rtl/>
          <w:lang w:bidi="fa-IR"/>
        </w:rPr>
        <w:t xml:space="preserve">وجود دارد و </w:t>
      </w:r>
      <w:r w:rsidR="00677D7E">
        <w:rPr>
          <w:rFonts w:eastAsiaTheme="minorEastAsia" w:hint="cs"/>
          <w:sz w:val="36"/>
          <w:szCs w:val="36"/>
          <w:rtl/>
          <w:lang w:bidi="fa-IR"/>
        </w:rPr>
        <w:lastRenderedPageBreak/>
        <w:t xml:space="preserve">بنابراین تجزیه و تحلیل های بیواینفورماتیک ساختاری می تواند انجام شود. برای این منظور، ما یک تجزیه و تحلیل تکامل نژادی دنباله </w:t>
      </w:r>
      <w:r w:rsidR="00847651">
        <w:rPr>
          <w:rFonts w:eastAsiaTheme="minorEastAsia" w:hint="cs"/>
          <w:sz w:val="36"/>
          <w:szCs w:val="36"/>
          <w:rtl/>
          <w:lang w:bidi="fa-IR"/>
        </w:rPr>
        <w:t>های 46 آمینو اسید متعلق به پروتئ</w:t>
      </w:r>
      <w:r w:rsidR="00677D7E">
        <w:rPr>
          <w:rFonts w:eastAsiaTheme="minorEastAsia" w:hint="cs"/>
          <w:sz w:val="36"/>
          <w:szCs w:val="36"/>
          <w:rtl/>
          <w:lang w:bidi="fa-IR"/>
        </w:rPr>
        <w:t xml:space="preserve">ین های </w:t>
      </w:r>
      <w:r w:rsidR="00677D7E">
        <w:rPr>
          <w:rFonts w:eastAsiaTheme="minorEastAsia"/>
          <w:sz w:val="36"/>
          <w:szCs w:val="36"/>
          <w:lang w:bidi="fa-IR"/>
        </w:rPr>
        <w:t>HKT</w:t>
      </w:r>
      <w:r w:rsidR="00677D7E">
        <w:rPr>
          <w:rFonts w:eastAsiaTheme="minorEastAsia" w:hint="cs"/>
          <w:sz w:val="36"/>
          <w:szCs w:val="36"/>
          <w:rtl/>
          <w:lang w:bidi="fa-IR"/>
        </w:rPr>
        <w:t xml:space="preserve"> گیاهی شناخته شده را از گونه های</w:t>
      </w:r>
      <w:r w:rsidR="00847651">
        <w:rPr>
          <w:rFonts w:eastAsiaTheme="minorEastAsia" w:hint="cs"/>
          <w:sz w:val="36"/>
          <w:szCs w:val="36"/>
          <w:rtl/>
          <w:lang w:bidi="fa-IR"/>
        </w:rPr>
        <w:t xml:space="preserve"> گیاهی تک لپه ای و دو لپه ای (جد</w:t>
      </w:r>
      <w:r w:rsidR="00677D7E">
        <w:rPr>
          <w:rFonts w:eastAsiaTheme="minorEastAsia" w:hint="cs"/>
          <w:sz w:val="36"/>
          <w:szCs w:val="36"/>
          <w:rtl/>
          <w:lang w:bidi="fa-IR"/>
        </w:rPr>
        <w:t xml:space="preserve">ول یک ) انجام دادیم و دنباله های پروتئین های </w:t>
      </w:r>
      <w:r w:rsidR="00677D7E">
        <w:rPr>
          <w:rFonts w:eastAsiaTheme="minorEastAsia"/>
          <w:sz w:val="36"/>
          <w:szCs w:val="36"/>
          <w:lang w:bidi="fa-IR"/>
        </w:rPr>
        <w:t>HKT</w:t>
      </w:r>
      <w:r w:rsidR="00847651">
        <w:rPr>
          <w:rFonts w:eastAsiaTheme="minorEastAsia" w:hint="cs"/>
          <w:sz w:val="36"/>
          <w:szCs w:val="36"/>
          <w:rtl/>
          <w:lang w:bidi="fa-IR"/>
        </w:rPr>
        <w:t xml:space="preserve"> شناخته شده گیاهی و گو</w:t>
      </w:r>
      <w:r w:rsidR="00677D7E">
        <w:rPr>
          <w:rFonts w:eastAsiaTheme="minorEastAsia" w:hint="cs"/>
          <w:sz w:val="36"/>
          <w:szCs w:val="36"/>
          <w:rtl/>
          <w:lang w:bidi="fa-IR"/>
        </w:rPr>
        <w:t xml:space="preserve">نه های گیاهی تک لپه ای و دو لپه ای (جدول 1) را انجام دادیم و </w:t>
      </w:r>
      <w:r w:rsidR="00037B7A">
        <w:rPr>
          <w:rFonts w:eastAsiaTheme="minorEastAsia" w:hint="cs"/>
          <w:sz w:val="36"/>
          <w:szCs w:val="36"/>
          <w:rtl/>
          <w:lang w:bidi="fa-IR"/>
        </w:rPr>
        <w:t xml:space="preserve">یک درخت تکامل ژنی را ساختار دادیم (شکل 1). دنباله های پروتئین با استفاده از ابزار </w:t>
      </w:r>
      <w:r w:rsidR="00037B7A">
        <w:rPr>
          <w:rFonts w:eastAsiaTheme="minorEastAsia"/>
          <w:sz w:val="36"/>
          <w:szCs w:val="36"/>
          <w:lang w:bidi="fa-IR"/>
        </w:rPr>
        <w:t>BLAST</w:t>
      </w:r>
      <w:r w:rsidR="00037B7A">
        <w:rPr>
          <w:rFonts w:eastAsiaTheme="minorEastAsia" w:hint="cs"/>
          <w:sz w:val="36"/>
          <w:szCs w:val="36"/>
          <w:rtl/>
          <w:lang w:bidi="fa-IR"/>
        </w:rPr>
        <w:t xml:space="preserve"> از پایگاه داده های </w:t>
      </w:r>
      <w:r w:rsidR="00037B7A">
        <w:rPr>
          <w:rFonts w:eastAsiaTheme="minorEastAsia"/>
          <w:sz w:val="36"/>
          <w:szCs w:val="36"/>
          <w:lang w:bidi="fa-IR"/>
        </w:rPr>
        <w:t>NCBI</w:t>
      </w:r>
      <w:r w:rsidR="00037B7A">
        <w:rPr>
          <w:rFonts w:eastAsiaTheme="minorEastAsia" w:hint="cs"/>
          <w:sz w:val="36"/>
          <w:szCs w:val="36"/>
          <w:rtl/>
          <w:lang w:bidi="fa-IR"/>
        </w:rPr>
        <w:t xml:space="preserve"> برای پژوهش  در ارتباط با دنباله های </w:t>
      </w:r>
      <w:r w:rsidR="00037B7A">
        <w:rPr>
          <w:rFonts w:eastAsiaTheme="minorEastAsia"/>
          <w:sz w:val="36"/>
          <w:szCs w:val="36"/>
          <w:lang w:bidi="fa-IR"/>
        </w:rPr>
        <w:t>Echkt:2</w:t>
      </w:r>
      <w:r w:rsidR="00037B7A">
        <w:rPr>
          <w:rFonts w:eastAsiaTheme="minorEastAsia" w:hint="cs"/>
          <w:sz w:val="36"/>
          <w:szCs w:val="36"/>
          <w:rtl/>
          <w:lang w:bidi="fa-IR"/>
        </w:rPr>
        <w:t xml:space="preserve">، </w:t>
      </w:r>
      <w:r w:rsidR="00037B7A">
        <w:rPr>
          <w:rFonts w:eastAsiaTheme="minorEastAsia"/>
          <w:sz w:val="36"/>
          <w:szCs w:val="36"/>
          <w:lang w:bidi="fa-IR"/>
        </w:rPr>
        <w:t>osHKT1:5</w:t>
      </w:r>
      <w:r w:rsidR="00037B7A">
        <w:rPr>
          <w:rFonts w:eastAsiaTheme="minorEastAsia" w:hint="cs"/>
          <w:sz w:val="36"/>
          <w:szCs w:val="36"/>
          <w:rtl/>
          <w:lang w:bidi="fa-IR"/>
        </w:rPr>
        <w:t xml:space="preserve"> و در </w:t>
      </w:r>
      <w:r w:rsidR="00037B7A">
        <w:rPr>
          <w:rFonts w:eastAsiaTheme="minorEastAsia"/>
          <w:sz w:val="36"/>
          <w:szCs w:val="36"/>
          <w:lang w:bidi="fa-IR"/>
        </w:rPr>
        <w:t>ATHKT1:1</w:t>
      </w:r>
      <w:r w:rsidR="00037B7A">
        <w:rPr>
          <w:rFonts w:eastAsiaTheme="minorEastAsia" w:hint="cs"/>
          <w:sz w:val="36"/>
          <w:szCs w:val="36"/>
          <w:rtl/>
          <w:lang w:bidi="fa-IR"/>
        </w:rPr>
        <w:t xml:space="preserve"> بدست آمدند (جدول 1). بسیاری از تفسیرهای دردسترس تنها برای دنباله ها تعیین شده اند و به عنوان "پروتئین پیش بینی شده، </w:t>
      </w:r>
      <w:r w:rsidR="00863A9B">
        <w:rPr>
          <w:rFonts w:eastAsiaTheme="minorEastAsia" w:hint="cs"/>
          <w:sz w:val="36"/>
          <w:szCs w:val="36"/>
          <w:rtl/>
          <w:lang w:bidi="fa-IR"/>
        </w:rPr>
        <w:t>ناقل</w:t>
      </w:r>
      <w:r w:rsidR="00037B7A">
        <w:rPr>
          <w:rFonts w:eastAsiaTheme="minorEastAsia" w:hint="cs"/>
          <w:sz w:val="36"/>
          <w:szCs w:val="36"/>
          <w:rtl/>
          <w:lang w:bidi="fa-IR"/>
        </w:rPr>
        <w:t xml:space="preserve"> کاتیون شبه-</w:t>
      </w:r>
      <w:r w:rsidR="00037B7A">
        <w:rPr>
          <w:rFonts w:eastAsiaTheme="minorEastAsia"/>
          <w:sz w:val="36"/>
          <w:szCs w:val="36"/>
          <w:lang w:bidi="fa-IR"/>
        </w:rPr>
        <w:t>HKT1</w:t>
      </w:r>
      <w:r w:rsidR="00037B7A">
        <w:rPr>
          <w:rFonts w:eastAsiaTheme="minorEastAsia" w:hint="cs"/>
          <w:sz w:val="36"/>
          <w:szCs w:val="36"/>
          <w:rtl/>
          <w:lang w:bidi="fa-IR"/>
        </w:rPr>
        <w:t xml:space="preserve">" یا شبیه آنمورد تفسیر قرار گرفته اند. اما همه خوشه های دنباله های تفسیر شده همانطور که پیش بینی می شد، به همراه مدخل های نوع 1و نوع 2 </w:t>
      </w:r>
      <w:r w:rsidR="006A4EE6">
        <w:rPr>
          <w:rFonts w:eastAsiaTheme="minorEastAsia" w:hint="cs"/>
          <w:sz w:val="36"/>
          <w:szCs w:val="36"/>
          <w:rtl/>
          <w:lang w:bidi="fa-IR"/>
        </w:rPr>
        <w:t>در پوشش های مجزا</w:t>
      </w:r>
      <w:r w:rsidR="00847651">
        <w:rPr>
          <w:rFonts w:eastAsiaTheme="minorEastAsia" w:hint="cs"/>
          <w:sz w:val="36"/>
          <w:szCs w:val="36"/>
          <w:rtl/>
          <w:lang w:bidi="fa-IR"/>
        </w:rPr>
        <w:t xml:space="preserve"> قرار دارند</w:t>
      </w:r>
      <w:r w:rsidR="006A4EE6">
        <w:rPr>
          <w:rFonts w:eastAsiaTheme="minorEastAsia" w:hint="cs"/>
          <w:sz w:val="36"/>
          <w:szCs w:val="36"/>
          <w:rtl/>
          <w:lang w:bidi="fa-IR"/>
        </w:rPr>
        <w:t xml:space="preserve">. سه پروتئین به صورت مجزا در بالای درخت قرار دارند یعنی </w:t>
      </w:r>
      <w:r w:rsidR="006A4EE6">
        <w:rPr>
          <w:rFonts w:eastAsiaTheme="minorEastAsia"/>
          <w:sz w:val="36"/>
          <w:szCs w:val="36"/>
          <w:lang w:bidi="fa-IR"/>
        </w:rPr>
        <w:t>ScTRK1</w:t>
      </w:r>
      <w:r w:rsidR="006A4EE6">
        <w:rPr>
          <w:rFonts w:eastAsiaTheme="minorEastAsia" w:hint="cs"/>
          <w:sz w:val="36"/>
          <w:szCs w:val="36"/>
          <w:rtl/>
          <w:lang w:bidi="fa-IR"/>
        </w:rPr>
        <w:t xml:space="preserve"> و </w:t>
      </w:r>
      <w:r w:rsidR="006A4EE6">
        <w:rPr>
          <w:rFonts w:eastAsiaTheme="minorEastAsia"/>
          <w:sz w:val="36"/>
          <w:szCs w:val="36"/>
          <w:lang w:bidi="fa-IR"/>
        </w:rPr>
        <w:t xml:space="preserve"> ScTRK2</w:t>
      </w:r>
      <w:r w:rsidR="006A4EE6">
        <w:rPr>
          <w:rFonts w:eastAsiaTheme="minorEastAsia" w:hint="cs"/>
          <w:sz w:val="36"/>
          <w:szCs w:val="36"/>
          <w:rtl/>
          <w:lang w:bidi="fa-IR"/>
        </w:rPr>
        <w:t xml:space="preserve"> از کروسیا ساکارومیک و </w:t>
      </w:r>
      <w:proofErr w:type="spellStart"/>
      <w:r w:rsidR="006A4EE6">
        <w:rPr>
          <w:rFonts w:eastAsiaTheme="minorEastAsia"/>
          <w:sz w:val="36"/>
          <w:szCs w:val="36"/>
          <w:lang w:bidi="fa-IR"/>
        </w:rPr>
        <w:t>VpTrkh</w:t>
      </w:r>
      <w:proofErr w:type="spellEnd"/>
      <w:r w:rsidR="006A4EE6">
        <w:rPr>
          <w:rFonts w:eastAsiaTheme="minorEastAsia" w:hint="cs"/>
          <w:sz w:val="36"/>
          <w:szCs w:val="36"/>
          <w:rtl/>
          <w:lang w:bidi="fa-IR"/>
        </w:rPr>
        <w:t xml:space="preserve"> از </w:t>
      </w:r>
      <w:r w:rsidR="006A4EE6">
        <w:rPr>
          <w:rFonts w:eastAsiaTheme="minorEastAsia"/>
          <w:sz w:val="36"/>
          <w:szCs w:val="36"/>
          <w:lang w:bidi="fa-IR"/>
        </w:rPr>
        <w:t>V</w:t>
      </w:r>
      <w:r w:rsidR="006A4EE6">
        <w:rPr>
          <w:rFonts w:eastAsiaTheme="minorEastAsia" w:hint="cs"/>
          <w:sz w:val="36"/>
          <w:szCs w:val="36"/>
          <w:rtl/>
          <w:lang w:bidi="fa-IR"/>
        </w:rPr>
        <w:t>. پاراهامولیکتوس (شکل 1) نمایش دهنده سیمپورترها/</w:t>
      </w:r>
      <w:r w:rsidR="00A81661">
        <w:rPr>
          <w:rFonts w:eastAsiaTheme="minorEastAsia" w:hint="cs"/>
          <w:sz w:val="36"/>
          <w:szCs w:val="36"/>
          <w:rtl/>
          <w:lang w:bidi="fa-IR"/>
        </w:rPr>
        <w:t>ناقلین</w:t>
      </w:r>
      <w:r w:rsidR="006A4EE6">
        <w:rPr>
          <w:rFonts w:eastAsiaTheme="minorEastAsia" w:hint="cs"/>
          <w:sz w:val="36"/>
          <w:szCs w:val="36"/>
          <w:rtl/>
          <w:lang w:bidi="fa-IR"/>
        </w:rPr>
        <w:t xml:space="preserve">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6A4EE6">
        <w:rPr>
          <w:rFonts w:eastAsiaTheme="minorEastAsia" w:hint="cs"/>
          <w:sz w:val="36"/>
          <w:szCs w:val="36"/>
          <w:rtl/>
          <w:lang w:bidi="fa-IR"/>
        </w:rPr>
        <w:t xml:space="preserve">باکتریایی است که در تجریه و تحلیل وجود دارند. پروتئین </w:t>
      </w:r>
      <w:proofErr w:type="spellStart"/>
      <w:r w:rsidR="006A4EE6">
        <w:rPr>
          <w:rFonts w:eastAsiaTheme="minorEastAsia"/>
          <w:sz w:val="36"/>
          <w:szCs w:val="36"/>
          <w:lang w:bidi="fa-IR"/>
        </w:rPr>
        <w:t>VpTrkH</w:t>
      </w:r>
      <w:proofErr w:type="spellEnd"/>
      <w:r w:rsidR="006A4EE6">
        <w:rPr>
          <w:rFonts w:eastAsiaTheme="minorEastAsia" w:hint="cs"/>
          <w:sz w:val="36"/>
          <w:szCs w:val="36"/>
          <w:rtl/>
          <w:lang w:bidi="fa-IR"/>
        </w:rPr>
        <w:t xml:space="preserve"> به عنوان ساختار الگو برای مدل سازی ملوکلی نشان داده شده در شکل 2 مورد استفاده قرار گرفت. درخت تکامل ژنی (شکل 1) به روشنی نشان می دهد که همه پروتئ</w:t>
      </w:r>
      <w:r w:rsidR="00847651">
        <w:rPr>
          <w:rFonts w:eastAsiaTheme="minorEastAsia" w:hint="cs"/>
          <w:sz w:val="36"/>
          <w:szCs w:val="36"/>
          <w:rtl/>
          <w:lang w:bidi="fa-IR"/>
        </w:rPr>
        <w:t>ی</w:t>
      </w:r>
      <w:r w:rsidR="006A4EE6">
        <w:rPr>
          <w:rFonts w:eastAsiaTheme="minorEastAsia" w:hint="cs"/>
          <w:sz w:val="36"/>
          <w:szCs w:val="36"/>
          <w:rtl/>
          <w:lang w:bidi="fa-IR"/>
        </w:rPr>
        <w:t xml:space="preserve">ن های  </w:t>
      </w:r>
      <w:r w:rsidR="006A4EE6">
        <w:rPr>
          <w:rFonts w:eastAsiaTheme="minorEastAsia"/>
          <w:sz w:val="36"/>
          <w:szCs w:val="36"/>
          <w:lang w:bidi="fa-IR"/>
        </w:rPr>
        <w:t>2 HKT</w:t>
      </w:r>
      <w:r w:rsidR="00847651">
        <w:rPr>
          <w:rFonts w:eastAsiaTheme="minorEastAsia" w:hint="cs"/>
          <w:sz w:val="36"/>
          <w:szCs w:val="36"/>
          <w:rtl/>
          <w:lang w:bidi="fa-IR"/>
        </w:rPr>
        <w:t xml:space="preserve"> در جوانه</w:t>
      </w:r>
      <w:r w:rsidR="006A4EE6">
        <w:rPr>
          <w:rFonts w:eastAsiaTheme="minorEastAsia" w:hint="cs"/>
          <w:sz w:val="36"/>
          <w:szCs w:val="36"/>
          <w:rtl/>
          <w:lang w:bidi="fa-IR"/>
        </w:rPr>
        <w:t xml:space="preserve"> های زیر این سه پروتئین قرار داردند درحالی که پروتئین های نوع </w:t>
      </w:r>
      <w:r w:rsidR="006A4EE6">
        <w:rPr>
          <w:rFonts w:eastAsiaTheme="minorEastAsia"/>
          <w:sz w:val="36"/>
          <w:szCs w:val="36"/>
          <w:lang w:bidi="fa-IR"/>
        </w:rPr>
        <w:t>HKT1</w:t>
      </w:r>
      <w:r w:rsidR="006A4EE6">
        <w:rPr>
          <w:rFonts w:eastAsiaTheme="minorEastAsia" w:hint="cs"/>
          <w:sz w:val="36"/>
          <w:szCs w:val="36"/>
          <w:rtl/>
          <w:lang w:bidi="fa-IR"/>
        </w:rPr>
        <w:t xml:space="preserve"> در نیمه پایین درخت قرار گرفته اند. همان </w:t>
      </w:r>
      <w:r w:rsidR="00847651">
        <w:rPr>
          <w:rFonts w:eastAsiaTheme="minorEastAsia" w:hint="cs"/>
          <w:sz w:val="36"/>
          <w:szCs w:val="36"/>
          <w:rtl/>
          <w:lang w:bidi="fa-IR"/>
        </w:rPr>
        <w:t>ط</w:t>
      </w:r>
      <w:r w:rsidR="006A4EE6">
        <w:rPr>
          <w:rFonts w:eastAsiaTheme="minorEastAsia" w:hint="cs"/>
          <w:sz w:val="36"/>
          <w:szCs w:val="36"/>
          <w:rtl/>
          <w:lang w:bidi="fa-IR"/>
        </w:rPr>
        <w:t xml:space="preserve">ور که بوسیله پلاتن و همکاران پیش بینی می شد، پروتئین های </w:t>
      </w:r>
      <w:r w:rsidR="006A4EE6">
        <w:rPr>
          <w:rFonts w:eastAsiaTheme="minorEastAsia"/>
          <w:sz w:val="36"/>
          <w:szCs w:val="36"/>
          <w:lang w:bidi="fa-IR"/>
        </w:rPr>
        <w:t>HKT</w:t>
      </w:r>
      <w:r w:rsidR="006A4EE6">
        <w:rPr>
          <w:rFonts w:eastAsiaTheme="minorEastAsia" w:hint="cs"/>
          <w:sz w:val="36"/>
          <w:szCs w:val="36"/>
          <w:rtl/>
          <w:lang w:bidi="fa-IR"/>
        </w:rPr>
        <w:t xml:space="preserve"> </w:t>
      </w:r>
      <w:r w:rsidR="006A4EE6">
        <w:rPr>
          <w:rFonts w:eastAsiaTheme="minorEastAsia" w:hint="cs"/>
          <w:sz w:val="36"/>
          <w:szCs w:val="36"/>
          <w:rtl/>
          <w:lang w:bidi="fa-IR"/>
        </w:rPr>
        <w:lastRenderedPageBreak/>
        <w:t>د</w:t>
      </w:r>
      <w:r w:rsidR="00847651">
        <w:rPr>
          <w:rFonts w:eastAsiaTheme="minorEastAsia" w:hint="cs"/>
          <w:sz w:val="36"/>
          <w:szCs w:val="36"/>
          <w:rtl/>
          <w:lang w:bidi="fa-IR"/>
        </w:rPr>
        <w:t>ولپه ای در جوانه نوع 2 وجود ندار</w:t>
      </w:r>
      <w:r w:rsidR="006A4EE6">
        <w:rPr>
          <w:rFonts w:eastAsiaTheme="minorEastAsia" w:hint="cs"/>
          <w:sz w:val="36"/>
          <w:szCs w:val="36"/>
          <w:rtl/>
          <w:lang w:bidi="fa-IR"/>
        </w:rPr>
        <w:t xml:space="preserve">ند. اما می توان گفت که مدخل های نوع </w:t>
      </w:r>
      <w:r w:rsidR="006A4EE6">
        <w:rPr>
          <w:rFonts w:eastAsiaTheme="minorEastAsia"/>
          <w:sz w:val="36"/>
          <w:szCs w:val="36"/>
          <w:lang w:bidi="fa-IR"/>
        </w:rPr>
        <w:t>1 HKT</w:t>
      </w:r>
      <w:r w:rsidR="006A4EE6">
        <w:rPr>
          <w:rFonts w:eastAsiaTheme="minorEastAsia" w:hint="cs"/>
          <w:sz w:val="36"/>
          <w:szCs w:val="36"/>
          <w:rtl/>
          <w:lang w:bidi="fa-IR"/>
        </w:rPr>
        <w:t xml:space="preserve"> به دو گروه تک لپه ای و دو لپه ای تقسیم می شوند (شکل 1). همه مدخل های دولپه ای </w:t>
      </w:r>
      <w:r w:rsidR="006A4EE6">
        <w:rPr>
          <w:rFonts w:eastAsiaTheme="minorEastAsia"/>
          <w:sz w:val="36"/>
          <w:szCs w:val="36"/>
          <w:lang w:bidi="fa-IR"/>
        </w:rPr>
        <w:t>HKT</w:t>
      </w:r>
      <w:r w:rsidR="006A4EE6">
        <w:rPr>
          <w:rFonts w:eastAsiaTheme="minorEastAsia" w:hint="cs"/>
          <w:sz w:val="36"/>
          <w:szCs w:val="36"/>
          <w:rtl/>
          <w:lang w:bidi="fa-IR"/>
        </w:rPr>
        <w:t xml:space="preserve"> بوسیله پرانتز در پایی</w:t>
      </w:r>
      <w:r w:rsidR="00847651">
        <w:rPr>
          <w:rFonts w:eastAsiaTheme="minorEastAsia" w:hint="cs"/>
          <w:sz w:val="36"/>
          <w:szCs w:val="36"/>
          <w:rtl/>
          <w:lang w:bidi="fa-IR"/>
        </w:rPr>
        <w:t>ن</w:t>
      </w:r>
      <w:r w:rsidR="006A4EE6">
        <w:rPr>
          <w:rFonts w:eastAsiaTheme="minorEastAsia" w:hint="cs"/>
          <w:sz w:val="36"/>
          <w:szCs w:val="36"/>
          <w:rtl/>
          <w:lang w:bidi="fa-IR"/>
        </w:rPr>
        <w:t xml:space="preserve"> درخت علامت گذار ی شده اند. این نشان می دهد که تفاوت ژنی میان ژن های </w:t>
      </w:r>
      <w:r w:rsidR="00FA1642">
        <w:rPr>
          <w:rFonts w:eastAsiaTheme="minorEastAsia"/>
          <w:sz w:val="36"/>
          <w:szCs w:val="36"/>
          <w:lang w:bidi="fa-IR"/>
        </w:rPr>
        <w:t>HKT</w:t>
      </w:r>
      <w:r w:rsidR="00FA1642">
        <w:rPr>
          <w:rFonts w:eastAsiaTheme="minorEastAsia" w:hint="cs"/>
          <w:sz w:val="36"/>
          <w:szCs w:val="36"/>
          <w:rtl/>
          <w:lang w:bidi="fa-IR"/>
        </w:rPr>
        <w:t xml:space="preserve"> دو لپه ای و یک لپه ای باید قبلا در طول تکامل هر دو نوع گیاه اتفاق بیافتد. هنوز</w:t>
      </w:r>
      <w:r w:rsidR="00847651">
        <w:rPr>
          <w:rFonts w:eastAsiaTheme="minorEastAsia" w:hint="cs"/>
          <w:sz w:val="36"/>
          <w:szCs w:val="36"/>
          <w:rtl/>
          <w:lang w:bidi="fa-IR"/>
        </w:rPr>
        <w:t xml:space="preserve"> روشن نیست که آیا هیچ تفاوت </w:t>
      </w:r>
      <w:r w:rsidR="00FA1642">
        <w:rPr>
          <w:rFonts w:eastAsiaTheme="minorEastAsia" w:hint="cs"/>
          <w:sz w:val="36"/>
          <w:szCs w:val="36"/>
          <w:rtl/>
          <w:lang w:bidi="fa-IR"/>
        </w:rPr>
        <w:t xml:space="preserve">کلی میان پروتئین های </w:t>
      </w:r>
      <w:r w:rsidR="00FA1642">
        <w:rPr>
          <w:rFonts w:eastAsiaTheme="minorEastAsia"/>
          <w:sz w:val="36"/>
          <w:szCs w:val="36"/>
          <w:lang w:bidi="fa-IR"/>
        </w:rPr>
        <w:t>HKT</w:t>
      </w:r>
      <w:r w:rsidR="00FA1642">
        <w:rPr>
          <w:rFonts w:eastAsiaTheme="minorEastAsia" w:hint="cs"/>
          <w:sz w:val="36"/>
          <w:szCs w:val="36"/>
          <w:rtl/>
          <w:lang w:bidi="fa-IR"/>
        </w:rPr>
        <w:t xml:space="preserve"> دو لپه ا</w:t>
      </w:r>
      <w:r w:rsidR="00847651">
        <w:rPr>
          <w:rFonts w:eastAsiaTheme="minorEastAsia" w:hint="cs"/>
          <w:sz w:val="36"/>
          <w:szCs w:val="36"/>
          <w:rtl/>
          <w:lang w:bidi="fa-IR"/>
        </w:rPr>
        <w:t>ی و تک لپه ای وجود دارد یا خ</w:t>
      </w:r>
      <w:r w:rsidR="00FA1642">
        <w:rPr>
          <w:rFonts w:eastAsiaTheme="minorEastAsia" w:hint="cs"/>
          <w:sz w:val="36"/>
          <w:szCs w:val="36"/>
          <w:rtl/>
          <w:lang w:bidi="fa-IR"/>
        </w:rPr>
        <w:t xml:space="preserve">یر. ایکالیپتوس (دو لپه ای) </w:t>
      </w:r>
      <w:r w:rsidR="00FA1642">
        <w:rPr>
          <w:rFonts w:eastAsiaTheme="minorEastAsia"/>
          <w:sz w:val="36"/>
          <w:szCs w:val="36"/>
          <w:lang w:bidi="fa-IR"/>
        </w:rPr>
        <w:t>EcHKT1:1</w:t>
      </w:r>
      <w:r w:rsidR="00FA1642">
        <w:rPr>
          <w:rFonts w:eastAsiaTheme="minorEastAsia" w:hint="cs"/>
          <w:sz w:val="36"/>
          <w:szCs w:val="36"/>
          <w:rtl/>
          <w:lang w:bidi="fa-IR"/>
        </w:rPr>
        <w:t xml:space="preserve"> و</w:t>
      </w:r>
      <w:r w:rsidR="00FA1642">
        <w:rPr>
          <w:rFonts w:eastAsiaTheme="minorEastAsia"/>
          <w:sz w:val="36"/>
          <w:szCs w:val="36"/>
          <w:lang w:bidi="fa-IR"/>
        </w:rPr>
        <w:t>EcHKT1:2</w:t>
      </w:r>
      <w:r w:rsidR="00FA1642">
        <w:rPr>
          <w:rFonts w:eastAsiaTheme="minorEastAsia" w:hint="cs"/>
          <w:sz w:val="36"/>
          <w:szCs w:val="36"/>
          <w:rtl/>
          <w:lang w:bidi="fa-IR"/>
        </w:rPr>
        <w:t xml:space="preserve"> تنها </w:t>
      </w:r>
      <w:r w:rsidR="00557301">
        <w:rPr>
          <w:rFonts w:eastAsiaTheme="minorEastAsia" w:hint="cs"/>
          <w:sz w:val="36"/>
          <w:szCs w:val="36"/>
          <w:rtl/>
          <w:lang w:bidi="fa-IR"/>
        </w:rPr>
        <w:t xml:space="preserve">پروتئین های </w:t>
      </w:r>
      <w:r w:rsidR="00557301">
        <w:rPr>
          <w:rFonts w:eastAsiaTheme="minorEastAsia"/>
          <w:sz w:val="36"/>
          <w:szCs w:val="36"/>
          <w:lang w:bidi="fa-IR"/>
        </w:rPr>
        <w:t>HKT</w:t>
      </w:r>
      <w:r w:rsidR="00557301">
        <w:rPr>
          <w:rFonts w:eastAsiaTheme="minorEastAsia" w:hint="cs"/>
          <w:sz w:val="36"/>
          <w:szCs w:val="36"/>
          <w:rtl/>
          <w:lang w:bidi="fa-IR"/>
        </w:rPr>
        <w:t xml:space="preserve"> شناخته شده حساس به اسمولاریتی محلول هستند. همان طور که بوسیله مولر و تستر بیان شده است باید مراقبت صورت گی</w:t>
      </w:r>
      <w:r w:rsidR="00847651">
        <w:rPr>
          <w:rFonts w:eastAsiaTheme="minorEastAsia" w:hint="cs"/>
          <w:sz w:val="36"/>
          <w:szCs w:val="36"/>
          <w:rtl/>
          <w:lang w:bidi="fa-IR"/>
        </w:rPr>
        <w:t>رد زمانی که داده های انتحاب انتق</w:t>
      </w:r>
      <w:r w:rsidR="00557301">
        <w:rPr>
          <w:rFonts w:eastAsiaTheme="minorEastAsia" w:hint="cs"/>
          <w:sz w:val="36"/>
          <w:szCs w:val="36"/>
          <w:rtl/>
          <w:lang w:bidi="fa-IR"/>
        </w:rPr>
        <w:t xml:space="preserve">ال برون یابی از دو لپه ای ها برای گونه های تک لپه ای (یعنی گندم و برنج) بدست می آیند. دیگر تجزیه و تحلیل </w:t>
      </w:r>
      <w:r w:rsidR="00847651">
        <w:rPr>
          <w:rFonts w:eastAsiaTheme="minorEastAsia" w:hint="cs"/>
          <w:sz w:val="36"/>
          <w:szCs w:val="36"/>
          <w:rtl/>
          <w:lang w:bidi="fa-IR"/>
        </w:rPr>
        <w:t xml:space="preserve">های </w:t>
      </w:r>
      <w:r w:rsidR="00557301">
        <w:rPr>
          <w:rFonts w:eastAsiaTheme="minorEastAsia" w:hint="cs"/>
          <w:sz w:val="36"/>
          <w:szCs w:val="36"/>
          <w:rtl/>
          <w:lang w:bidi="fa-IR"/>
        </w:rPr>
        <w:t xml:space="preserve">اخیرا انتشار یافته نشان دهنده تفاوت میان </w:t>
      </w:r>
      <w:r w:rsidR="00557301">
        <w:rPr>
          <w:rFonts w:eastAsiaTheme="minorEastAsia"/>
          <w:sz w:val="36"/>
          <w:szCs w:val="36"/>
          <w:lang w:bidi="fa-IR"/>
        </w:rPr>
        <w:t>HKTS</w:t>
      </w:r>
      <w:r w:rsidR="00847651">
        <w:rPr>
          <w:rFonts w:eastAsiaTheme="minorEastAsia" w:hint="cs"/>
          <w:sz w:val="36"/>
          <w:szCs w:val="36"/>
          <w:rtl/>
          <w:lang w:bidi="fa-IR"/>
        </w:rPr>
        <w:t xml:space="preserve"> از بریوفیتی ساده و</w:t>
      </w:r>
      <w:r w:rsidR="00557301">
        <w:rPr>
          <w:rFonts w:eastAsiaTheme="minorEastAsia" w:hint="cs"/>
          <w:sz w:val="36"/>
          <w:szCs w:val="36"/>
          <w:rtl/>
          <w:lang w:bidi="fa-IR"/>
        </w:rPr>
        <w:t xml:space="preserve"> لیکوفیتی و </w:t>
      </w:r>
      <w:r w:rsidR="00557301">
        <w:rPr>
          <w:rFonts w:eastAsiaTheme="minorEastAsia"/>
          <w:sz w:val="36"/>
          <w:szCs w:val="36"/>
          <w:lang w:bidi="fa-IR"/>
        </w:rPr>
        <w:t>HKTS</w:t>
      </w:r>
      <w:r w:rsidR="00557301">
        <w:rPr>
          <w:rFonts w:eastAsiaTheme="minorEastAsia" w:hint="cs"/>
          <w:sz w:val="36"/>
          <w:szCs w:val="36"/>
          <w:rtl/>
          <w:lang w:bidi="fa-IR"/>
        </w:rPr>
        <w:t>از گیاهان بزرگ تر است. ان تجزیه و تحلیل</w:t>
      </w:r>
      <w:r w:rsidR="00847651">
        <w:rPr>
          <w:rFonts w:eastAsiaTheme="minorEastAsia" w:hint="cs"/>
          <w:sz w:val="36"/>
          <w:szCs w:val="36"/>
          <w:rtl/>
          <w:lang w:bidi="fa-IR"/>
        </w:rPr>
        <w:t xml:space="preserve"> ها</w:t>
      </w:r>
      <w:r w:rsidR="00557301">
        <w:rPr>
          <w:rFonts w:eastAsiaTheme="minorEastAsia" w:hint="cs"/>
          <w:sz w:val="36"/>
          <w:szCs w:val="36"/>
          <w:rtl/>
          <w:lang w:bidi="fa-IR"/>
        </w:rPr>
        <w:t xml:space="preserve"> تنها شامل ژن های </w:t>
      </w:r>
      <w:r w:rsidR="00557301">
        <w:rPr>
          <w:rFonts w:eastAsiaTheme="minorEastAsia"/>
          <w:sz w:val="36"/>
          <w:szCs w:val="36"/>
          <w:lang w:bidi="fa-IR"/>
        </w:rPr>
        <w:t>HKT</w:t>
      </w:r>
      <w:r w:rsidR="00847651">
        <w:rPr>
          <w:rFonts w:eastAsiaTheme="minorEastAsia" w:hint="cs"/>
          <w:sz w:val="36"/>
          <w:szCs w:val="36"/>
          <w:rtl/>
          <w:lang w:bidi="fa-IR"/>
        </w:rPr>
        <w:t xml:space="preserve"> متع</w:t>
      </w:r>
      <w:r w:rsidR="00557301">
        <w:rPr>
          <w:rFonts w:eastAsiaTheme="minorEastAsia" w:hint="cs"/>
          <w:sz w:val="36"/>
          <w:szCs w:val="36"/>
          <w:rtl/>
          <w:lang w:bidi="fa-IR"/>
        </w:rPr>
        <w:t>لق به 5 گونه است ولی با تجزیه و تحلیل تکامل ژنی این مقاله ترکیب شده است، اگر ا</w:t>
      </w:r>
      <w:r w:rsidR="00847651">
        <w:rPr>
          <w:rFonts w:eastAsiaTheme="minorEastAsia" w:hint="cs"/>
          <w:sz w:val="36"/>
          <w:szCs w:val="36"/>
          <w:rtl/>
          <w:lang w:bidi="fa-IR"/>
        </w:rPr>
        <w:t>ط</w:t>
      </w:r>
      <w:r w:rsidR="00557301">
        <w:rPr>
          <w:rFonts w:eastAsiaTheme="minorEastAsia" w:hint="cs"/>
          <w:sz w:val="36"/>
          <w:szCs w:val="36"/>
          <w:rtl/>
          <w:lang w:bidi="fa-IR"/>
        </w:rPr>
        <w:t xml:space="preserve">لاعات بیشتری در دسترس باشد این احتمال در آینده به وجود می آید که </w:t>
      </w:r>
      <w:r w:rsidR="00557301">
        <w:rPr>
          <w:rFonts w:eastAsiaTheme="minorEastAsia"/>
          <w:sz w:val="36"/>
          <w:szCs w:val="36"/>
          <w:lang w:bidi="fa-IR"/>
        </w:rPr>
        <w:t xml:space="preserve">HKTS </w:t>
      </w:r>
      <w:r w:rsidR="00557301">
        <w:rPr>
          <w:rFonts w:eastAsiaTheme="minorEastAsia" w:hint="cs"/>
          <w:sz w:val="36"/>
          <w:szCs w:val="36"/>
          <w:rtl/>
          <w:lang w:bidi="fa-IR"/>
        </w:rPr>
        <w:t xml:space="preserve"> ها </w:t>
      </w:r>
      <w:r w:rsidR="00847651">
        <w:rPr>
          <w:rFonts w:eastAsiaTheme="minorEastAsia" w:hint="cs"/>
          <w:sz w:val="36"/>
          <w:szCs w:val="36"/>
          <w:rtl/>
          <w:lang w:bidi="fa-IR"/>
        </w:rPr>
        <w:t>دولای</w:t>
      </w:r>
      <w:r w:rsidR="00224355">
        <w:rPr>
          <w:rFonts w:eastAsiaTheme="minorEastAsia" w:hint="cs"/>
          <w:sz w:val="36"/>
          <w:szCs w:val="36"/>
          <w:rtl/>
          <w:lang w:bidi="fa-IR"/>
        </w:rPr>
        <w:t xml:space="preserve">ه به </w:t>
      </w:r>
      <w:r w:rsidR="00847651">
        <w:rPr>
          <w:rFonts w:eastAsiaTheme="minorEastAsia" w:hint="cs"/>
          <w:sz w:val="36"/>
          <w:szCs w:val="36"/>
          <w:rtl/>
          <w:lang w:bidi="fa-IR"/>
        </w:rPr>
        <w:t>ط</w:t>
      </w:r>
      <w:r w:rsidR="00224355">
        <w:rPr>
          <w:rFonts w:eastAsiaTheme="minorEastAsia" w:hint="cs"/>
          <w:sz w:val="36"/>
          <w:szCs w:val="36"/>
          <w:rtl/>
          <w:lang w:bidi="fa-IR"/>
        </w:rPr>
        <w:t>بقات</w:t>
      </w:r>
      <w:r w:rsidR="00847651">
        <w:rPr>
          <w:rFonts w:eastAsiaTheme="minorEastAsia" w:hint="cs"/>
          <w:sz w:val="36"/>
          <w:szCs w:val="36"/>
          <w:rtl/>
          <w:lang w:bidi="fa-IR"/>
        </w:rPr>
        <w:t xml:space="preserve"> فرعی شوند همانطورکه  </w:t>
      </w:r>
      <w:r w:rsidR="00224355">
        <w:rPr>
          <w:rFonts w:eastAsiaTheme="minorEastAsia" w:hint="cs"/>
          <w:sz w:val="36"/>
          <w:szCs w:val="36"/>
          <w:rtl/>
          <w:lang w:bidi="fa-IR"/>
        </w:rPr>
        <w:t xml:space="preserve"> اخی</w:t>
      </w:r>
      <w:r w:rsidR="00847651">
        <w:rPr>
          <w:rFonts w:eastAsiaTheme="minorEastAsia" w:hint="cs"/>
          <w:sz w:val="36"/>
          <w:szCs w:val="36"/>
          <w:rtl/>
          <w:lang w:bidi="fa-IR"/>
        </w:rPr>
        <w:t>را به دو طبقه تقسیم بندی شده ا</w:t>
      </w:r>
      <w:r w:rsidR="00224355">
        <w:rPr>
          <w:rFonts w:eastAsiaTheme="minorEastAsia" w:hint="cs"/>
          <w:sz w:val="36"/>
          <w:szCs w:val="36"/>
          <w:rtl/>
          <w:lang w:bidi="fa-IR"/>
        </w:rPr>
        <w:t>ند.</w:t>
      </w:r>
    </w:p>
    <w:p w:rsidR="00224355" w:rsidRDefault="00224355" w:rsidP="00FC4789">
      <w:pPr>
        <w:bidi/>
        <w:spacing w:line="360" w:lineRule="auto"/>
        <w:jc w:val="both"/>
        <w:rPr>
          <w:rFonts w:eastAsiaTheme="minorEastAsia"/>
          <w:sz w:val="36"/>
          <w:szCs w:val="36"/>
          <w:rtl/>
          <w:lang w:bidi="fa-IR"/>
        </w:rPr>
      </w:pPr>
      <w:r>
        <w:rPr>
          <w:rFonts w:eastAsiaTheme="minorEastAsia" w:hint="cs"/>
          <w:sz w:val="36"/>
          <w:szCs w:val="36"/>
          <w:rtl/>
          <w:lang w:bidi="fa-IR"/>
        </w:rPr>
        <w:t>جدول 1. لیستی از مدخل های مورد استفاده برای تجزیه و تحلیل تکامل ژنی مت</w:t>
      </w:r>
      <w:r w:rsidR="00847651">
        <w:rPr>
          <w:rFonts w:eastAsiaTheme="minorEastAsia" w:hint="cs"/>
          <w:sz w:val="36"/>
          <w:szCs w:val="36"/>
          <w:rtl/>
          <w:lang w:bidi="fa-IR"/>
        </w:rPr>
        <w:t>ع</w:t>
      </w:r>
      <w:r>
        <w:rPr>
          <w:rFonts w:eastAsiaTheme="minorEastAsia" w:hint="cs"/>
          <w:sz w:val="36"/>
          <w:szCs w:val="36"/>
          <w:rtl/>
          <w:lang w:bidi="fa-IR"/>
        </w:rPr>
        <w:t xml:space="preserve">لق به پروتئین های انتفال دهندگان </w:t>
      </w:r>
      <w:r w:rsidR="00A81661">
        <w:rPr>
          <w:rFonts w:eastAsiaTheme="minorEastAsia" w:hint="cs"/>
          <w:sz w:val="36"/>
          <w:szCs w:val="36"/>
          <w:rtl/>
          <w:lang w:bidi="fa-IR"/>
        </w:rPr>
        <w:t>پتاسیم</w:t>
      </w:r>
      <w:r>
        <w:rPr>
          <w:rFonts w:eastAsiaTheme="minorEastAsia" w:hint="cs"/>
          <w:sz w:val="36"/>
          <w:szCs w:val="36"/>
          <w:rtl/>
          <w:lang w:bidi="fa-IR"/>
        </w:rPr>
        <w:t xml:space="preserve"> دارای </w:t>
      </w:r>
      <w:r w:rsidR="00A81661">
        <w:rPr>
          <w:rFonts w:eastAsiaTheme="minorEastAsia" w:hint="cs"/>
          <w:sz w:val="36"/>
          <w:szCs w:val="36"/>
          <w:rtl/>
          <w:lang w:bidi="fa-IR"/>
        </w:rPr>
        <w:t>میل ترکیبی بالا</w:t>
      </w:r>
      <w:r>
        <w:rPr>
          <w:rFonts w:eastAsiaTheme="minorEastAsia" w:hint="cs"/>
          <w:sz w:val="36"/>
          <w:szCs w:val="36"/>
          <w:rtl/>
          <w:lang w:bidi="fa-IR"/>
        </w:rPr>
        <w:t xml:space="preserve"> (</w:t>
      </w:r>
      <w:r>
        <w:rPr>
          <w:rFonts w:eastAsiaTheme="minorEastAsia"/>
          <w:sz w:val="36"/>
          <w:szCs w:val="36"/>
          <w:lang w:bidi="fa-IR"/>
        </w:rPr>
        <w:t>HKT</w:t>
      </w:r>
      <w:r>
        <w:rPr>
          <w:rFonts w:eastAsiaTheme="minorEastAsia" w:hint="cs"/>
          <w:sz w:val="36"/>
          <w:szCs w:val="36"/>
          <w:rtl/>
          <w:lang w:bidi="fa-IR"/>
        </w:rPr>
        <w:t xml:space="preserve"> ها</w:t>
      </w:r>
      <w:r>
        <w:rPr>
          <w:rFonts w:eastAsiaTheme="minorEastAsia"/>
          <w:sz w:val="36"/>
          <w:szCs w:val="36"/>
          <w:lang w:bidi="fa-IR"/>
        </w:rPr>
        <w:t xml:space="preserve">( </w:t>
      </w:r>
      <w:r>
        <w:rPr>
          <w:rFonts w:eastAsiaTheme="minorEastAsia" w:hint="cs"/>
          <w:sz w:val="36"/>
          <w:szCs w:val="36"/>
          <w:rtl/>
          <w:lang w:bidi="fa-IR"/>
        </w:rPr>
        <w:t xml:space="preserve"> . تعداد دستیابی به دنباله های پروتئین با ابزار </w:t>
      </w:r>
      <w:r>
        <w:rPr>
          <w:rFonts w:eastAsiaTheme="minorEastAsia"/>
          <w:sz w:val="36"/>
          <w:szCs w:val="36"/>
          <w:lang w:bidi="fa-IR"/>
        </w:rPr>
        <w:t>BLAST</w:t>
      </w:r>
      <w:r>
        <w:rPr>
          <w:rFonts w:eastAsiaTheme="minorEastAsia" w:hint="cs"/>
          <w:sz w:val="36"/>
          <w:szCs w:val="36"/>
          <w:rtl/>
          <w:lang w:bidi="fa-IR"/>
        </w:rPr>
        <w:t xml:space="preserve"> از پایگاه داده های </w:t>
      </w:r>
      <w:r>
        <w:rPr>
          <w:rFonts w:eastAsiaTheme="minorEastAsia"/>
          <w:sz w:val="36"/>
          <w:szCs w:val="36"/>
          <w:lang w:bidi="fa-IR"/>
        </w:rPr>
        <w:t>NCBI</w:t>
      </w:r>
      <w:r>
        <w:rPr>
          <w:rFonts w:eastAsiaTheme="minorEastAsia" w:hint="cs"/>
          <w:sz w:val="36"/>
          <w:szCs w:val="36"/>
          <w:rtl/>
          <w:lang w:bidi="fa-IR"/>
        </w:rPr>
        <w:t xml:space="preserve"> </w:t>
      </w:r>
      <w:r>
        <w:rPr>
          <w:rFonts w:eastAsiaTheme="minorEastAsia" w:hint="cs"/>
          <w:sz w:val="36"/>
          <w:szCs w:val="36"/>
          <w:rtl/>
          <w:lang w:bidi="fa-IR"/>
        </w:rPr>
        <w:lastRenderedPageBreak/>
        <w:t xml:space="preserve">برای پژوهش برای دنباله هایی به دست آمد که مرتبط با مدخل های </w:t>
      </w:r>
      <w:r>
        <w:rPr>
          <w:rFonts w:eastAsiaTheme="minorEastAsia"/>
          <w:sz w:val="36"/>
          <w:szCs w:val="36"/>
          <w:lang w:bidi="fa-IR"/>
        </w:rPr>
        <w:t>OsHKT1:5</w:t>
      </w:r>
      <w:r>
        <w:rPr>
          <w:rFonts w:eastAsiaTheme="minorEastAsia" w:hint="cs"/>
          <w:sz w:val="36"/>
          <w:szCs w:val="36"/>
          <w:rtl/>
          <w:lang w:bidi="fa-IR"/>
        </w:rPr>
        <w:t xml:space="preserve">،   </w:t>
      </w:r>
      <w:r>
        <w:rPr>
          <w:rFonts w:eastAsiaTheme="minorEastAsia"/>
          <w:sz w:val="36"/>
          <w:szCs w:val="36"/>
          <w:lang w:bidi="fa-IR"/>
        </w:rPr>
        <w:t>EcHKT1:2</w:t>
      </w:r>
      <w:r>
        <w:rPr>
          <w:rFonts w:eastAsiaTheme="minorEastAsia" w:hint="cs"/>
          <w:sz w:val="36"/>
          <w:szCs w:val="36"/>
          <w:rtl/>
          <w:lang w:bidi="fa-IR"/>
        </w:rPr>
        <w:t xml:space="preserve"> و </w:t>
      </w:r>
      <w:r>
        <w:rPr>
          <w:rFonts w:eastAsiaTheme="minorEastAsia"/>
          <w:sz w:val="36"/>
          <w:szCs w:val="36"/>
          <w:lang w:bidi="fa-IR"/>
        </w:rPr>
        <w:t>AtHKT1:1</w:t>
      </w:r>
      <w:r>
        <w:rPr>
          <w:rFonts w:eastAsiaTheme="minorEastAsia" w:hint="cs"/>
          <w:sz w:val="36"/>
          <w:szCs w:val="36"/>
          <w:rtl/>
          <w:lang w:bidi="fa-IR"/>
        </w:rPr>
        <w:t xml:space="preserve"> بودند.</w:t>
      </w:r>
    </w:p>
    <w:p w:rsidR="00224355" w:rsidRDefault="00224355" w:rsidP="00FC4789">
      <w:pPr>
        <w:bidi/>
        <w:spacing w:line="360" w:lineRule="auto"/>
        <w:jc w:val="both"/>
        <w:rPr>
          <w:rFonts w:eastAsiaTheme="minorEastAsia"/>
          <w:sz w:val="36"/>
          <w:szCs w:val="36"/>
          <w:rtl/>
          <w:lang w:bidi="fa-IR"/>
        </w:rPr>
      </w:pPr>
    </w:p>
    <w:p w:rsidR="00273249" w:rsidRDefault="00273249" w:rsidP="00FC4789">
      <w:pPr>
        <w:bidi/>
        <w:spacing w:line="360" w:lineRule="auto"/>
        <w:jc w:val="both"/>
        <w:rPr>
          <w:rFonts w:eastAsiaTheme="minorEastAsia"/>
          <w:sz w:val="36"/>
          <w:szCs w:val="36"/>
          <w:rtl/>
          <w:lang w:bidi="fa-IR"/>
        </w:rPr>
      </w:pPr>
      <w:r>
        <w:rPr>
          <w:noProof/>
        </w:rPr>
        <w:lastRenderedPageBreak/>
        <w:drawing>
          <wp:inline distT="0" distB="0" distL="0" distR="0">
            <wp:extent cx="5814204" cy="90749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815330" cy="9076746"/>
                    </a:xfrm>
                    <a:prstGeom prst="rect">
                      <a:avLst/>
                    </a:prstGeom>
                  </pic:spPr>
                </pic:pic>
              </a:graphicData>
            </a:graphic>
          </wp:inline>
        </w:drawing>
      </w:r>
    </w:p>
    <w:p w:rsidR="00273249" w:rsidRDefault="00273249" w:rsidP="00FC4789">
      <w:pPr>
        <w:bidi/>
        <w:spacing w:line="360" w:lineRule="auto"/>
        <w:jc w:val="both"/>
        <w:rPr>
          <w:rFonts w:eastAsiaTheme="minorEastAsia"/>
          <w:sz w:val="36"/>
          <w:szCs w:val="36"/>
          <w:rtl/>
          <w:lang w:bidi="fa-IR"/>
        </w:rPr>
      </w:pPr>
    </w:p>
    <w:p w:rsidR="00273249" w:rsidRDefault="00273249" w:rsidP="00FC4789">
      <w:pPr>
        <w:bidi/>
        <w:spacing w:line="360" w:lineRule="auto"/>
        <w:jc w:val="both"/>
        <w:rPr>
          <w:rFonts w:eastAsiaTheme="minorEastAsia"/>
          <w:sz w:val="36"/>
          <w:szCs w:val="36"/>
          <w:rtl/>
          <w:lang w:bidi="fa-IR"/>
        </w:rPr>
      </w:pPr>
    </w:p>
    <w:p w:rsidR="00CC398E" w:rsidRDefault="00CC398E" w:rsidP="00FC4789">
      <w:pPr>
        <w:bidi/>
        <w:spacing w:line="360" w:lineRule="auto"/>
        <w:jc w:val="both"/>
        <w:rPr>
          <w:rFonts w:eastAsiaTheme="minorEastAsia"/>
          <w:sz w:val="36"/>
          <w:szCs w:val="36"/>
          <w:rtl/>
          <w:lang w:bidi="fa-IR"/>
        </w:rPr>
      </w:pPr>
    </w:p>
    <w:p w:rsidR="00CC398E" w:rsidRDefault="00CC398E" w:rsidP="00FC4789">
      <w:pPr>
        <w:bidi/>
        <w:spacing w:line="360" w:lineRule="auto"/>
        <w:jc w:val="both"/>
        <w:rPr>
          <w:rFonts w:eastAsiaTheme="minorEastAsia"/>
          <w:sz w:val="36"/>
          <w:szCs w:val="36"/>
          <w:rtl/>
          <w:lang w:bidi="fa-IR"/>
        </w:rPr>
      </w:pPr>
    </w:p>
    <w:p w:rsidR="00CC398E" w:rsidRDefault="00CC398E"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شکل 1. تجزیه </w:t>
      </w:r>
      <w:r w:rsidR="00230F31">
        <w:rPr>
          <w:rFonts w:eastAsiaTheme="minorEastAsia" w:hint="cs"/>
          <w:sz w:val="36"/>
          <w:szCs w:val="36"/>
          <w:rtl/>
          <w:lang w:bidi="fa-IR"/>
        </w:rPr>
        <w:t xml:space="preserve">و تحلیل تکامل ژنی </w:t>
      </w:r>
      <w:r w:rsidR="00A81661">
        <w:rPr>
          <w:rFonts w:eastAsiaTheme="minorEastAsia" w:hint="cs"/>
          <w:sz w:val="36"/>
          <w:szCs w:val="36"/>
          <w:rtl/>
          <w:lang w:bidi="fa-IR"/>
        </w:rPr>
        <w:t>ناقلین</w:t>
      </w:r>
      <w:r>
        <w:rPr>
          <w:rFonts w:eastAsiaTheme="minorEastAsia" w:hint="cs"/>
          <w:sz w:val="36"/>
          <w:szCs w:val="36"/>
          <w:rtl/>
          <w:lang w:bidi="fa-IR"/>
        </w:rPr>
        <w:t xml:space="preserve"> </w:t>
      </w:r>
      <w:r>
        <w:rPr>
          <w:rFonts w:eastAsiaTheme="minorEastAsia"/>
          <w:sz w:val="36"/>
          <w:szCs w:val="36"/>
          <w:lang w:bidi="fa-IR"/>
        </w:rPr>
        <w:t>HKT</w:t>
      </w:r>
      <w:r>
        <w:rPr>
          <w:rFonts w:eastAsiaTheme="minorEastAsia" w:hint="cs"/>
          <w:sz w:val="36"/>
          <w:szCs w:val="36"/>
          <w:rtl/>
          <w:lang w:bidi="fa-IR"/>
        </w:rPr>
        <w:t xml:space="preserve"> نباتی. همه دنباله های انتشار یافته از پایگاه داده های </w:t>
      </w:r>
      <w:r>
        <w:rPr>
          <w:rFonts w:eastAsiaTheme="minorEastAsia"/>
          <w:sz w:val="36"/>
          <w:szCs w:val="36"/>
          <w:lang w:bidi="fa-IR"/>
        </w:rPr>
        <w:t>NCBI</w:t>
      </w:r>
      <w:r>
        <w:rPr>
          <w:rFonts w:eastAsiaTheme="minorEastAsia" w:hint="cs"/>
          <w:sz w:val="36"/>
          <w:szCs w:val="36"/>
          <w:rtl/>
          <w:lang w:bidi="fa-IR"/>
        </w:rPr>
        <w:t xml:space="preserve"> بازیافت شدند و با </w:t>
      </w:r>
      <w:proofErr w:type="spellStart"/>
      <w:r>
        <w:rPr>
          <w:rFonts w:eastAsiaTheme="minorEastAsia"/>
          <w:sz w:val="36"/>
          <w:szCs w:val="36"/>
          <w:lang w:bidi="fa-IR"/>
        </w:rPr>
        <w:t>CLustal</w:t>
      </w:r>
      <w:proofErr w:type="spellEnd"/>
      <w:r>
        <w:rPr>
          <w:rFonts w:eastAsiaTheme="minorEastAsia"/>
          <w:sz w:val="36"/>
          <w:szCs w:val="36"/>
          <w:lang w:bidi="fa-IR"/>
        </w:rPr>
        <w:t xml:space="preserve"> 2</w:t>
      </w:r>
      <w:r>
        <w:rPr>
          <w:rFonts w:eastAsiaTheme="minorEastAsia" w:hint="cs"/>
          <w:sz w:val="36"/>
          <w:szCs w:val="36"/>
          <w:rtl/>
          <w:lang w:bidi="fa-IR"/>
        </w:rPr>
        <w:t xml:space="preserve"> تنظیم شدند. درخت تکامل ژنی برمبنای دنباله های پ</w:t>
      </w:r>
      <w:r w:rsidR="00230F31">
        <w:rPr>
          <w:rFonts w:eastAsiaTheme="minorEastAsia" w:hint="cs"/>
          <w:sz w:val="36"/>
          <w:szCs w:val="36"/>
          <w:rtl/>
          <w:lang w:bidi="fa-IR"/>
        </w:rPr>
        <w:t>ر</w:t>
      </w:r>
      <w:r>
        <w:rPr>
          <w:rFonts w:eastAsiaTheme="minorEastAsia" w:hint="cs"/>
          <w:sz w:val="36"/>
          <w:szCs w:val="36"/>
          <w:rtl/>
          <w:lang w:bidi="fa-IR"/>
        </w:rPr>
        <w:t xml:space="preserve">وتئین تعدیل یافته با استفاده از الگوریتم اتصال-همسایه با یک ارزش خود راه اندازی 100 با استفاده از </w:t>
      </w:r>
      <w:r>
        <w:rPr>
          <w:rFonts w:eastAsiaTheme="minorEastAsia"/>
          <w:sz w:val="36"/>
          <w:szCs w:val="36"/>
          <w:lang w:bidi="fa-IR"/>
        </w:rPr>
        <w:t>CLUSTAL 2</w:t>
      </w:r>
      <w:r>
        <w:rPr>
          <w:rFonts w:eastAsiaTheme="minorEastAsia" w:hint="cs"/>
          <w:sz w:val="36"/>
          <w:szCs w:val="36"/>
          <w:rtl/>
          <w:lang w:bidi="fa-IR"/>
        </w:rPr>
        <w:t xml:space="preserve"> ساختار یافت. بند مقیاس اشاره به درجه جایگزینی در هر مکان دارد. همه مدخل های </w:t>
      </w:r>
      <w:r>
        <w:rPr>
          <w:rFonts w:eastAsiaTheme="minorEastAsia"/>
          <w:sz w:val="36"/>
          <w:szCs w:val="36"/>
          <w:lang w:bidi="fa-IR"/>
        </w:rPr>
        <w:t>HKT</w:t>
      </w:r>
      <w:r>
        <w:rPr>
          <w:rFonts w:eastAsiaTheme="minorEastAsia" w:hint="cs"/>
          <w:sz w:val="36"/>
          <w:szCs w:val="36"/>
          <w:rtl/>
          <w:lang w:bidi="fa-IR"/>
        </w:rPr>
        <w:t xml:space="preserve"> دولپه ای طبقه بندی شده اندو دایره های قرمز نشان دهنده پروتئین های</w:t>
      </w:r>
      <w:r w:rsidR="00230F31">
        <w:rPr>
          <w:rFonts w:eastAsiaTheme="minorEastAsia" w:hint="cs"/>
          <w:sz w:val="36"/>
          <w:szCs w:val="36"/>
          <w:rtl/>
          <w:lang w:bidi="fa-IR"/>
        </w:rPr>
        <w:t>ی</w:t>
      </w:r>
      <w:r>
        <w:rPr>
          <w:rFonts w:eastAsiaTheme="minorEastAsia" w:hint="cs"/>
          <w:sz w:val="36"/>
          <w:szCs w:val="36"/>
          <w:rtl/>
          <w:lang w:bidi="fa-IR"/>
        </w:rPr>
        <w:t xml:space="preserve"> هستند که در شکل 2 نشان داده شده اند.</w:t>
      </w:r>
    </w:p>
    <w:p w:rsidR="00D66248" w:rsidRDefault="00D66248" w:rsidP="00FC4789">
      <w:pPr>
        <w:bidi/>
        <w:spacing w:line="360" w:lineRule="auto"/>
        <w:jc w:val="both"/>
        <w:rPr>
          <w:rFonts w:eastAsiaTheme="minorEastAsia"/>
          <w:sz w:val="36"/>
          <w:szCs w:val="36"/>
          <w:rtl/>
          <w:lang w:bidi="fa-IR"/>
        </w:rPr>
      </w:pPr>
    </w:p>
    <w:p w:rsidR="00D66248" w:rsidRDefault="00D66248" w:rsidP="00FC4789">
      <w:pPr>
        <w:bidi/>
        <w:spacing w:line="360" w:lineRule="auto"/>
        <w:jc w:val="both"/>
        <w:rPr>
          <w:rFonts w:eastAsiaTheme="minorEastAsia"/>
          <w:sz w:val="36"/>
          <w:szCs w:val="36"/>
          <w:rtl/>
          <w:lang w:bidi="fa-IR"/>
        </w:rPr>
      </w:pPr>
      <w:r>
        <w:rPr>
          <w:noProof/>
        </w:rPr>
        <w:lastRenderedPageBreak/>
        <w:drawing>
          <wp:inline distT="0" distB="0" distL="0" distR="0">
            <wp:extent cx="5814204" cy="889383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15330" cy="8895556"/>
                    </a:xfrm>
                    <a:prstGeom prst="rect">
                      <a:avLst/>
                    </a:prstGeom>
                  </pic:spPr>
                </pic:pic>
              </a:graphicData>
            </a:graphic>
          </wp:inline>
        </w:drawing>
      </w:r>
    </w:p>
    <w:p w:rsidR="00D66248" w:rsidRDefault="00D66248" w:rsidP="00FC4789">
      <w:pPr>
        <w:bidi/>
        <w:spacing w:line="360" w:lineRule="auto"/>
        <w:jc w:val="both"/>
        <w:rPr>
          <w:rFonts w:eastAsiaTheme="minorEastAsia"/>
          <w:sz w:val="36"/>
          <w:szCs w:val="36"/>
          <w:rtl/>
          <w:lang w:bidi="fa-IR"/>
        </w:rPr>
      </w:pPr>
    </w:p>
    <w:p w:rsidR="00D66248" w:rsidRDefault="00D66248" w:rsidP="00FC4789">
      <w:pPr>
        <w:bidi/>
        <w:spacing w:line="360" w:lineRule="auto"/>
        <w:jc w:val="both"/>
        <w:rPr>
          <w:rFonts w:eastAsiaTheme="minorEastAsia"/>
          <w:sz w:val="36"/>
          <w:szCs w:val="36"/>
          <w:rtl/>
          <w:lang w:bidi="fa-IR"/>
        </w:rPr>
      </w:pPr>
    </w:p>
    <w:p w:rsidR="00D66248" w:rsidRDefault="00D66248" w:rsidP="00FC4789">
      <w:pPr>
        <w:bidi/>
        <w:spacing w:line="360" w:lineRule="auto"/>
        <w:jc w:val="both"/>
        <w:rPr>
          <w:rFonts w:eastAsiaTheme="minorEastAsia"/>
          <w:sz w:val="36"/>
          <w:szCs w:val="36"/>
          <w:rtl/>
          <w:lang w:bidi="fa-IR"/>
        </w:rPr>
      </w:pPr>
    </w:p>
    <w:p w:rsidR="00CC398E" w:rsidRDefault="005C65DF"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شکل 2. </w:t>
      </w:r>
      <w:r w:rsidR="005D3C2C">
        <w:rPr>
          <w:rFonts w:eastAsiaTheme="minorEastAsia" w:hint="cs"/>
          <w:sz w:val="36"/>
          <w:szCs w:val="36"/>
          <w:rtl/>
          <w:lang w:bidi="fa-IR"/>
        </w:rPr>
        <w:t xml:space="preserve">نمایش های تصویری از ساختار </w:t>
      </w:r>
      <w:r w:rsidR="005D3C2C">
        <w:rPr>
          <w:rFonts w:eastAsiaTheme="minorEastAsia"/>
          <w:sz w:val="36"/>
          <w:szCs w:val="36"/>
          <w:lang w:bidi="fa-IR"/>
        </w:rPr>
        <w:t>3D</w:t>
      </w:r>
      <w:r w:rsidR="005D3C2C">
        <w:rPr>
          <w:rFonts w:eastAsiaTheme="minorEastAsia" w:hint="cs"/>
          <w:sz w:val="36"/>
          <w:szCs w:val="36"/>
          <w:rtl/>
          <w:lang w:bidi="fa-IR"/>
        </w:rPr>
        <w:t xml:space="preserve"> متعلق به </w:t>
      </w:r>
      <w:proofErr w:type="spellStart"/>
      <w:r w:rsidR="005D3C2C">
        <w:rPr>
          <w:rFonts w:eastAsiaTheme="minorEastAsia"/>
          <w:sz w:val="36"/>
          <w:szCs w:val="36"/>
          <w:lang w:bidi="fa-IR"/>
        </w:rPr>
        <w:t>VpTrKH</w:t>
      </w:r>
      <w:proofErr w:type="spellEnd"/>
      <w:r w:rsidR="005D3C2C">
        <w:rPr>
          <w:rFonts w:eastAsiaTheme="minorEastAsia" w:hint="cs"/>
          <w:sz w:val="36"/>
          <w:szCs w:val="36"/>
          <w:rtl/>
          <w:lang w:bidi="fa-IR"/>
        </w:rPr>
        <w:t xml:space="preserve"> (پنل های بالایی) و مدل های ملوکلی متعلق به اوریزا ساتیوا </w:t>
      </w:r>
      <w:r w:rsidR="005D3C2C">
        <w:rPr>
          <w:rFonts w:eastAsiaTheme="minorEastAsia"/>
          <w:sz w:val="36"/>
          <w:szCs w:val="36"/>
          <w:lang w:bidi="fa-IR"/>
        </w:rPr>
        <w:t>OsHKT1:5</w:t>
      </w:r>
      <w:r w:rsidR="005D3C2C">
        <w:rPr>
          <w:rFonts w:eastAsiaTheme="minorEastAsia" w:hint="cs"/>
          <w:sz w:val="36"/>
          <w:szCs w:val="36"/>
          <w:rtl/>
          <w:lang w:bidi="fa-IR"/>
        </w:rPr>
        <w:t xml:space="preserve"> (پنل های میانه) و</w:t>
      </w:r>
      <w:r w:rsidR="00A81661">
        <w:rPr>
          <w:rFonts w:eastAsiaTheme="minorEastAsia" w:hint="cs"/>
          <w:sz w:val="36"/>
          <w:szCs w:val="36"/>
          <w:rtl/>
          <w:lang w:bidi="fa-IR"/>
        </w:rPr>
        <w:t>ناقلین</w:t>
      </w:r>
      <w:r w:rsidR="00375660">
        <w:rPr>
          <w:rFonts w:eastAsiaTheme="minorEastAsia" w:hint="cs"/>
          <w:sz w:val="36"/>
          <w:szCs w:val="36"/>
          <w:rtl/>
          <w:lang w:bidi="fa-IR"/>
        </w:rPr>
        <w:t xml:space="preserve"> ایکالیپوس کامالدونسیس </w:t>
      </w:r>
      <w:r w:rsidR="00375660">
        <w:rPr>
          <w:rFonts w:eastAsiaTheme="minorEastAsia"/>
          <w:sz w:val="36"/>
          <w:szCs w:val="36"/>
          <w:lang w:bidi="fa-IR"/>
        </w:rPr>
        <w:t>EcHKT1:2</w:t>
      </w:r>
      <w:r w:rsidR="00375660">
        <w:rPr>
          <w:rFonts w:eastAsiaTheme="minorEastAsia" w:hint="cs"/>
          <w:sz w:val="36"/>
          <w:szCs w:val="36"/>
          <w:rtl/>
          <w:lang w:bidi="fa-IR"/>
        </w:rPr>
        <w:t xml:space="preserve"> (پنل های پایینی). (الف)  لایه های کلی محیط های ارغوانی رنگ به رنگ سبز (</w:t>
      </w:r>
      <w:proofErr w:type="spellStart"/>
      <w:r w:rsidR="00375660">
        <w:rPr>
          <w:rFonts w:eastAsiaTheme="minorEastAsia"/>
          <w:sz w:val="36"/>
          <w:szCs w:val="36"/>
          <w:lang w:bidi="fa-IR"/>
        </w:rPr>
        <w:t>VpTrKH</w:t>
      </w:r>
      <w:proofErr w:type="spellEnd"/>
      <w:r w:rsidR="00375660">
        <w:rPr>
          <w:rFonts w:eastAsiaTheme="minorEastAsia" w:hint="cs"/>
          <w:sz w:val="36"/>
          <w:szCs w:val="36"/>
          <w:rtl/>
          <w:lang w:bidi="fa-IR"/>
        </w:rPr>
        <w:t>) و نارنجی (</w:t>
      </w:r>
      <w:r w:rsidR="00375660">
        <w:rPr>
          <w:rFonts w:eastAsiaTheme="minorEastAsia"/>
          <w:sz w:val="36"/>
          <w:szCs w:val="36"/>
          <w:lang w:bidi="fa-IR"/>
        </w:rPr>
        <w:t>OsHKT1:5</w:t>
      </w:r>
      <w:r w:rsidR="00375660">
        <w:rPr>
          <w:rFonts w:eastAsiaTheme="minorEastAsia" w:hint="cs"/>
          <w:sz w:val="36"/>
          <w:szCs w:val="36"/>
          <w:rtl/>
          <w:lang w:bidi="fa-IR"/>
        </w:rPr>
        <w:t>) و آبی نیلی (</w:t>
      </w:r>
      <w:r w:rsidR="00375660">
        <w:rPr>
          <w:rFonts w:eastAsiaTheme="minorEastAsia"/>
          <w:sz w:val="36"/>
          <w:szCs w:val="36"/>
          <w:lang w:bidi="fa-IR"/>
        </w:rPr>
        <w:t>Echkt1:2</w:t>
      </w:r>
      <w:r w:rsidR="00375660">
        <w:rPr>
          <w:rFonts w:eastAsiaTheme="minorEastAsia" w:hint="cs"/>
          <w:sz w:val="36"/>
          <w:szCs w:val="36"/>
          <w:rtl/>
          <w:lang w:bidi="fa-IR"/>
        </w:rPr>
        <w:t>) رنگ</w:t>
      </w:r>
      <w:r w:rsidR="00230F31">
        <w:rPr>
          <w:rFonts w:eastAsiaTheme="minorEastAsia" w:hint="cs"/>
          <w:sz w:val="36"/>
          <w:szCs w:val="36"/>
          <w:rtl/>
          <w:lang w:bidi="fa-IR"/>
        </w:rPr>
        <w:t xml:space="preserve"> آمیزی</w:t>
      </w:r>
      <w:r w:rsidR="00375660">
        <w:rPr>
          <w:rFonts w:eastAsiaTheme="minorEastAsia" w:hint="cs"/>
          <w:sz w:val="36"/>
          <w:szCs w:val="36"/>
          <w:rtl/>
          <w:lang w:bidi="fa-IR"/>
        </w:rPr>
        <w:t xml:space="preserve"> شده اند. محیط های ارغوانی اشاره به یون های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375660">
        <w:rPr>
          <w:rFonts w:eastAsiaTheme="minorEastAsia" w:hint="cs"/>
          <w:sz w:val="36"/>
          <w:szCs w:val="36"/>
          <w:rtl/>
          <w:lang w:bidi="fa-IR"/>
        </w:rPr>
        <w:t xml:space="preserve">  (</w:t>
      </w:r>
      <w:proofErr w:type="spellStart"/>
      <w:r w:rsidR="00375660">
        <w:rPr>
          <w:rFonts w:eastAsiaTheme="minorEastAsia"/>
          <w:sz w:val="36"/>
          <w:szCs w:val="36"/>
          <w:lang w:bidi="fa-IR"/>
        </w:rPr>
        <w:t>VpTrkH</w:t>
      </w:r>
      <w:proofErr w:type="spellEnd"/>
      <w:r w:rsidR="00375660">
        <w:rPr>
          <w:rFonts w:eastAsiaTheme="minorEastAsia" w:hint="cs"/>
          <w:sz w:val="36"/>
          <w:szCs w:val="36"/>
          <w:rtl/>
          <w:lang w:bidi="fa-IR"/>
        </w:rPr>
        <w:t xml:space="preserve">) و </w:t>
      </w:r>
      <m:oMath>
        <m:sSup>
          <m:sSupPr>
            <m:ctrlPr>
              <w:rPr>
                <w:rFonts w:ascii="Cambria Math" w:hAnsi="Cambria Math"/>
                <w:i/>
                <w:sz w:val="36"/>
                <w:szCs w:val="36"/>
                <w:lang w:bidi="fa-IR"/>
              </w:rPr>
            </m:ctrlPr>
          </m:sSupPr>
          <m:e>
            <m:r>
              <w:rPr>
                <w:rFonts w:ascii="Cambria Math" w:hAnsi="Cambria Math"/>
                <w:sz w:val="36"/>
                <w:szCs w:val="36"/>
                <w:lang w:bidi="fa-IR"/>
              </w:rPr>
              <m:t>NA</m:t>
            </m:r>
          </m:e>
          <m:sup>
            <m:r>
              <w:rPr>
                <w:rFonts w:ascii="Cambria Math" w:hAnsi="Cambria Math"/>
                <w:sz w:val="36"/>
                <w:szCs w:val="36"/>
                <w:lang w:bidi="fa-IR"/>
              </w:rPr>
              <m:t>+</m:t>
            </m:r>
          </m:sup>
        </m:sSup>
      </m:oMath>
      <w:r w:rsidR="00375660">
        <w:rPr>
          <w:rFonts w:eastAsiaTheme="minorEastAsia" w:hint="cs"/>
          <w:sz w:val="36"/>
          <w:szCs w:val="36"/>
          <w:rtl/>
          <w:lang w:bidi="fa-IR"/>
        </w:rPr>
        <w:t xml:space="preserve"> (</w:t>
      </w:r>
      <w:r w:rsidR="00375660">
        <w:rPr>
          <w:rFonts w:eastAsiaTheme="minorEastAsia"/>
          <w:sz w:val="36"/>
          <w:szCs w:val="36"/>
          <w:lang w:bidi="fa-IR"/>
        </w:rPr>
        <w:t>OsHKT1:5</w:t>
      </w:r>
      <w:r w:rsidR="00375660">
        <w:rPr>
          <w:rFonts w:eastAsiaTheme="minorEastAsia" w:hint="cs"/>
          <w:sz w:val="36"/>
          <w:szCs w:val="36"/>
          <w:rtl/>
          <w:lang w:bidi="fa-IR"/>
        </w:rPr>
        <w:t xml:space="preserve"> و </w:t>
      </w:r>
      <w:r w:rsidR="00375660">
        <w:rPr>
          <w:rFonts w:eastAsiaTheme="minorEastAsia"/>
          <w:sz w:val="36"/>
          <w:szCs w:val="36"/>
          <w:lang w:bidi="fa-IR"/>
        </w:rPr>
        <w:t>EcHKT:2</w:t>
      </w:r>
      <w:r w:rsidR="00375660">
        <w:rPr>
          <w:rFonts w:eastAsiaTheme="minorEastAsia" w:hint="cs"/>
          <w:sz w:val="36"/>
          <w:szCs w:val="36"/>
          <w:rtl/>
          <w:lang w:bidi="fa-IR"/>
        </w:rPr>
        <w:t xml:space="preserve">) دارد. </w:t>
      </w:r>
      <w:r w:rsidR="00B61C8F">
        <w:rPr>
          <w:rFonts w:eastAsiaTheme="minorEastAsia" w:hint="cs"/>
          <w:sz w:val="36"/>
          <w:szCs w:val="36"/>
          <w:rtl/>
          <w:lang w:bidi="fa-IR"/>
        </w:rPr>
        <w:t xml:space="preserve">نشانه های </w:t>
      </w:r>
      <w:r w:rsidR="00230F31">
        <w:rPr>
          <w:rFonts w:eastAsiaTheme="minorEastAsia" w:hint="cs"/>
          <w:sz w:val="36"/>
          <w:szCs w:val="36"/>
          <w:rtl/>
          <w:lang w:bidi="fa-IR"/>
        </w:rPr>
        <w:t>فیلتر انتخابی توضیح داده شده در</w:t>
      </w:r>
      <w:r w:rsidR="00B61C8F">
        <w:rPr>
          <w:rFonts w:eastAsiaTheme="minorEastAsia" w:hint="cs"/>
          <w:sz w:val="36"/>
          <w:szCs w:val="36"/>
          <w:rtl/>
          <w:lang w:bidi="fa-IR"/>
        </w:rPr>
        <w:t>سیاه این ها هستند:</w:t>
      </w:r>
      <w:r w:rsidR="00B61C8F">
        <w:rPr>
          <w:rFonts w:eastAsiaTheme="minorEastAsia"/>
          <w:sz w:val="36"/>
          <w:szCs w:val="36"/>
          <w:lang w:bidi="fa-IR"/>
        </w:rPr>
        <w:t xml:space="preserve"> GLY-GLY-GLY-GLY</w:t>
      </w:r>
      <w:r w:rsidR="00B61C8F">
        <w:rPr>
          <w:rFonts w:eastAsiaTheme="minorEastAsia" w:hint="cs"/>
          <w:sz w:val="36"/>
          <w:szCs w:val="36"/>
          <w:rtl/>
          <w:lang w:bidi="fa-IR"/>
        </w:rPr>
        <w:t xml:space="preserve">برای </w:t>
      </w:r>
      <w:proofErr w:type="spellStart"/>
      <w:r w:rsidR="00B61C8F">
        <w:rPr>
          <w:rFonts w:eastAsiaTheme="minorEastAsia"/>
          <w:sz w:val="36"/>
          <w:szCs w:val="36"/>
          <w:lang w:bidi="fa-IR"/>
        </w:rPr>
        <w:t>VpTr</w:t>
      </w:r>
      <w:proofErr w:type="spellEnd"/>
      <w:r w:rsidR="00B61C8F">
        <w:rPr>
          <w:rFonts w:eastAsiaTheme="minorEastAsia" w:hint="cs"/>
          <w:sz w:val="36"/>
          <w:szCs w:val="36"/>
          <w:rtl/>
          <w:lang w:bidi="fa-IR"/>
        </w:rPr>
        <w:t xml:space="preserve"> و </w:t>
      </w:r>
      <w:r w:rsidR="00B61C8F">
        <w:rPr>
          <w:rFonts w:eastAsiaTheme="minorEastAsia"/>
          <w:sz w:val="36"/>
          <w:szCs w:val="36"/>
          <w:lang w:bidi="fa-IR"/>
        </w:rPr>
        <w:t>ser-GLY-GLY-GLY</w:t>
      </w:r>
      <w:r w:rsidR="00B61C8F">
        <w:rPr>
          <w:rFonts w:eastAsiaTheme="minorEastAsia" w:hint="cs"/>
          <w:sz w:val="36"/>
          <w:szCs w:val="36"/>
          <w:rtl/>
          <w:lang w:bidi="fa-IR"/>
        </w:rPr>
        <w:t xml:space="preserve"> برای </w:t>
      </w:r>
      <w:r w:rsidR="00B61C8F">
        <w:rPr>
          <w:rFonts w:eastAsiaTheme="minorEastAsia"/>
          <w:sz w:val="36"/>
          <w:szCs w:val="36"/>
          <w:lang w:bidi="fa-IR"/>
        </w:rPr>
        <w:t xml:space="preserve">Oshkt1:5 </w:t>
      </w:r>
      <w:r w:rsidR="00B61C8F">
        <w:rPr>
          <w:rFonts w:eastAsiaTheme="minorEastAsia" w:hint="cs"/>
          <w:sz w:val="36"/>
          <w:szCs w:val="36"/>
          <w:rtl/>
          <w:lang w:bidi="fa-IR"/>
        </w:rPr>
        <w:t xml:space="preserve"> و </w:t>
      </w:r>
      <w:r w:rsidR="00B61C8F">
        <w:rPr>
          <w:rFonts w:eastAsiaTheme="minorEastAsia"/>
          <w:sz w:val="36"/>
          <w:szCs w:val="36"/>
          <w:lang w:bidi="fa-IR"/>
        </w:rPr>
        <w:t>EcHKT1:2</w:t>
      </w:r>
      <w:r w:rsidR="00B61C8F">
        <w:rPr>
          <w:rFonts w:eastAsiaTheme="minorEastAsia" w:hint="cs"/>
          <w:sz w:val="36"/>
          <w:szCs w:val="36"/>
          <w:rtl/>
          <w:lang w:bidi="fa-IR"/>
        </w:rPr>
        <w:t xml:space="preserve">. </w:t>
      </w:r>
      <w:r w:rsidR="00230F31">
        <w:rPr>
          <w:rFonts w:eastAsiaTheme="minorEastAsia" w:hint="cs"/>
          <w:sz w:val="36"/>
          <w:szCs w:val="36"/>
          <w:rtl/>
          <w:lang w:bidi="fa-IR"/>
        </w:rPr>
        <w:t>ته نشین</w:t>
      </w:r>
      <w:r w:rsidR="00B61C8F">
        <w:rPr>
          <w:rFonts w:eastAsiaTheme="minorEastAsia" w:hint="cs"/>
          <w:sz w:val="36"/>
          <w:szCs w:val="36"/>
          <w:rtl/>
          <w:lang w:bidi="fa-IR"/>
        </w:rPr>
        <w:t xml:space="preserve"> های درگیر در منفذهای انتخابی به ر</w:t>
      </w:r>
      <w:r w:rsidR="00230F31">
        <w:rPr>
          <w:rFonts w:eastAsiaTheme="minorEastAsia" w:hint="cs"/>
          <w:sz w:val="36"/>
          <w:szCs w:val="36"/>
          <w:rtl/>
          <w:lang w:bidi="fa-IR"/>
        </w:rPr>
        <w:t>نگ قرمز هستند. این ته نشین ها</w:t>
      </w:r>
      <w:r w:rsidR="00B61C8F">
        <w:rPr>
          <w:rFonts w:eastAsiaTheme="minorEastAsia" w:hint="cs"/>
          <w:sz w:val="36"/>
          <w:szCs w:val="36"/>
          <w:rtl/>
          <w:lang w:bidi="fa-IR"/>
        </w:rPr>
        <w:t xml:space="preserve"> احتمالا بر روی استحکام </w:t>
      </w:r>
      <w:r w:rsidR="006A73BD">
        <w:rPr>
          <w:rFonts w:eastAsiaTheme="minorEastAsia" w:hint="cs"/>
          <w:sz w:val="36"/>
          <w:szCs w:val="36"/>
          <w:rtl/>
          <w:lang w:bidi="fa-IR"/>
        </w:rPr>
        <w:t>م</w:t>
      </w:r>
      <w:r w:rsidR="00230F31">
        <w:rPr>
          <w:rFonts w:eastAsiaTheme="minorEastAsia" w:hint="cs"/>
          <w:sz w:val="36"/>
          <w:szCs w:val="36"/>
          <w:rtl/>
          <w:lang w:bidi="fa-IR"/>
        </w:rPr>
        <w:t>نفذ و استقرار های ته نشین ها</w:t>
      </w:r>
      <w:r w:rsidR="006A73BD">
        <w:rPr>
          <w:rFonts w:eastAsiaTheme="minorEastAsia" w:hint="cs"/>
          <w:sz w:val="36"/>
          <w:szCs w:val="36"/>
          <w:rtl/>
          <w:lang w:bidi="fa-IR"/>
        </w:rPr>
        <w:t xml:space="preserve"> به وسیله کنترل انتخاب کاتیونی و نرخ های انتقال تاثیر گذارند؛ (ب)تصویرهای برش داده شده </w:t>
      </w:r>
      <w:r w:rsidR="00230F31">
        <w:rPr>
          <w:rFonts w:eastAsiaTheme="minorEastAsia" w:hint="cs"/>
          <w:sz w:val="36"/>
          <w:szCs w:val="36"/>
          <w:rtl/>
          <w:lang w:bidi="fa-IR"/>
        </w:rPr>
        <w:t>به بیرون نشان دهنده هندسه منفذه</w:t>
      </w:r>
      <w:r w:rsidR="006A73BD">
        <w:rPr>
          <w:rFonts w:eastAsiaTheme="minorEastAsia" w:hint="cs"/>
          <w:sz w:val="36"/>
          <w:szCs w:val="36"/>
          <w:rtl/>
          <w:lang w:bidi="fa-IR"/>
        </w:rPr>
        <w:t>ا</w:t>
      </w:r>
      <w:r w:rsidR="00230F31">
        <w:rPr>
          <w:rFonts w:eastAsiaTheme="minorEastAsia" w:hint="cs"/>
          <w:sz w:val="36"/>
          <w:szCs w:val="36"/>
          <w:rtl/>
          <w:lang w:bidi="fa-IR"/>
        </w:rPr>
        <w:t>ی</w:t>
      </w:r>
      <w:r w:rsidR="006A73BD">
        <w:rPr>
          <w:rFonts w:eastAsiaTheme="minorEastAsia" w:hint="cs"/>
          <w:sz w:val="36"/>
          <w:szCs w:val="36"/>
          <w:rtl/>
          <w:lang w:bidi="fa-IR"/>
        </w:rPr>
        <w:t xml:space="preserve"> انتخابی هستند. ابعاد وسیع آنها مورد اشاره هستند. (ج) نمایش های تصویری از </w:t>
      </w:r>
      <w:proofErr w:type="spellStart"/>
      <w:r w:rsidR="006A73BD">
        <w:rPr>
          <w:rFonts w:eastAsiaTheme="minorEastAsia"/>
          <w:sz w:val="36"/>
          <w:szCs w:val="36"/>
          <w:lang w:bidi="fa-IR"/>
        </w:rPr>
        <w:t>VpTrKH</w:t>
      </w:r>
      <w:proofErr w:type="spellEnd"/>
      <w:r w:rsidR="006A73BD">
        <w:rPr>
          <w:rFonts w:eastAsiaTheme="minorEastAsia" w:hint="cs"/>
          <w:sz w:val="36"/>
          <w:szCs w:val="36"/>
          <w:rtl/>
          <w:lang w:bidi="fa-IR"/>
        </w:rPr>
        <w:t xml:space="preserve"> ، </w:t>
      </w:r>
      <w:r w:rsidR="006A73BD">
        <w:rPr>
          <w:rFonts w:eastAsiaTheme="minorEastAsia"/>
          <w:sz w:val="36"/>
          <w:szCs w:val="36"/>
          <w:lang w:bidi="fa-IR"/>
        </w:rPr>
        <w:t>OsHKT1:5</w:t>
      </w:r>
      <w:r w:rsidR="006A73BD">
        <w:rPr>
          <w:rFonts w:eastAsiaTheme="minorEastAsia" w:hint="cs"/>
          <w:sz w:val="36"/>
          <w:szCs w:val="36"/>
          <w:rtl/>
          <w:lang w:bidi="fa-IR"/>
        </w:rPr>
        <w:t xml:space="preserve"> و </w:t>
      </w:r>
      <w:r w:rsidR="006A73BD">
        <w:rPr>
          <w:rFonts w:eastAsiaTheme="minorEastAsia"/>
          <w:sz w:val="36"/>
          <w:szCs w:val="36"/>
          <w:lang w:bidi="fa-IR"/>
        </w:rPr>
        <w:t>EcHKT1:2</w:t>
      </w:r>
      <w:r w:rsidR="006A73BD">
        <w:rPr>
          <w:rFonts w:eastAsiaTheme="minorEastAsia" w:hint="cs"/>
          <w:sz w:val="36"/>
          <w:szCs w:val="36"/>
          <w:rtl/>
          <w:lang w:bidi="fa-IR"/>
        </w:rPr>
        <w:t xml:space="preserve"> بوسیله نگهداری نمره </w:t>
      </w:r>
      <w:r w:rsidR="00230F31">
        <w:rPr>
          <w:rFonts w:eastAsiaTheme="minorEastAsia" w:hint="cs"/>
          <w:sz w:val="36"/>
          <w:szCs w:val="36"/>
          <w:rtl/>
          <w:lang w:bidi="fa-IR"/>
        </w:rPr>
        <w:t>ته نشین</w:t>
      </w:r>
      <w:r w:rsidR="006A73BD">
        <w:rPr>
          <w:rFonts w:eastAsiaTheme="minorEastAsia" w:hint="cs"/>
          <w:sz w:val="36"/>
          <w:szCs w:val="36"/>
          <w:rtl/>
          <w:lang w:bidi="fa-IR"/>
        </w:rPr>
        <w:t xml:space="preserve"> های آمینو اسید همان</w:t>
      </w:r>
      <w:r w:rsidR="00230F31">
        <w:rPr>
          <w:rFonts w:eastAsiaTheme="minorEastAsia" w:hint="cs"/>
          <w:sz w:val="36"/>
          <w:szCs w:val="36"/>
          <w:rtl/>
          <w:lang w:bidi="fa-IR"/>
        </w:rPr>
        <w:t>ط</w:t>
      </w:r>
      <w:r w:rsidR="006A73BD">
        <w:rPr>
          <w:rFonts w:eastAsiaTheme="minorEastAsia" w:hint="cs"/>
          <w:sz w:val="36"/>
          <w:szCs w:val="36"/>
          <w:rtl/>
          <w:lang w:bidi="fa-IR"/>
        </w:rPr>
        <w:t xml:space="preserve">ور که به وسیله کونسورف پیش بینی شده بود کد گذاری رنگی شدند. مناظر در مورد پانل های </w:t>
      </w:r>
      <w:r w:rsidR="00230F31">
        <w:rPr>
          <w:rFonts w:eastAsiaTheme="minorEastAsia"/>
          <w:sz w:val="36"/>
          <w:szCs w:val="36"/>
          <w:lang w:bidi="fa-IR"/>
        </w:rPr>
        <w:t xml:space="preserve">C </w:t>
      </w:r>
      <w:r w:rsidR="006A73BD">
        <w:rPr>
          <w:rFonts w:eastAsiaTheme="minorEastAsia" w:hint="cs"/>
          <w:sz w:val="36"/>
          <w:szCs w:val="36"/>
          <w:rtl/>
          <w:lang w:bidi="fa-IR"/>
        </w:rPr>
        <w:lastRenderedPageBreak/>
        <w:t>بوسیله 90 درجه در طول محور ایکس با توجه به مناظر پنل دو چرخید</w:t>
      </w:r>
      <w:r w:rsidR="00230F31">
        <w:rPr>
          <w:rFonts w:eastAsiaTheme="minorEastAsia" w:hint="cs"/>
          <w:sz w:val="36"/>
          <w:szCs w:val="36"/>
          <w:rtl/>
          <w:lang w:bidi="fa-IR"/>
        </w:rPr>
        <w:t>ند</w:t>
      </w:r>
      <w:r w:rsidR="006A73BD">
        <w:rPr>
          <w:rFonts w:eastAsiaTheme="minorEastAsia" w:hint="cs"/>
          <w:sz w:val="36"/>
          <w:szCs w:val="36"/>
          <w:rtl/>
          <w:lang w:bidi="fa-IR"/>
        </w:rPr>
        <w:t xml:space="preserve"> . </w:t>
      </w:r>
      <w:proofErr w:type="gramStart"/>
      <w:r w:rsidR="006A73BD">
        <w:rPr>
          <w:rFonts w:eastAsiaTheme="minorEastAsia"/>
          <w:sz w:val="36"/>
          <w:szCs w:val="36"/>
          <w:lang w:bidi="fa-IR"/>
        </w:rPr>
        <w:t>NH2</w:t>
      </w:r>
      <w:r w:rsidR="006A73BD">
        <w:rPr>
          <w:rFonts w:eastAsiaTheme="minorEastAsia" w:hint="cs"/>
          <w:sz w:val="36"/>
          <w:szCs w:val="36"/>
          <w:rtl/>
          <w:lang w:bidi="fa-IR"/>
        </w:rPr>
        <w:t xml:space="preserve"> و پایانه-</w:t>
      </w:r>
      <w:r w:rsidR="006A73BD">
        <w:rPr>
          <w:rFonts w:eastAsiaTheme="minorEastAsia"/>
          <w:sz w:val="36"/>
          <w:szCs w:val="36"/>
          <w:lang w:bidi="fa-IR"/>
        </w:rPr>
        <w:t>COOH</w:t>
      </w:r>
      <w:r w:rsidR="006A73BD">
        <w:rPr>
          <w:rFonts w:eastAsiaTheme="minorEastAsia" w:hint="cs"/>
          <w:sz w:val="36"/>
          <w:szCs w:val="36"/>
          <w:rtl/>
          <w:lang w:bidi="fa-IR"/>
        </w:rPr>
        <w:t xml:space="preserve"> نشان داده شده اند.</w:t>
      </w:r>
      <w:proofErr w:type="gramEnd"/>
    </w:p>
    <w:p w:rsidR="006A73BD" w:rsidRDefault="006A73BD" w:rsidP="00FC4789">
      <w:pPr>
        <w:bidi/>
        <w:spacing w:line="360" w:lineRule="auto"/>
        <w:jc w:val="both"/>
        <w:rPr>
          <w:rFonts w:eastAsiaTheme="minorEastAsia"/>
          <w:sz w:val="36"/>
          <w:szCs w:val="36"/>
          <w:rtl/>
          <w:lang w:bidi="fa-IR"/>
        </w:rPr>
      </w:pPr>
    </w:p>
    <w:p w:rsidR="004E1EFC" w:rsidRDefault="004E1EFC" w:rsidP="00FC4789">
      <w:pPr>
        <w:bidi/>
        <w:spacing w:line="360" w:lineRule="auto"/>
        <w:jc w:val="both"/>
        <w:rPr>
          <w:rFonts w:eastAsiaTheme="minorEastAsia"/>
          <w:sz w:val="36"/>
          <w:szCs w:val="36"/>
          <w:rtl/>
          <w:lang w:bidi="fa-IR"/>
        </w:rPr>
      </w:pPr>
    </w:p>
    <w:p w:rsidR="007260C5" w:rsidRDefault="007260C5" w:rsidP="00FC4789">
      <w:pPr>
        <w:bidi/>
        <w:spacing w:line="360" w:lineRule="auto"/>
        <w:jc w:val="both"/>
        <w:rPr>
          <w:rFonts w:eastAsiaTheme="minorEastAsia"/>
          <w:sz w:val="36"/>
          <w:szCs w:val="36"/>
          <w:rtl/>
          <w:lang w:bidi="fa-IR"/>
        </w:rPr>
      </w:pPr>
      <w:r>
        <w:rPr>
          <w:noProof/>
        </w:rPr>
        <w:lastRenderedPageBreak/>
        <w:drawing>
          <wp:inline distT="0" distB="0" distL="0" distR="0">
            <wp:extent cx="581533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15330" cy="8229600"/>
                    </a:xfrm>
                    <a:prstGeom prst="rect">
                      <a:avLst/>
                    </a:prstGeom>
                  </pic:spPr>
                </pic:pic>
              </a:graphicData>
            </a:graphic>
          </wp:inline>
        </w:drawing>
      </w:r>
      <w:bookmarkStart w:id="0" w:name="_GoBack"/>
      <w:bookmarkEnd w:id="0"/>
    </w:p>
    <w:p w:rsidR="007260C5" w:rsidRDefault="007260C5" w:rsidP="00FC4789">
      <w:pPr>
        <w:bidi/>
        <w:spacing w:line="360" w:lineRule="auto"/>
        <w:jc w:val="both"/>
        <w:rPr>
          <w:rFonts w:eastAsiaTheme="minorEastAsia"/>
          <w:sz w:val="36"/>
          <w:szCs w:val="36"/>
          <w:rtl/>
          <w:lang w:bidi="fa-IR"/>
        </w:rPr>
      </w:pPr>
    </w:p>
    <w:p w:rsidR="007260C5" w:rsidRDefault="007260C5" w:rsidP="00FC4789">
      <w:pPr>
        <w:bidi/>
        <w:spacing w:line="360" w:lineRule="auto"/>
        <w:jc w:val="both"/>
        <w:rPr>
          <w:rFonts w:eastAsiaTheme="minorEastAsia"/>
          <w:sz w:val="36"/>
          <w:szCs w:val="36"/>
          <w:rtl/>
          <w:lang w:bidi="fa-IR"/>
        </w:rPr>
      </w:pPr>
    </w:p>
    <w:p w:rsidR="004E1EFC" w:rsidRDefault="006729ED"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اکنون </w:t>
      </w:r>
      <w:r w:rsidR="00F80C64">
        <w:rPr>
          <w:rFonts w:eastAsiaTheme="minorEastAsia" w:hint="cs"/>
          <w:sz w:val="36"/>
          <w:szCs w:val="36"/>
          <w:rtl/>
          <w:lang w:bidi="fa-IR"/>
        </w:rPr>
        <w:t>ساختارهای تجزیه شده ای برای هیچ پروتئی</w:t>
      </w:r>
      <w:r>
        <w:rPr>
          <w:rFonts w:eastAsiaTheme="minorEastAsia" w:hint="cs"/>
          <w:sz w:val="36"/>
          <w:szCs w:val="36"/>
          <w:rtl/>
          <w:lang w:bidi="fa-IR"/>
        </w:rPr>
        <w:t>ن</w:t>
      </w:r>
      <w:r w:rsidR="00F80C64">
        <w:rPr>
          <w:rFonts w:eastAsiaTheme="minorEastAsia"/>
          <w:sz w:val="36"/>
          <w:szCs w:val="36"/>
          <w:lang w:bidi="fa-IR"/>
        </w:rPr>
        <w:t>HKT</w:t>
      </w:r>
      <w:r w:rsidR="00F80C64">
        <w:rPr>
          <w:rFonts w:eastAsiaTheme="minorEastAsia" w:hint="cs"/>
          <w:sz w:val="36"/>
          <w:szCs w:val="36"/>
          <w:rtl/>
          <w:lang w:bidi="fa-IR"/>
        </w:rPr>
        <w:t xml:space="preserve"> وجود ندارد. اما، ریخت شناسی پروتئین  </w:t>
      </w:r>
      <w:r w:rsidR="00F80C64">
        <w:rPr>
          <w:rFonts w:eastAsiaTheme="minorEastAsia"/>
          <w:sz w:val="36"/>
          <w:szCs w:val="36"/>
          <w:lang w:bidi="fa-IR"/>
        </w:rPr>
        <w:t>AtHTK1:1</w:t>
      </w:r>
      <w:r w:rsidR="00F80C64">
        <w:rPr>
          <w:rFonts w:eastAsiaTheme="minorEastAsia" w:hint="cs"/>
          <w:sz w:val="36"/>
          <w:szCs w:val="36"/>
          <w:rtl/>
          <w:lang w:bidi="fa-IR"/>
        </w:rPr>
        <w:t xml:space="preserve">بوسیله کاتو و همکارانش مورد بررسی قرار گرفت. این به وسیله قرار دادن علامت های مختلف برای دنباله پروتئین </w:t>
      </w:r>
      <w:r w:rsidR="00F80C64">
        <w:rPr>
          <w:rFonts w:eastAsiaTheme="minorEastAsia"/>
          <w:sz w:val="36"/>
          <w:szCs w:val="36"/>
          <w:lang w:bidi="fa-IR"/>
        </w:rPr>
        <w:t xml:space="preserve">AtKT1:1 </w:t>
      </w:r>
      <w:r w:rsidR="00F80C64">
        <w:rPr>
          <w:rFonts w:eastAsiaTheme="minorEastAsia" w:hint="cs"/>
          <w:sz w:val="36"/>
          <w:szCs w:val="36"/>
          <w:rtl/>
          <w:lang w:bidi="fa-IR"/>
        </w:rPr>
        <w:t xml:space="preserve"> و سپس سنتز پروتئین در کیسه های کوچک در سیستم سلول-آزاد یا نمود در </w:t>
      </w:r>
      <w:r w:rsidR="00F80C64">
        <w:rPr>
          <w:rFonts w:eastAsiaTheme="minorEastAsia"/>
          <w:sz w:val="36"/>
          <w:szCs w:val="36"/>
          <w:lang w:bidi="fa-IR"/>
        </w:rPr>
        <w:t>E.COIL</w:t>
      </w:r>
      <w:r w:rsidR="00F80C64">
        <w:rPr>
          <w:rFonts w:eastAsiaTheme="minorEastAsia" w:hint="cs"/>
          <w:sz w:val="36"/>
          <w:szCs w:val="36"/>
          <w:rtl/>
          <w:lang w:bidi="fa-IR"/>
        </w:rPr>
        <w:t xml:space="preserve"> تعیین شد. پروتئ</w:t>
      </w:r>
      <w:r>
        <w:rPr>
          <w:rFonts w:eastAsiaTheme="minorEastAsia" w:hint="cs"/>
          <w:sz w:val="36"/>
          <w:szCs w:val="36"/>
          <w:rtl/>
          <w:lang w:bidi="fa-IR"/>
        </w:rPr>
        <w:t>ین سنتز شده برمبنای علامت های مخ</w:t>
      </w:r>
      <w:r w:rsidR="00F80C64">
        <w:rPr>
          <w:rFonts w:eastAsiaTheme="minorEastAsia" w:hint="cs"/>
          <w:sz w:val="36"/>
          <w:szCs w:val="36"/>
          <w:rtl/>
          <w:lang w:bidi="fa-IR"/>
        </w:rPr>
        <w:t xml:space="preserve">تلف مورد بررسی قرار گرفت.  داده ها نشان داد که پروتئین </w:t>
      </w:r>
      <w:r w:rsidR="00F80C64">
        <w:rPr>
          <w:rFonts w:eastAsiaTheme="minorEastAsia"/>
          <w:sz w:val="36"/>
          <w:szCs w:val="36"/>
          <w:lang w:bidi="fa-IR"/>
        </w:rPr>
        <w:t>AtHKT1:1</w:t>
      </w:r>
      <w:r w:rsidR="00F80C64">
        <w:rPr>
          <w:rFonts w:eastAsiaTheme="minorEastAsia" w:hint="cs"/>
          <w:sz w:val="36"/>
          <w:szCs w:val="36"/>
          <w:rtl/>
          <w:lang w:bidi="fa-IR"/>
        </w:rPr>
        <w:t xml:space="preserve"> دارای هشت منحنی گسترش </w:t>
      </w:r>
      <w:r w:rsidR="00F80C64">
        <w:rPr>
          <w:rFonts w:eastAsiaTheme="minorEastAsia"/>
          <w:sz w:val="36"/>
          <w:szCs w:val="36"/>
          <w:rtl/>
          <w:lang w:bidi="fa-IR"/>
        </w:rPr>
        <w:t>–</w:t>
      </w:r>
      <w:r w:rsidR="00F80C64">
        <w:rPr>
          <w:rFonts w:eastAsiaTheme="minorEastAsia" w:hint="cs"/>
          <w:sz w:val="36"/>
          <w:szCs w:val="36"/>
          <w:rtl/>
          <w:lang w:bidi="fa-IR"/>
        </w:rPr>
        <w:t>غشا است و پایانه-</w:t>
      </w:r>
      <w:r w:rsidR="00F80C64">
        <w:rPr>
          <w:rFonts w:eastAsiaTheme="minorEastAsia"/>
          <w:sz w:val="36"/>
          <w:szCs w:val="36"/>
          <w:lang w:bidi="fa-IR"/>
        </w:rPr>
        <w:t>COOH</w:t>
      </w:r>
      <w:r w:rsidR="00F80C64">
        <w:rPr>
          <w:rFonts w:eastAsiaTheme="minorEastAsia" w:hint="cs"/>
          <w:sz w:val="36"/>
          <w:szCs w:val="36"/>
          <w:rtl/>
          <w:lang w:bidi="fa-IR"/>
        </w:rPr>
        <w:t xml:space="preserve"> و </w:t>
      </w:r>
      <w:r w:rsidR="00F80C64">
        <w:rPr>
          <w:rFonts w:eastAsiaTheme="minorEastAsia"/>
          <w:sz w:val="36"/>
          <w:szCs w:val="36"/>
          <w:rtl/>
          <w:lang w:bidi="fa-IR"/>
        </w:rPr>
        <w:t>–</w:t>
      </w:r>
      <w:r w:rsidR="00F80C64">
        <w:rPr>
          <w:rFonts w:eastAsiaTheme="minorEastAsia"/>
          <w:sz w:val="36"/>
          <w:szCs w:val="36"/>
          <w:lang w:bidi="fa-IR"/>
        </w:rPr>
        <w:t>NH2</w:t>
      </w:r>
      <w:r w:rsidR="00F80C64">
        <w:rPr>
          <w:rFonts w:eastAsiaTheme="minorEastAsia" w:hint="cs"/>
          <w:sz w:val="36"/>
          <w:szCs w:val="36"/>
          <w:rtl/>
          <w:lang w:bidi="fa-IR"/>
        </w:rPr>
        <w:t xml:space="preserve"> متعلق به </w:t>
      </w:r>
      <w:r w:rsidR="00097CAA">
        <w:rPr>
          <w:rFonts w:eastAsiaTheme="minorEastAsia"/>
          <w:sz w:val="36"/>
          <w:szCs w:val="36"/>
          <w:lang w:bidi="fa-IR"/>
        </w:rPr>
        <w:t>Athkt1:1</w:t>
      </w:r>
      <w:r w:rsidR="00097CAA">
        <w:rPr>
          <w:rFonts w:eastAsiaTheme="minorEastAsia" w:hint="cs"/>
          <w:sz w:val="36"/>
          <w:szCs w:val="36"/>
          <w:rtl/>
          <w:lang w:bidi="fa-IR"/>
        </w:rPr>
        <w:t xml:space="preserve"> هم</w:t>
      </w:r>
      <w:r>
        <w:rPr>
          <w:rFonts w:eastAsiaTheme="minorEastAsia" w:hint="cs"/>
          <w:sz w:val="36"/>
          <w:szCs w:val="36"/>
          <w:rtl/>
          <w:lang w:bidi="fa-IR"/>
        </w:rPr>
        <w:t xml:space="preserve"> بر روی قسمت سیتوپلاسمی غشا تعیی</w:t>
      </w:r>
      <w:r w:rsidR="00097CAA">
        <w:rPr>
          <w:rFonts w:eastAsiaTheme="minorEastAsia" w:hint="cs"/>
          <w:sz w:val="36"/>
          <w:szCs w:val="36"/>
          <w:rtl/>
          <w:lang w:bidi="fa-IR"/>
        </w:rPr>
        <w:t xml:space="preserve">ن شد در زمانی که در </w:t>
      </w:r>
      <w:proofErr w:type="spellStart"/>
      <w:r w:rsidR="00097CAA">
        <w:rPr>
          <w:rFonts w:eastAsiaTheme="minorEastAsia"/>
          <w:sz w:val="36"/>
          <w:szCs w:val="36"/>
          <w:lang w:bidi="fa-IR"/>
        </w:rPr>
        <w:t>e.coil</w:t>
      </w:r>
      <w:proofErr w:type="spellEnd"/>
      <w:r w:rsidR="00097CAA">
        <w:rPr>
          <w:rFonts w:eastAsiaTheme="minorEastAsia" w:hint="cs"/>
          <w:sz w:val="36"/>
          <w:szCs w:val="36"/>
          <w:rtl/>
          <w:lang w:bidi="fa-IR"/>
        </w:rPr>
        <w:t xml:space="preserve"> نمود پیدا نمود. آزمایشات مختلف همچنی</w:t>
      </w:r>
      <w:r>
        <w:rPr>
          <w:rFonts w:eastAsiaTheme="minorEastAsia" w:hint="cs"/>
          <w:sz w:val="36"/>
          <w:szCs w:val="36"/>
          <w:rtl/>
          <w:lang w:bidi="fa-IR"/>
        </w:rPr>
        <w:t>ن برای تغییرباقی مانده های آمینو</w:t>
      </w:r>
      <w:r w:rsidR="00097CAA">
        <w:rPr>
          <w:rFonts w:eastAsiaTheme="minorEastAsia" w:hint="cs"/>
          <w:sz w:val="36"/>
          <w:szCs w:val="36"/>
          <w:rtl/>
          <w:lang w:bidi="fa-IR"/>
        </w:rPr>
        <w:t xml:space="preserve"> اسید منفرد ب</w:t>
      </w:r>
      <w:r>
        <w:rPr>
          <w:rFonts w:eastAsiaTheme="minorEastAsia" w:hint="cs"/>
          <w:sz w:val="36"/>
          <w:szCs w:val="36"/>
          <w:rtl/>
          <w:lang w:bidi="fa-IR"/>
        </w:rPr>
        <w:t>ه</w:t>
      </w:r>
      <w:r w:rsidR="00097CAA">
        <w:rPr>
          <w:rFonts w:eastAsiaTheme="minorEastAsia" w:hint="cs"/>
          <w:sz w:val="36"/>
          <w:szCs w:val="36"/>
          <w:rtl/>
          <w:lang w:bidi="fa-IR"/>
        </w:rPr>
        <w:t xml:space="preserve"> منظور تعیین ته مانده هایی ا</w:t>
      </w:r>
      <w:r>
        <w:rPr>
          <w:rFonts w:eastAsiaTheme="minorEastAsia" w:hint="cs"/>
          <w:sz w:val="36"/>
          <w:szCs w:val="36"/>
          <w:rtl/>
          <w:lang w:bidi="fa-IR"/>
        </w:rPr>
        <w:t>ن</w:t>
      </w:r>
      <w:r w:rsidR="00097CAA">
        <w:rPr>
          <w:rFonts w:eastAsiaTheme="minorEastAsia" w:hint="cs"/>
          <w:sz w:val="36"/>
          <w:szCs w:val="36"/>
          <w:rtl/>
          <w:lang w:bidi="fa-IR"/>
        </w:rPr>
        <w:t>جام گرفت که برای انتخاب و عملکرد انتقال حیاتی بودند.</w:t>
      </w:r>
    </w:p>
    <w:p w:rsidR="00097CAA" w:rsidRDefault="00097CAA" w:rsidP="00FC4789">
      <w:pPr>
        <w:bidi/>
        <w:spacing w:line="360" w:lineRule="auto"/>
        <w:jc w:val="both"/>
        <w:rPr>
          <w:rFonts w:eastAsiaTheme="minorEastAsia"/>
          <w:sz w:val="36"/>
          <w:szCs w:val="36"/>
          <w:rtl/>
          <w:lang w:bidi="fa-IR"/>
        </w:rPr>
      </w:pPr>
      <w:r>
        <w:rPr>
          <w:rFonts w:eastAsiaTheme="minorEastAsia" w:hint="cs"/>
          <w:sz w:val="36"/>
          <w:szCs w:val="36"/>
          <w:rtl/>
          <w:lang w:bidi="fa-IR"/>
        </w:rPr>
        <w:t>در غیاب ساختار تعیین شده ت</w:t>
      </w:r>
      <w:r w:rsidR="006729ED">
        <w:rPr>
          <w:rFonts w:eastAsiaTheme="minorEastAsia" w:hint="cs"/>
          <w:sz w:val="36"/>
          <w:szCs w:val="36"/>
          <w:rtl/>
          <w:lang w:bidi="fa-IR"/>
        </w:rPr>
        <w:t>جربی، استنتاج داده های ساختاری از</w:t>
      </w:r>
      <w:r>
        <w:rPr>
          <w:rFonts w:eastAsiaTheme="minorEastAsia" w:hint="cs"/>
          <w:sz w:val="36"/>
          <w:szCs w:val="36"/>
          <w:rtl/>
          <w:lang w:bidi="fa-IR"/>
        </w:rPr>
        <w:t>مقایسات با ساختارهای شناخته</w:t>
      </w:r>
      <w:r w:rsidR="006729ED">
        <w:rPr>
          <w:rFonts w:eastAsiaTheme="minorEastAsia" w:hint="cs"/>
          <w:sz w:val="36"/>
          <w:szCs w:val="36"/>
          <w:rtl/>
          <w:lang w:bidi="fa-IR"/>
        </w:rPr>
        <w:t xml:space="preserve"> ش</w:t>
      </w:r>
      <w:r>
        <w:rPr>
          <w:rFonts w:eastAsiaTheme="minorEastAsia" w:hint="cs"/>
          <w:sz w:val="36"/>
          <w:szCs w:val="36"/>
          <w:rtl/>
          <w:lang w:bidi="fa-IR"/>
        </w:rPr>
        <w:t>ده یا از پیش بینی های م</w:t>
      </w:r>
      <w:r w:rsidR="006729ED">
        <w:rPr>
          <w:rFonts w:eastAsiaTheme="minorEastAsia" w:hint="cs"/>
          <w:sz w:val="36"/>
          <w:szCs w:val="36"/>
          <w:rtl/>
          <w:lang w:bidi="fa-IR"/>
        </w:rPr>
        <w:t>ح</w:t>
      </w:r>
      <w:r>
        <w:rPr>
          <w:rFonts w:eastAsiaTheme="minorEastAsia" w:hint="cs"/>
          <w:sz w:val="36"/>
          <w:szCs w:val="36"/>
          <w:rtl/>
          <w:lang w:bidi="fa-IR"/>
        </w:rPr>
        <w:t>اسباتی مانند مدل سازی تطبیقی شدنی است. این روش ها بوسیله دردسترس بودن الگوهای مناسب محدود شده اند به عن</w:t>
      </w:r>
      <w:r w:rsidR="006729ED">
        <w:rPr>
          <w:rFonts w:eastAsiaTheme="minorEastAsia" w:hint="cs"/>
          <w:sz w:val="36"/>
          <w:szCs w:val="36"/>
          <w:rtl/>
          <w:lang w:bidi="fa-IR"/>
        </w:rPr>
        <w:t>و</w:t>
      </w:r>
      <w:r>
        <w:rPr>
          <w:rFonts w:eastAsiaTheme="minorEastAsia" w:hint="cs"/>
          <w:sz w:val="36"/>
          <w:szCs w:val="36"/>
          <w:rtl/>
          <w:lang w:bidi="fa-IR"/>
        </w:rPr>
        <w:t>ان مثال، همان</w:t>
      </w:r>
      <w:r w:rsidR="006729ED">
        <w:rPr>
          <w:rFonts w:eastAsiaTheme="minorEastAsia" w:hint="cs"/>
          <w:sz w:val="36"/>
          <w:szCs w:val="36"/>
          <w:rtl/>
          <w:lang w:bidi="fa-IR"/>
        </w:rPr>
        <w:t>ط</w:t>
      </w:r>
      <w:r>
        <w:rPr>
          <w:rFonts w:eastAsiaTheme="minorEastAsia" w:hint="cs"/>
          <w:sz w:val="36"/>
          <w:szCs w:val="36"/>
          <w:rtl/>
          <w:lang w:bidi="fa-IR"/>
        </w:rPr>
        <w:t xml:space="preserve">ور که ساختارهای </w:t>
      </w:r>
      <w:r>
        <w:rPr>
          <w:rFonts w:eastAsiaTheme="minorEastAsia"/>
          <w:sz w:val="36"/>
          <w:szCs w:val="36"/>
          <w:lang w:bidi="fa-IR"/>
        </w:rPr>
        <w:t>3D</w:t>
      </w:r>
      <w:r>
        <w:rPr>
          <w:rFonts w:eastAsiaTheme="minorEastAsia" w:hint="cs"/>
          <w:sz w:val="36"/>
          <w:szCs w:val="36"/>
          <w:rtl/>
          <w:lang w:bidi="fa-IR"/>
        </w:rPr>
        <w:t xml:space="preserve"> متعلق به پروتئین های </w:t>
      </w:r>
      <w:r>
        <w:rPr>
          <w:rFonts w:eastAsiaTheme="minorEastAsia"/>
          <w:sz w:val="36"/>
          <w:szCs w:val="36"/>
          <w:lang w:bidi="fa-IR"/>
        </w:rPr>
        <w:t xml:space="preserve">HKT </w:t>
      </w:r>
      <w:r w:rsidR="006729ED">
        <w:rPr>
          <w:rFonts w:eastAsiaTheme="minorEastAsia" w:hint="cs"/>
          <w:sz w:val="36"/>
          <w:szCs w:val="36"/>
          <w:rtl/>
          <w:lang w:bidi="fa-IR"/>
        </w:rPr>
        <w:t xml:space="preserve"> در دسترس وجود ندار</w:t>
      </w:r>
      <w:r>
        <w:rPr>
          <w:rFonts w:eastAsiaTheme="minorEastAsia" w:hint="cs"/>
          <w:sz w:val="36"/>
          <w:szCs w:val="36"/>
          <w:rtl/>
          <w:lang w:bidi="fa-IR"/>
        </w:rPr>
        <w:t xml:space="preserve">ند، مدل های </w:t>
      </w:r>
      <w:r w:rsidR="001E3D5D">
        <w:rPr>
          <w:rFonts w:eastAsiaTheme="minorEastAsia" w:hint="cs"/>
          <w:sz w:val="36"/>
          <w:szCs w:val="36"/>
          <w:rtl/>
          <w:lang w:bidi="fa-IR"/>
        </w:rPr>
        <w:t xml:space="preserve">پروتئین </w:t>
      </w:r>
      <w:r w:rsidR="001E3D5D">
        <w:rPr>
          <w:rFonts w:eastAsiaTheme="minorEastAsia"/>
          <w:sz w:val="36"/>
          <w:szCs w:val="36"/>
          <w:lang w:bidi="fa-IR"/>
        </w:rPr>
        <w:t>OsHKT1:5</w:t>
      </w:r>
      <w:r w:rsidR="001E3D5D">
        <w:rPr>
          <w:rFonts w:eastAsiaTheme="minorEastAsia" w:hint="cs"/>
          <w:sz w:val="36"/>
          <w:szCs w:val="36"/>
          <w:rtl/>
          <w:lang w:bidi="fa-IR"/>
        </w:rPr>
        <w:t xml:space="preserve"> برنج و ایکالوپتوس </w:t>
      </w:r>
      <w:r w:rsidR="001E3D5D">
        <w:rPr>
          <w:rFonts w:eastAsiaTheme="minorEastAsia"/>
          <w:sz w:val="36"/>
          <w:szCs w:val="36"/>
          <w:lang w:bidi="fa-IR"/>
        </w:rPr>
        <w:t>EcHKT1:2</w:t>
      </w:r>
      <w:r w:rsidR="001E3D5D">
        <w:rPr>
          <w:rFonts w:eastAsiaTheme="minorEastAsia" w:hint="cs"/>
          <w:sz w:val="36"/>
          <w:szCs w:val="36"/>
          <w:rtl/>
          <w:lang w:bidi="fa-IR"/>
        </w:rPr>
        <w:t xml:space="preserve"> (داده های انتشار نیافته) توانستند این ا</w:t>
      </w:r>
      <w:r w:rsidR="006729ED">
        <w:rPr>
          <w:rFonts w:eastAsiaTheme="minorEastAsia" w:hint="cs"/>
          <w:sz w:val="36"/>
          <w:szCs w:val="36"/>
          <w:rtl/>
          <w:lang w:bidi="fa-IR"/>
        </w:rPr>
        <w:t>ط</w:t>
      </w:r>
      <w:r w:rsidR="001E3D5D">
        <w:rPr>
          <w:rFonts w:eastAsiaTheme="minorEastAsia" w:hint="cs"/>
          <w:sz w:val="36"/>
          <w:szCs w:val="36"/>
          <w:rtl/>
          <w:lang w:bidi="fa-IR"/>
        </w:rPr>
        <w:t xml:space="preserve">لاعات ساختاری پیش بینانه را فراهم سازند. </w:t>
      </w:r>
      <w:r w:rsidR="001E3D5D">
        <w:rPr>
          <w:rFonts w:eastAsiaTheme="minorEastAsia"/>
          <w:sz w:val="36"/>
          <w:szCs w:val="36"/>
          <w:lang w:bidi="fa-IR"/>
        </w:rPr>
        <w:t>OsHKT1:5</w:t>
      </w:r>
      <w:r w:rsidR="001E3D5D">
        <w:rPr>
          <w:rFonts w:eastAsiaTheme="minorEastAsia" w:hint="cs"/>
          <w:sz w:val="36"/>
          <w:szCs w:val="36"/>
          <w:rtl/>
          <w:lang w:bidi="fa-IR"/>
        </w:rPr>
        <w:t xml:space="preserve"> یک </w:t>
      </w:r>
      <w:r w:rsidR="00863A9B">
        <w:rPr>
          <w:rFonts w:eastAsiaTheme="minorEastAsia" w:hint="cs"/>
          <w:sz w:val="36"/>
          <w:szCs w:val="36"/>
          <w:rtl/>
          <w:lang w:bidi="fa-IR"/>
        </w:rPr>
        <w:t>ناقل</w:t>
      </w:r>
      <w:r w:rsidR="001E3D5D">
        <w:rPr>
          <w:rFonts w:eastAsiaTheme="minorEastAsia" w:hint="cs"/>
          <w:sz w:val="36"/>
          <w:szCs w:val="36"/>
          <w:rtl/>
          <w:lang w:bidi="fa-IR"/>
        </w:rPr>
        <w:t xml:space="preserve"> انتخابی </w:t>
      </w:r>
      <m:oMath>
        <m:sSup>
          <m:sSupPr>
            <m:ctrlPr>
              <w:rPr>
                <w:rFonts w:ascii="Cambria Math" w:hAnsi="Cambria Math"/>
                <w:i/>
                <w:sz w:val="36"/>
                <w:szCs w:val="36"/>
                <w:lang w:bidi="fa-IR"/>
              </w:rPr>
            </m:ctrlPr>
          </m:sSupPr>
          <m:e>
            <m:r>
              <w:rPr>
                <w:rFonts w:ascii="Cambria Math" w:hAnsi="Cambria Math"/>
                <w:sz w:val="36"/>
                <w:szCs w:val="36"/>
                <w:lang w:bidi="fa-IR"/>
              </w:rPr>
              <m:t>Na</m:t>
            </m:r>
          </m:e>
          <m:sup>
            <m:r>
              <w:rPr>
                <w:rFonts w:ascii="Cambria Math" w:hAnsi="Cambria Math"/>
                <w:sz w:val="36"/>
                <w:szCs w:val="36"/>
                <w:lang w:bidi="fa-IR"/>
              </w:rPr>
              <m:t>+</m:t>
            </m:r>
          </m:sup>
        </m:sSup>
      </m:oMath>
      <w:r w:rsidR="001E3D5D">
        <w:rPr>
          <w:rFonts w:eastAsiaTheme="minorEastAsia" w:hint="cs"/>
          <w:sz w:val="36"/>
          <w:szCs w:val="36"/>
          <w:rtl/>
          <w:lang w:bidi="fa-IR"/>
        </w:rPr>
        <w:t xml:space="preserve"> است</w:t>
      </w:r>
      <w:proofErr w:type="gramStart"/>
      <w:r w:rsidR="001E3D5D">
        <w:rPr>
          <w:rFonts w:eastAsiaTheme="minorEastAsia" w:hint="cs"/>
          <w:sz w:val="36"/>
          <w:szCs w:val="36"/>
          <w:rtl/>
          <w:lang w:bidi="fa-IR"/>
        </w:rPr>
        <w:t xml:space="preserve">، </w:t>
      </w:r>
      <w:r w:rsidR="001E3D5D">
        <w:rPr>
          <w:rFonts w:eastAsiaTheme="minorEastAsia"/>
          <w:sz w:val="36"/>
          <w:szCs w:val="36"/>
          <w:lang w:bidi="fa-IR"/>
        </w:rPr>
        <w:t xml:space="preserve"> EcHKT1:2</w:t>
      </w:r>
      <w:proofErr w:type="gramEnd"/>
      <w:r w:rsidR="001E3D5D">
        <w:rPr>
          <w:rFonts w:eastAsiaTheme="minorEastAsia" w:hint="cs"/>
          <w:sz w:val="36"/>
          <w:szCs w:val="36"/>
          <w:rtl/>
          <w:lang w:bidi="fa-IR"/>
        </w:rPr>
        <w:t xml:space="preserve"> یک </w:t>
      </w:r>
      <w:r w:rsidR="001E3D5D">
        <w:rPr>
          <w:rFonts w:eastAsiaTheme="minorEastAsia" w:hint="cs"/>
          <w:sz w:val="36"/>
          <w:szCs w:val="36"/>
          <w:rtl/>
          <w:lang w:bidi="fa-IR"/>
        </w:rPr>
        <w:lastRenderedPageBreak/>
        <w:t xml:space="preserve">سیپتومتر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1E3D5D">
        <w:rPr>
          <w:rFonts w:eastAsiaTheme="minorEastAsia" w:hint="cs"/>
          <w:sz w:val="36"/>
          <w:szCs w:val="36"/>
          <w:rtl/>
          <w:lang w:bidi="fa-IR"/>
        </w:rPr>
        <w:t>/</w:t>
      </w:r>
      <m:oMath>
        <m:sSup>
          <m:sSupPr>
            <m:ctrlPr>
              <w:rPr>
                <w:rFonts w:ascii="Cambria Math" w:hAnsi="Cambria Math"/>
                <w:i/>
                <w:sz w:val="36"/>
                <w:szCs w:val="36"/>
                <w:lang w:bidi="fa-IR"/>
              </w:rPr>
            </m:ctrlPr>
          </m:sSupPr>
          <m:e>
            <m:r>
              <w:rPr>
                <w:rFonts w:ascii="Cambria Math" w:hAnsi="Cambria Math"/>
                <w:sz w:val="36"/>
                <w:szCs w:val="36"/>
                <w:lang w:bidi="fa-IR"/>
              </w:rPr>
              <m:t>Na</m:t>
            </m:r>
          </m:e>
          <m:sup>
            <m:r>
              <w:rPr>
                <w:rFonts w:ascii="Cambria Math" w:hAnsi="Cambria Math"/>
                <w:sz w:val="36"/>
                <w:szCs w:val="36"/>
                <w:lang w:bidi="fa-IR"/>
              </w:rPr>
              <m:t>+</m:t>
            </m:r>
          </m:sup>
        </m:sSup>
      </m:oMath>
      <w:r w:rsidR="003633E2">
        <w:rPr>
          <w:rFonts w:eastAsiaTheme="minorEastAsia" w:hint="cs"/>
          <w:sz w:val="36"/>
          <w:szCs w:val="36"/>
          <w:rtl/>
          <w:lang w:bidi="fa-IR"/>
        </w:rPr>
        <w:t xml:space="preserve"> و انتقال دهدندگان ممکن </w:t>
      </w:r>
      <m:oMath>
        <m:sSup>
          <m:sSupPr>
            <m:ctrlPr>
              <w:rPr>
                <w:rFonts w:ascii="Cambria Math" w:eastAsiaTheme="minorEastAsia" w:hAnsi="Cambria Math"/>
                <w:sz w:val="36"/>
                <w:szCs w:val="36"/>
                <w:lang w:bidi="fa-IR"/>
              </w:rPr>
            </m:ctrlPr>
          </m:sSupPr>
          <m:e>
            <m:r>
              <w:rPr>
                <w:rFonts w:ascii="Cambria Math" w:eastAsiaTheme="minorEastAsia" w:hAnsi="Cambria Math"/>
                <w:sz w:val="36"/>
                <w:szCs w:val="36"/>
                <w:lang w:bidi="fa-IR"/>
              </w:rPr>
              <m:t>mg</m:t>
            </m:r>
          </m:e>
          <m:sup>
            <m:r>
              <w:rPr>
                <w:rFonts w:ascii="Cambria Math" w:eastAsiaTheme="minorEastAsia" w:hAnsi="Cambria Math"/>
                <w:sz w:val="36"/>
                <w:szCs w:val="36"/>
                <w:lang w:bidi="fa-IR"/>
              </w:rPr>
              <m:t>+2</m:t>
            </m:r>
          </m:sup>
        </m:sSup>
      </m:oMath>
      <w:r w:rsidR="003633E2">
        <w:rPr>
          <w:rFonts w:eastAsiaTheme="minorEastAsia" w:hint="cs"/>
          <w:sz w:val="36"/>
          <w:szCs w:val="36"/>
          <w:rtl/>
          <w:lang w:bidi="fa-IR"/>
        </w:rPr>
        <w:t xml:space="preserve"> و</w:t>
      </w:r>
      <m:oMath>
        <m:sSup>
          <m:sSupPr>
            <m:ctrlPr>
              <w:rPr>
                <w:rFonts w:ascii="Cambria Math" w:hAnsi="Cambria Math"/>
                <w:i/>
                <w:sz w:val="36"/>
                <w:szCs w:val="36"/>
                <w:lang w:bidi="fa-IR"/>
              </w:rPr>
            </m:ctrlPr>
          </m:sSupPr>
          <m:e>
            <m:r>
              <w:rPr>
                <w:rFonts w:ascii="Cambria Math" w:hAnsi="Cambria Math"/>
                <w:sz w:val="36"/>
                <w:szCs w:val="36"/>
                <w:lang w:bidi="fa-IR"/>
              </w:rPr>
              <m:t>ca</m:t>
            </m:r>
          </m:e>
          <m:sup>
            <m:r>
              <w:rPr>
                <w:rFonts w:ascii="Cambria Math" w:hAnsi="Cambria Math"/>
                <w:sz w:val="36"/>
                <w:szCs w:val="36"/>
                <w:lang w:bidi="fa-IR"/>
              </w:rPr>
              <m:t>2+</m:t>
            </m:r>
          </m:sup>
        </m:sSup>
      </m:oMath>
      <w:r w:rsidR="003633E2">
        <w:rPr>
          <w:rFonts w:eastAsiaTheme="minorEastAsia" w:hint="cs"/>
          <w:sz w:val="36"/>
          <w:szCs w:val="36"/>
          <w:rtl/>
          <w:lang w:bidi="fa-IR"/>
        </w:rPr>
        <w:t xml:space="preserve"> است. هر دو مدل برمبنای ساختار کریستالی </w:t>
      </w:r>
      <w:r w:rsidR="00863A9B">
        <w:rPr>
          <w:rFonts w:eastAsiaTheme="minorEastAsia" w:hint="cs"/>
          <w:sz w:val="36"/>
          <w:szCs w:val="36"/>
          <w:rtl/>
          <w:lang w:bidi="fa-IR"/>
        </w:rPr>
        <w:t>ناقل</w:t>
      </w:r>
      <w:r w:rsidR="003633E2">
        <w:rPr>
          <w:rFonts w:eastAsiaTheme="minorEastAsia" w:hint="cs"/>
          <w:sz w:val="36"/>
          <w:szCs w:val="36"/>
          <w:rtl/>
          <w:lang w:bidi="fa-IR"/>
        </w:rPr>
        <w:t xml:space="preserve"> انتخابی</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3633E2">
        <w:rPr>
          <w:rFonts w:eastAsiaTheme="minorEastAsia" w:hint="cs"/>
          <w:sz w:val="36"/>
          <w:szCs w:val="36"/>
          <w:rtl/>
          <w:lang w:bidi="fa-IR"/>
        </w:rPr>
        <w:t xml:space="preserve"> باکتریایی  </w:t>
      </w:r>
      <w:proofErr w:type="spellStart"/>
      <w:r w:rsidR="003633E2">
        <w:rPr>
          <w:rFonts w:eastAsiaTheme="minorEastAsia"/>
          <w:sz w:val="36"/>
          <w:szCs w:val="36"/>
          <w:lang w:bidi="fa-IR"/>
        </w:rPr>
        <w:t>VpTrkh</w:t>
      </w:r>
      <w:proofErr w:type="spellEnd"/>
      <w:r w:rsidR="003633E2">
        <w:rPr>
          <w:rFonts w:eastAsiaTheme="minorEastAsia" w:hint="cs"/>
          <w:sz w:val="36"/>
          <w:szCs w:val="36"/>
          <w:rtl/>
          <w:lang w:bidi="fa-IR"/>
        </w:rPr>
        <w:t xml:space="preserve"> ساخته شدند ، همانطور که قبلا توصیف شد. به صورت مختصر، دنباله </w:t>
      </w:r>
      <w:r w:rsidR="003633E2">
        <w:rPr>
          <w:rFonts w:eastAsiaTheme="minorEastAsia"/>
          <w:sz w:val="36"/>
          <w:szCs w:val="36"/>
          <w:lang w:bidi="fa-IR"/>
        </w:rPr>
        <w:t>EcHKT1:2</w:t>
      </w:r>
      <w:r w:rsidR="006729ED">
        <w:rPr>
          <w:rFonts w:eastAsiaTheme="minorEastAsia" w:hint="cs"/>
          <w:sz w:val="36"/>
          <w:szCs w:val="36"/>
          <w:rtl/>
          <w:lang w:bidi="fa-IR"/>
        </w:rPr>
        <w:t xml:space="preserve"> متناسب با دنباله </w:t>
      </w:r>
      <w:r w:rsidR="00863A9B">
        <w:rPr>
          <w:rFonts w:eastAsiaTheme="minorEastAsia" w:hint="cs"/>
          <w:sz w:val="36"/>
          <w:szCs w:val="36"/>
          <w:rtl/>
          <w:lang w:bidi="fa-IR"/>
        </w:rPr>
        <w:t>ناقل</w:t>
      </w:r>
      <w:proofErr w:type="spellStart"/>
      <w:r w:rsidR="003633E2">
        <w:rPr>
          <w:rFonts w:eastAsiaTheme="minorEastAsia"/>
          <w:sz w:val="36"/>
          <w:szCs w:val="36"/>
          <w:lang w:bidi="fa-IR"/>
        </w:rPr>
        <w:t>VpTrKH</w:t>
      </w:r>
      <m:oMath>
        <w:proofErr w:type="spellEnd"/>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3633E2">
        <w:rPr>
          <w:rFonts w:eastAsiaTheme="minorEastAsia" w:hint="cs"/>
          <w:sz w:val="36"/>
          <w:szCs w:val="36"/>
          <w:rtl/>
          <w:lang w:bidi="fa-IR"/>
        </w:rPr>
        <w:t xml:space="preserve"> بود (بانک داده های پروتئین)، و تنظیم های بدست آمده به عنوان پارامترهای درونداد برای ایجاد یک مدل ملوکلی از </w:t>
      </w:r>
      <w:r w:rsidR="003633E2">
        <w:rPr>
          <w:rFonts w:eastAsiaTheme="minorEastAsia"/>
          <w:sz w:val="36"/>
          <w:szCs w:val="36"/>
          <w:lang w:bidi="fa-IR"/>
        </w:rPr>
        <w:t>EcHKT2:1</w:t>
      </w:r>
      <w:r w:rsidR="006729ED">
        <w:rPr>
          <w:rFonts w:eastAsiaTheme="minorEastAsia" w:hint="cs"/>
          <w:sz w:val="36"/>
          <w:szCs w:val="36"/>
          <w:rtl/>
          <w:lang w:bidi="fa-IR"/>
        </w:rPr>
        <w:t xml:space="preserve"> در ترک</w:t>
      </w:r>
      <w:r w:rsidR="003633E2">
        <w:rPr>
          <w:rFonts w:eastAsiaTheme="minorEastAsia" w:hint="cs"/>
          <w:sz w:val="36"/>
          <w:szCs w:val="36"/>
          <w:rtl/>
          <w:lang w:bidi="fa-IR"/>
        </w:rPr>
        <w:t xml:space="preserve">یب با </w:t>
      </w:r>
      <m:oMath>
        <m:sSup>
          <m:sSupPr>
            <m:ctrlPr>
              <w:rPr>
                <w:rFonts w:ascii="Cambria Math" w:hAnsi="Cambria Math"/>
                <w:i/>
                <w:sz w:val="36"/>
                <w:szCs w:val="36"/>
                <w:lang w:bidi="fa-IR"/>
              </w:rPr>
            </m:ctrlPr>
          </m:sSupPr>
          <m:e>
            <m:r>
              <w:rPr>
                <w:rFonts w:ascii="Cambria Math" w:hAnsi="Cambria Math"/>
                <w:sz w:val="36"/>
                <w:szCs w:val="36"/>
                <w:lang w:bidi="fa-IR"/>
              </w:rPr>
              <m:t>na</m:t>
            </m:r>
          </m:e>
          <m:sup>
            <m:r>
              <w:rPr>
                <w:rFonts w:ascii="Cambria Math" w:hAnsi="Cambria Math"/>
                <w:sz w:val="36"/>
                <w:szCs w:val="36"/>
                <w:lang w:bidi="fa-IR"/>
              </w:rPr>
              <m:t>+</m:t>
            </m:r>
          </m:sup>
        </m:sSup>
      </m:oMath>
      <w:r w:rsidR="003633E2">
        <w:rPr>
          <w:rFonts w:eastAsiaTheme="minorEastAsia" w:hint="cs"/>
          <w:sz w:val="36"/>
          <w:szCs w:val="36"/>
          <w:rtl/>
          <w:lang w:bidi="fa-IR"/>
        </w:rPr>
        <w:t xml:space="preserve"> با استفاده از مدلر </w:t>
      </w:r>
      <w:r w:rsidR="003633E2">
        <w:rPr>
          <w:rFonts w:eastAsiaTheme="minorEastAsia"/>
          <w:sz w:val="36"/>
          <w:szCs w:val="36"/>
          <w:lang w:bidi="fa-IR"/>
        </w:rPr>
        <w:t xml:space="preserve">9v9 </w:t>
      </w:r>
      <w:r w:rsidR="003633E2">
        <w:rPr>
          <w:rFonts w:eastAsiaTheme="minorEastAsia" w:hint="cs"/>
          <w:sz w:val="36"/>
          <w:szCs w:val="36"/>
          <w:rtl/>
          <w:lang w:bidi="fa-IR"/>
        </w:rPr>
        <w:t xml:space="preserve"> مورد استفاده قرار گرفتند. بهترین مدل </w:t>
      </w:r>
      <w:r w:rsidR="003633E2">
        <w:rPr>
          <w:rFonts w:eastAsiaTheme="minorEastAsia"/>
          <w:sz w:val="36"/>
          <w:szCs w:val="36"/>
          <w:lang w:bidi="fa-IR"/>
        </w:rPr>
        <w:t>EcHKT1:2</w:t>
      </w:r>
      <w:r w:rsidR="003633E2">
        <w:rPr>
          <w:rFonts w:eastAsiaTheme="minorEastAsia" w:hint="cs"/>
          <w:sz w:val="36"/>
          <w:szCs w:val="36"/>
          <w:rtl/>
          <w:lang w:bidi="fa-IR"/>
        </w:rPr>
        <w:t xml:space="preserve"> از 40 مدل بر مبنای عملکرد هدف </w:t>
      </w:r>
      <w:r w:rsidR="003633E2">
        <w:rPr>
          <w:rFonts w:eastAsiaTheme="minorEastAsia"/>
          <w:sz w:val="36"/>
          <w:szCs w:val="36"/>
          <w:lang w:bidi="fa-IR"/>
        </w:rPr>
        <w:t>9v8</w:t>
      </w:r>
      <w:r w:rsidR="003633E2">
        <w:rPr>
          <w:rFonts w:eastAsiaTheme="minorEastAsia" w:hint="cs"/>
          <w:sz w:val="36"/>
          <w:szCs w:val="36"/>
          <w:rtl/>
          <w:lang w:bidi="fa-IR"/>
        </w:rPr>
        <w:t xml:space="preserve"> و پارامترهای نمره گذاری بسیار مناسب انرژی انتخاب شدند.</w:t>
      </w:r>
    </w:p>
    <w:p w:rsidR="003633E2" w:rsidRDefault="00EC6CE7"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تجزیه و تحلیل های ساختاری و زیستی از </w:t>
      </w:r>
      <w:r w:rsidR="00A81661">
        <w:rPr>
          <w:rFonts w:eastAsiaTheme="minorEastAsia" w:hint="cs"/>
          <w:sz w:val="36"/>
          <w:szCs w:val="36"/>
          <w:rtl/>
          <w:lang w:bidi="fa-IR"/>
        </w:rPr>
        <w:t>ناقلین</w:t>
      </w:r>
      <w:r>
        <w:rPr>
          <w:rFonts w:eastAsiaTheme="minorEastAsia" w:hint="cs"/>
          <w:sz w:val="36"/>
          <w:szCs w:val="36"/>
          <w:rtl/>
          <w:lang w:bidi="fa-IR"/>
        </w:rPr>
        <w:t xml:space="preserve"> کاتیون </w:t>
      </w:r>
      <w:proofErr w:type="spellStart"/>
      <w:r>
        <w:rPr>
          <w:rFonts w:eastAsiaTheme="minorEastAsia"/>
          <w:sz w:val="36"/>
          <w:szCs w:val="36"/>
          <w:lang w:bidi="fa-IR"/>
        </w:rPr>
        <w:t>hkt</w:t>
      </w:r>
      <w:proofErr w:type="spellEnd"/>
      <w:r>
        <w:rPr>
          <w:rFonts w:eastAsiaTheme="minorEastAsia" w:hint="cs"/>
          <w:sz w:val="36"/>
          <w:szCs w:val="36"/>
          <w:rtl/>
          <w:lang w:bidi="fa-IR"/>
        </w:rPr>
        <w:t xml:space="preserve"> نباتی نشان داد که این پروتئین ها دارای موضوع "فیلتر انتخابی" حفاظت شده </w:t>
      </w:r>
      <w:r w:rsidR="00AC3CE1">
        <w:rPr>
          <w:rFonts w:eastAsiaTheme="minorEastAsia" w:hint="cs"/>
          <w:sz w:val="36"/>
          <w:szCs w:val="36"/>
          <w:rtl/>
          <w:lang w:bidi="fa-IR"/>
        </w:rPr>
        <w:t xml:space="preserve">ی </w:t>
      </w:r>
      <w:r w:rsidR="00AC3CE1">
        <w:rPr>
          <w:rFonts w:eastAsiaTheme="minorEastAsia"/>
          <w:sz w:val="36"/>
          <w:szCs w:val="36"/>
          <w:lang w:bidi="fa-IR"/>
        </w:rPr>
        <w:t>ser-GLY-GLY-GLY</w:t>
      </w:r>
      <w:r w:rsidR="00AC3CE1">
        <w:rPr>
          <w:rFonts w:eastAsiaTheme="minorEastAsia" w:hint="cs"/>
          <w:sz w:val="36"/>
          <w:szCs w:val="36"/>
          <w:rtl/>
          <w:lang w:bidi="fa-IR"/>
        </w:rPr>
        <w:t xml:space="preserve"> برای پروتئین های نوع </w:t>
      </w:r>
      <w:r w:rsidR="00AC3CE1">
        <w:rPr>
          <w:rFonts w:eastAsiaTheme="minorEastAsia"/>
          <w:sz w:val="36"/>
          <w:szCs w:val="36"/>
          <w:lang w:bidi="fa-IR"/>
        </w:rPr>
        <w:t>1 HKT</w:t>
      </w:r>
      <w:r w:rsidR="00AC3CE1">
        <w:rPr>
          <w:rFonts w:eastAsiaTheme="minorEastAsia" w:hint="cs"/>
          <w:sz w:val="36"/>
          <w:szCs w:val="36"/>
          <w:rtl/>
          <w:lang w:bidi="fa-IR"/>
        </w:rPr>
        <w:t xml:space="preserve"> و </w:t>
      </w:r>
      <w:r w:rsidR="00AC3CE1">
        <w:rPr>
          <w:rFonts w:eastAsiaTheme="minorEastAsia"/>
          <w:sz w:val="36"/>
          <w:szCs w:val="36"/>
          <w:lang w:bidi="fa-IR"/>
        </w:rPr>
        <w:t>GLY-GLY-GLY-GLY</w:t>
      </w:r>
      <w:r w:rsidR="00AC3CE1">
        <w:rPr>
          <w:rFonts w:eastAsiaTheme="minorEastAsia" w:hint="cs"/>
          <w:sz w:val="36"/>
          <w:szCs w:val="36"/>
          <w:rtl/>
          <w:lang w:bidi="fa-IR"/>
        </w:rPr>
        <w:t xml:space="preserve"> برای پروتئین های نوع </w:t>
      </w:r>
      <w:r w:rsidR="00AC3CE1">
        <w:rPr>
          <w:rFonts w:eastAsiaTheme="minorEastAsia"/>
          <w:sz w:val="36"/>
          <w:szCs w:val="36"/>
          <w:lang w:bidi="fa-IR"/>
        </w:rPr>
        <w:t>2 HKT</w:t>
      </w:r>
      <w:r w:rsidR="00AC3CE1">
        <w:rPr>
          <w:rFonts w:eastAsiaTheme="minorEastAsia" w:hint="cs"/>
          <w:sz w:val="36"/>
          <w:szCs w:val="36"/>
          <w:rtl/>
          <w:lang w:bidi="fa-IR"/>
        </w:rPr>
        <w:t xml:space="preserve"> هستند. پروتئین های نوع </w:t>
      </w:r>
      <w:r w:rsidR="00AC3CE1">
        <w:rPr>
          <w:rFonts w:eastAsiaTheme="minorEastAsia"/>
          <w:sz w:val="36"/>
          <w:szCs w:val="36"/>
          <w:lang w:bidi="fa-IR"/>
        </w:rPr>
        <w:t>1 HKT</w:t>
      </w:r>
      <w:r w:rsidR="00AC3CE1">
        <w:rPr>
          <w:rFonts w:eastAsiaTheme="minorEastAsia" w:hint="cs"/>
          <w:sz w:val="36"/>
          <w:szCs w:val="36"/>
          <w:rtl/>
          <w:lang w:bidi="fa-IR"/>
        </w:rPr>
        <w:t xml:space="preserve"> برای </w:t>
      </w:r>
      <m:oMath>
        <m:sSup>
          <m:sSupPr>
            <m:ctrlPr>
              <w:rPr>
                <w:rFonts w:ascii="Cambria Math" w:hAnsi="Cambria Math"/>
                <w:i/>
                <w:sz w:val="36"/>
                <w:szCs w:val="36"/>
                <w:lang w:bidi="fa-IR"/>
              </w:rPr>
            </m:ctrlPr>
          </m:sSupPr>
          <m:e>
            <m:r>
              <w:rPr>
                <w:rFonts w:ascii="Cambria Math" w:hAnsi="Cambria Math"/>
                <w:sz w:val="36"/>
                <w:szCs w:val="36"/>
                <w:lang w:bidi="fa-IR"/>
              </w:rPr>
              <m:t>Na</m:t>
            </m:r>
          </m:e>
          <m:sup>
            <m:r>
              <w:rPr>
                <w:rFonts w:ascii="Cambria Math" w:hAnsi="Cambria Math"/>
                <w:sz w:val="36"/>
                <w:szCs w:val="36"/>
                <w:lang w:bidi="fa-IR"/>
              </w:rPr>
              <m:t>+</m:t>
            </m:r>
          </m:sup>
        </m:sSup>
      </m:oMath>
      <w:r w:rsidR="00AC3CE1">
        <w:rPr>
          <w:rFonts w:eastAsiaTheme="minorEastAsia" w:hint="cs"/>
          <w:sz w:val="36"/>
          <w:szCs w:val="36"/>
          <w:rtl/>
          <w:lang w:bidi="fa-IR"/>
        </w:rPr>
        <w:t xml:space="preserve"> بسیار انتخابی بودند درحالی که پروتئین های نوع 2</w:t>
      </w:r>
      <w:proofErr w:type="spellStart"/>
      <w:r w:rsidR="00AC3CE1">
        <w:rPr>
          <w:rFonts w:eastAsiaTheme="minorEastAsia"/>
          <w:sz w:val="36"/>
          <w:szCs w:val="36"/>
          <w:lang w:bidi="fa-IR"/>
        </w:rPr>
        <w:t>hkt</w:t>
      </w:r>
      <w:proofErr w:type="spellEnd"/>
      <w:r w:rsidR="00AC3CE1">
        <w:rPr>
          <w:rFonts w:eastAsiaTheme="minorEastAsia" w:hint="cs"/>
          <w:sz w:val="36"/>
          <w:szCs w:val="36"/>
          <w:rtl/>
          <w:lang w:bidi="fa-IR"/>
        </w:rPr>
        <w:t xml:space="preserve"> می توانند حرکت </w:t>
      </w:r>
      <m:oMath>
        <m:sSup>
          <m:sSupPr>
            <m:ctrlPr>
              <w:rPr>
                <w:rFonts w:ascii="Cambria Math" w:hAnsi="Cambria Math"/>
                <w:i/>
                <w:sz w:val="36"/>
                <w:szCs w:val="36"/>
                <w:lang w:bidi="fa-IR"/>
              </w:rPr>
            </m:ctrlPr>
          </m:sSupPr>
          <m:e>
            <m:r>
              <w:rPr>
                <w:rFonts w:ascii="Cambria Math" w:hAnsi="Cambria Math"/>
                <w:sz w:val="36"/>
                <w:szCs w:val="36"/>
                <w:lang w:bidi="fa-IR"/>
              </w:rPr>
              <m:t>na</m:t>
            </m:r>
          </m:e>
          <m:sup>
            <m:r>
              <w:rPr>
                <w:rFonts w:ascii="Cambria Math" w:hAnsi="Cambria Math"/>
                <w:sz w:val="36"/>
                <w:szCs w:val="36"/>
                <w:lang w:bidi="fa-IR"/>
              </w:rPr>
              <m:t>+</m:t>
            </m:r>
          </m:sup>
        </m:sSup>
      </m:oMath>
      <w:r w:rsidR="00AC3CE1">
        <w:rPr>
          <w:rFonts w:eastAsiaTheme="minorEastAsia" w:hint="cs"/>
          <w:sz w:val="36"/>
          <w:szCs w:val="36"/>
          <w:rtl/>
          <w:lang w:bidi="fa-IR"/>
        </w:rPr>
        <w:t xml:space="preserve"> و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AC3CE1">
        <w:rPr>
          <w:rFonts w:eastAsiaTheme="minorEastAsia" w:hint="cs"/>
          <w:sz w:val="36"/>
          <w:szCs w:val="36"/>
          <w:rtl/>
          <w:lang w:bidi="fa-IR"/>
        </w:rPr>
        <w:t xml:space="preserve"> را تسهیل نمایندو تغییر باقی مانده </w:t>
      </w:r>
      <w:r w:rsidR="00AC3CE1">
        <w:rPr>
          <w:rFonts w:eastAsiaTheme="minorEastAsia"/>
          <w:sz w:val="36"/>
          <w:szCs w:val="36"/>
          <w:lang w:bidi="fa-IR"/>
        </w:rPr>
        <w:t>ser</w:t>
      </w:r>
      <w:r w:rsidR="00AC3CE1">
        <w:rPr>
          <w:rFonts w:eastAsiaTheme="minorEastAsia" w:hint="cs"/>
          <w:sz w:val="36"/>
          <w:szCs w:val="36"/>
          <w:rtl/>
          <w:lang w:bidi="fa-IR"/>
        </w:rPr>
        <w:t xml:space="preserve"> نوع یک </w:t>
      </w:r>
      <w:proofErr w:type="spellStart"/>
      <w:r w:rsidR="00AC3CE1">
        <w:rPr>
          <w:rFonts w:eastAsiaTheme="minorEastAsia"/>
          <w:sz w:val="36"/>
          <w:szCs w:val="36"/>
          <w:lang w:bidi="fa-IR"/>
        </w:rPr>
        <w:t>hkt</w:t>
      </w:r>
      <w:proofErr w:type="spellEnd"/>
      <w:r w:rsidR="00AC3CE1">
        <w:rPr>
          <w:rFonts w:eastAsiaTheme="minorEastAsia" w:hint="cs"/>
          <w:sz w:val="36"/>
          <w:szCs w:val="36"/>
          <w:rtl/>
          <w:lang w:bidi="fa-IR"/>
        </w:rPr>
        <w:t xml:space="preserve"> برای </w:t>
      </w:r>
      <w:r w:rsidR="00AC3CE1">
        <w:rPr>
          <w:rFonts w:eastAsiaTheme="minorEastAsia"/>
          <w:sz w:val="36"/>
          <w:szCs w:val="36"/>
          <w:lang w:bidi="fa-IR"/>
        </w:rPr>
        <w:t>GLY</w:t>
      </w:r>
      <w:r w:rsidR="00AC3CE1">
        <w:rPr>
          <w:rFonts w:eastAsiaTheme="minorEastAsia" w:hint="cs"/>
          <w:sz w:val="36"/>
          <w:szCs w:val="36"/>
          <w:rtl/>
          <w:lang w:bidi="fa-IR"/>
        </w:rPr>
        <w:t xml:space="preserve"> ویژگی های انتقال پروتئ</w:t>
      </w:r>
      <w:r w:rsidR="006729ED">
        <w:rPr>
          <w:rFonts w:eastAsiaTheme="minorEastAsia" w:hint="cs"/>
          <w:sz w:val="36"/>
          <w:szCs w:val="36"/>
          <w:rtl/>
          <w:lang w:bidi="fa-IR"/>
        </w:rPr>
        <w:t>ین را تغییر خ</w:t>
      </w:r>
      <w:r w:rsidR="00AC3CE1">
        <w:rPr>
          <w:rFonts w:eastAsiaTheme="minorEastAsia" w:hint="cs"/>
          <w:sz w:val="36"/>
          <w:szCs w:val="36"/>
          <w:rtl/>
          <w:lang w:bidi="fa-IR"/>
        </w:rPr>
        <w:t xml:space="preserve">واهد داد که مشابه با </w:t>
      </w:r>
      <w:r w:rsidR="00A81661">
        <w:rPr>
          <w:rFonts w:eastAsiaTheme="minorEastAsia" w:hint="cs"/>
          <w:sz w:val="36"/>
          <w:szCs w:val="36"/>
          <w:rtl/>
          <w:lang w:bidi="fa-IR"/>
        </w:rPr>
        <w:t>ناقلین</w:t>
      </w:r>
      <w:r w:rsidR="00AC3CE1">
        <w:rPr>
          <w:rFonts w:eastAsiaTheme="minorEastAsia" w:hint="cs"/>
          <w:sz w:val="36"/>
          <w:szCs w:val="36"/>
          <w:rtl/>
          <w:lang w:bidi="fa-IR"/>
        </w:rPr>
        <w:t xml:space="preserve"> نوع </w:t>
      </w:r>
      <w:r w:rsidR="00AC3CE1">
        <w:rPr>
          <w:rFonts w:eastAsiaTheme="minorEastAsia"/>
          <w:sz w:val="36"/>
          <w:szCs w:val="36"/>
          <w:lang w:bidi="fa-IR"/>
        </w:rPr>
        <w:t>2 HKT</w:t>
      </w:r>
      <w:r w:rsidR="00AC3CE1">
        <w:rPr>
          <w:rFonts w:eastAsiaTheme="minorEastAsia" w:hint="cs"/>
          <w:sz w:val="36"/>
          <w:szCs w:val="36"/>
          <w:rtl/>
          <w:lang w:bidi="fa-IR"/>
        </w:rPr>
        <w:t xml:space="preserve"> خو</w:t>
      </w:r>
      <w:r w:rsidR="006729ED">
        <w:rPr>
          <w:rFonts w:eastAsiaTheme="minorEastAsia" w:hint="cs"/>
          <w:sz w:val="36"/>
          <w:szCs w:val="36"/>
          <w:rtl/>
          <w:lang w:bidi="fa-IR"/>
        </w:rPr>
        <w:t>اهد بود( حداقل در سیستم نمود تخم</w:t>
      </w:r>
      <w:r w:rsidR="00AC3CE1">
        <w:rPr>
          <w:rFonts w:eastAsiaTheme="minorEastAsia" w:hint="cs"/>
          <w:sz w:val="36"/>
          <w:szCs w:val="36"/>
          <w:rtl/>
          <w:lang w:bidi="fa-IR"/>
        </w:rPr>
        <w:t xml:space="preserve"> های درحال رشد خنوپس). </w:t>
      </w:r>
      <w:r w:rsidR="00AC3CE1">
        <w:rPr>
          <w:rFonts w:eastAsiaTheme="minorEastAsia"/>
          <w:sz w:val="36"/>
          <w:szCs w:val="36"/>
          <w:lang w:bidi="fa-IR"/>
        </w:rPr>
        <w:t xml:space="preserve"> OsHKT2:1</w:t>
      </w:r>
      <w:r w:rsidR="00AC3CE1">
        <w:rPr>
          <w:rFonts w:eastAsiaTheme="minorEastAsia" w:hint="cs"/>
          <w:sz w:val="36"/>
          <w:szCs w:val="36"/>
          <w:rtl/>
          <w:lang w:bidi="fa-IR"/>
        </w:rPr>
        <w:t xml:space="preserve"> یک استثنا برای این قانون است؛ در آن پرتئین به عنوان یک </w:t>
      </w:r>
      <w:proofErr w:type="gramStart"/>
      <w:r w:rsidR="00AC3CE1">
        <w:rPr>
          <w:rFonts w:eastAsiaTheme="minorEastAsia" w:hint="cs"/>
          <w:sz w:val="36"/>
          <w:szCs w:val="36"/>
          <w:rtl/>
          <w:lang w:bidi="fa-IR"/>
        </w:rPr>
        <w:t xml:space="preserve">طبقه </w:t>
      </w:r>
      <w:r w:rsidR="00AC3CE1">
        <w:rPr>
          <w:rFonts w:eastAsiaTheme="minorEastAsia"/>
          <w:sz w:val="36"/>
          <w:szCs w:val="36"/>
          <w:lang w:bidi="fa-IR"/>
        </w:rPr>
        <w:t xml:space="preserve"> 2</w:t>
      </w:r>
      <w:proofErr w:type="gramEnd"/>
      <w:r w:rsidR="00AC3CE1">
        <w:rPr>
          <w:rFonts w:eastAsiaTheme="minorEastAsia"/>
          <w:sz w:val="36"/>
          <w:szCs w:val="36"/>
          <w:lang w:bidi="fa-IR"/>
        </w:rPr>
        <w:t xml:space="preserve"> HKT</w:t>
      </w:r>
      <w:r w:rsidR="00AC3CE1">
        <w:rPr>
          <w:rFonts w:eastAsiaTheme="minorEastAsia" w:hint="cs"/>
          <w:sz w:val="36"/>
          <w:szCs w:val="36"/>
          <w:rtl/>
          <w:lang w:bidi="fa-IR"/>
        </w:rPr>
        <w:t xml:space="preserve"> تعریف شده است، ولی دارای شکل عمده فیلتر انتخابی </w:t>
      </w:r>
      <w:r w:rsidR="00AC3CE1">
        <w:rPr>
          <w:rFonts w:eastAsiaTheme="minorEastAsia"/>
          <w:sz w:val="36"/>
          <w:szCs w:val="36"/>
          <w:lang w:bidi="fa-IR"/>
        </w:rPr>
        <w:t>SER-GLY-GLY-GLY</w:t>
      </w:r>
      <w:r w:rsidR="00AC3CE1">
        <w:rPr>
          <w:rFonts w:eastAsiaTheme="minorEastAsia" w:hint="cs"/>
          <w:sz w:val="36"/>
          <w:szCs w:val="36"/>
          <w:rtl/>
          <w:lang w:bidi="fa-IR"/>
        </w:rPr>
        <w:t xml:space="preserve"> است. </w:t>
      </w:r>
      <w:r w:rsidR="00AC3CE1">
        <w:rPr>
          <w:rFonts w:eastAsiaTheme="minorEastAsia"/>
          <w:sz w:val="36"/>
          <w:szCs w:val="36"/>
          <w:lang w:bidi="fa-IR"/>
        </w:rPr>
        <w:t>EcHKT1:2</w:t>
      </w:r>
      <w:r w:rsidR="00AC3CE1">
        <w:rPr>
          <w:rFonts w:eastAsiaTheme="minorEastAsia" w:hint="cs"/>
          <w:sz w:val="36"/>
          <w:szCs w:val="36"/>
          <w:rtl/>
          <w:lang w:bidi="fa-IR"/>
        </w:rPr>
        <w:t xml:space="preserve"> همچنی</w:t>
      </w:r>
      <w:r w:rsidR="006729ED">
        <w:rPr>
          <w:rFonts w:eastAsiaTheme="minorEastAsia" w:hint="cs"/>
          <w:sz w:val="36"/>
          <w:szCs w:val="36"/>
          <w:rtl/>
          <w:lang w:bidi="fa-IR"/>
        </w:rPr>
        <w:t>ن استثنا است، همانطور که این پروت</w:t>
      </w:r>
      <w:r w:rsidR="00AC3CE1">
        <w:rPr>
          <w:rFonts w:eastAsiaTheme="minorEastAsia" w:hint="cs"/>
          <w:sz w:val="36"/>
          <w:szCs w:val="36"/>
          <w:rtl/>
          <w:lang w:bidi="fa-IR"/>
        </w:rPr>
        <w:t xml:space="preserve">ئین دارای </w:t>
      </w:r>
      <w:proofErr w:type="gramStart"/>
      <w:r w:rsidR="00AC3CE1">
        <w:rPr>
          <w:rFonts w:eastAsiaTheme="minorEastAsia" w:hint="cs"/>
          <w:sz w:val="36"/>
          <w:szCs w:val="36"/>
          <w:rtl/>
          <w:lang w:bidi="fa-IR"/>
        </w:rPr>
        <w:t xml:space="preserve">شکل </w:t>
      </w:r>
      <w:r w:rsidR="00AC3CE1">
        <w:rPr>
          <w:rFonts w:eastAsiaTheme="minorEastAsia"/>
          <w:sz w:val="36"/>
          <w:szCs w:val="36"/>
          <w:lang w:bidi="fa-IR"/>
        </w:rPr>
        <w:t xml:space="preserve"> SER</w:t>
      </w:r>
      <w:proofErr w:type="gramEnd"/>
      <w:r w:rsidR="00AC3CE1">
        <w:rPr>
          <w:rFonts w:eastAsiaTheme="minorEastAsia"/>
          <w:sz w:val="36"/>
          <w:szCs w:val="36"/>
          <w:lang w:bidi="fa-IR"/>
        </w:rPr>
        <w:t>-GLY-GLY-GLY</w:t>
      </w:r>
      <w:r w:rsidR="00AC3CE1">
        <w:rPr>
          <w:rFonts w:eastAsiaTheme="minorEastAsia" w:hint="cs"/>
          <w:sz w:val="36"/>
          <w:szCs w:val="36"/>
          <w:rtl/>
          <w:lang w:bidi="fa-IR"/>
        </w:rPr>
        <w:t xml:space="preserve"> نوع </w:t>
      </w:r>
      <w:r w:rsidR="00AC3CE1">
        <w:rPr>
          <w:rFonts w:eastAsiaTheme="minorEastAsia"/>
          <w:sz w:val="36"/>
          <w:szCs w:val="36"/>
          <w:lang w:bidi="fa-IR"/>
        </w:rPr>
        <w:lastRenderedPageBreak/>
        <w:t>1HKT</w:t>
      </w:r>
      <w:r w:rsidR="00AC3CE1">
        <w:rPr>
          <w:rFonts w:eastAsiaTheme="minorEastAsia" w:hint="cs"/>
          <w:sz w:val="36"/>
          <w:szCs w:val="36"/>
          <w:rtl/>
          <w:lang w:bidi="fa-IR"/>
        </w:rPr>
        <w:t xml:space="preserve"> است ولی </w:t>
      </w:r>
      <w:r w:rsidR="00A81661">
        <w:rPr>
          <w:rFonts w:eastAsiaTheme="minorEastAsia" w:hint="cs"/>
          <w:sz w:val="36"/>
          <w:szCs w:val="36"/>
          <w:rtl/>
          <w:lang w:bidi="fa-IR"/>
        </w:rPr>
        <w:t>ناقلین</w:t>
      </w:r>
      <w:r w:rsidR="00AC3CE1">
        <w:rPr>
          <w:rFonts w:eastAsiaTheme="minorEastAsia" w:hint="cs"/>
          <w:sz w:val="36"/>
          <w:szCs w:val="36"/>
          <w:rtl/>
          <w:lang w:bidi="fa-IR"/>
        </w:rPr>
        <w:t xml:space="preserve">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442D3A">
        <w:rPr>
          <w:rFonts w:eastAsiaTheme="minorEastAsia" w:hint="cs"/>
          <w:sz w:val="36"/>
          <w:szCs w:val="36"/>
          <w:rtl/>
          <w:lang w:bidi="fa-IR"/>
        </w:rPr>
        <w:t xml:space="preserve"> اغلب با </w:t>
      </w:r>
      <w:r w:rsidR="006729ED">
        <w:rPr>
          <w:rFonts w:eastAsiaTheme="minorEastAsia" w:hint="cs"/>
          <w:sz w:val="36"/>
          <w:szCs w:val="36"/>
          <w:rtl/>
          <w:lang w:bidi="fa-IR"/>
        </w:rPr>
        <w:t>پروتئ</w:t>
      </w:r>
      <w:r w:rsidR="00654457">
        <w:rPr>
          <w:rFonts w:eastAsiaTheme="minorEastAsia" w:hint="cs"/>
          <w:sz w:val="36"/>
          <w:szCs w:val="36"/>
          <w:rtl/>
          <w:lang w:bidi="fa-IR"/>
        </w:rPr>
        <w:t xml:space="preserve">ین های </w:t>
      </w:r>
      <w:r w:rsidR="00654457">
        <w:rPr>
          <w:rFonts w:eastAsiaTheme="minorEastAsia"/>
          <w:sz w:val="36"/>
          <w:szCs w:val="36"/>
          <w:lang w:bidi="fa-IR"/>
        </w:rPr>
        <w:t>HKT</w:t>
      </w:r>
      <w:r w:rsidR="00654457">
        <w:rPr>
          <w:rFonts w:eastAsiaTheme="minorEastAsia" w:hint="cs"/>
          <w:sz w:val="36"/>
          <w:szCs w:val="36"/>
          <w:rtl/>
          <w:lang w:bidi="fa-IR"/>
        </w:rPr>
        <w:t xml:space="preserve"> نوع 2 مرتبط هستند. این نشان می هد که دیگر عناصر ساختاری در کنار فیلتر انتخاب کلیدی و باقی مانده های منفذ ممکن است به تعیین انتخاب لایه ای پروتئین های </w:t>
      </w:r>
      <w:r w:rsidR="00654457">
        <w:rPr>
          <w:rFonts w:eastAsiaTheme="minorEastAsia"/>
          <w:sz w:val="36"/>
          <w:szCs w:val="36"/>
          <w:lang w:bidi="fa-IR"/>
        </w:rPr>
        <w:t>HKT</w:t>
      </w:r>
      <w:r w:rsidR="00654457">
        <w:rPr>
          <w:rFonts w:eastAsiaTheme="minorEastAsia" w:hint="cs"/>
          <w:sz w:val="36"/>
          <w:szCs w:val="36"/>
          <w:rtl/>
          <w:lang w:bidi="fa-IR"/>
        </w:rPr>
        <w:t xml:space="preserve"> کمک نمایند. اما بدون یک ساختار </w:t>
      </w:r>
      <w:r w:rsidR="00654457">
        <w:rPr>
          <w:rFonts w:eastAsiaTheme="minorEastAsia"/>
          <w:sz w:val="36"/>
          <w:szCs w:val="36"/>
          <w:lang w:bidi="fa-IR"/>
        </w:rPr>
        <w:t>3D</w:t>
      </w:r>
      <w:r w:rsidR="00654457">
        <w:rPr>
          <w:rFonts w:eastAsiaTheme="minorEastAsia" w:hint="cs"/>
          <w:sz w:val="36"/>
          <w:szCs w:val="36"/>
          <w:rtl/>
          <w:lang w:bidi="fa-IR"/>
        </w:rPr>
        <w:t xml:space="preserve"> حل شده پروت</w:t>
      </w:r>
      <w:r w:rsidR="006729ED">
        <w:rPr>
          <w:rFonts w:eastAsiaTheme="minorEastAsia" w:hint="cs"/>
          <w:sz w:val="36"/>
          <w:szCs w:val="36"/>
          <w:rtl/>
          <w:lang w:bidi="fa-IR"/>
        </w:rPr>
        <w:t>ئ</w:t>
      </w:r>
      <w:r w:rsidR="00654457">
        <w:rPr>
          <w:rFonts w:eastAsiaTheme="minorEastAsia" w:hint="cs"/>
          <w:sz w:val="36"/>
          <w:szCs w:val="36"/>
          <w:rtl/>
          <w:lang w:bidi="fa-IR"/>
        </w:rPr>
        <w:t xml:space="preserve">ین های </w:t>
      </w:r>
      <w:r w:rsidR="00654457">
        <w:rPr>
          <w:rFonts w:eastAsiaTheme="minorEastAsia"/>
          <w:sz w:val="36"/>
          <w:szCs w:val="36"/>
          <w:lang w:bidi="fa-IR"/>
        </w:rPr>
        <w:t>HKT</w:t>
      </w:r>
      <w:r w:rsidR="00654457">
        <w:rPr>
          <w:rFonts w:eastAsiaTheme="minorEastAsia" w:hint="cs"/>
          <w:sz w:val="36"/>
          <w:szCs w:val="36"/>
          <w:rtl/>
          <w:lang w:bidi="fa-IR"/>
        </w:rPr>
        <w:t xml:space="preserve">، پیش بنی اشکال خاص دنباله های پروتئینی که مسئول انتخاب حمل هستند چالش برانگیز است. بنابراین، اکنون تعیین تجربی انتخاب انتقال هر </w:t>
      </w:r>
      <w:r w:rsidR="00654457">
        <w:rPr>
          <w:rFonts w:eastAsiaTheme="minorEastAsia"/>
          <w:sz w:val="36"/>
          <w:szCs w:val="36"/>
          <w:lang w:bidi="fa-IR"/>
        </w:rPr>
        <w:t>HKT</w:t>
      </w:r>
      <w:r w:rsidR="00654457">
        <w:rPr>
          <w:rFonts w:eastAsiaTheme="minorEastAsia" w:hint="cs"/>
          <w:sz w:val="36"/>
          <w:szCs w:val="36"/>
          <w:rtl/>
          <w:lang w:bidi="fa-IR"/>
        </w:rPr>
        <w:t xml:space="preserve"> مورد نظر لازم است (به جای پیش بینی انتخاب یونی از</w:t>
      </w:r>
      <w:r w:rsidR="006729ED">
        <w:rPr>
          <w:rFonts w:eastAsiaTheme="minorEastAsia" w:hint="cs"/>
          <w:sz w:val="36"/>
          <w:szCs w:val="36"/>
          <w:rtl/>
          <w:lang w:bidi="fa-IR"/>
        </w:rPr>
        <w:t xml:space="preserve"> طریق</w:t>
      </w:r>
      <w:r w:rsidR="00654457">
        <w:rPr>
          <w:rFonts w:eastAsiaTheme="minorEastAsia" w:hint="cs"/>
          <w:sz w:val="36"/>
          <w:szCs w:val="36"/>
          <w:rtl/>
          <w:lang w:bidi="fa-IR"/>
        </w:rPr>
        <w:t xml:space="preserve"> دنباله آن).</w:t>
      </w:r>
    </w:p>
    <w:p w:rsidR="00654457" w:rsidRPr="00C70FEB" w:rsidRDefault="00654457" w:rsidP="00FC4789">
      <w:pPr>
        <w:bidi/>
        <w:spacing w:line="360" w:lineRule="auto"/>
        <w:jc w:val="both"/>
        <w:rPr>
          <w:rFonts w:eastAsiaTheme="minorEastAsia"/>
          <w:sz w:val="36"/>
          <w:szCs w:val="36"/>
          <w:lang w:bidi="fa-IR"/>
        </w:rPr>
      </w:pPr>
      <w:r>
        <w:rPr>
          <w:rFonts w:eastAsiaTheme="minorEastAsia" w:hint="cs"/>
          <w:sz w:val="36"/>
          <w:szCs w:val="36"/>
          <w:rtl/>
          <w:lang w:bidi="fa-IR"/>
        </w:rPr>
        <w:t xml:space="preserve">همچنین آنچه که در شکل 2 ارائه شده است (پانل های ج) ، ساختار </w:t>
      </w:r>
      <w:r>
        <w:rPr>
          <w:rFonts w:eastAsiaTheme="minorEastAsia"/>
          <w:sz w:val="36"/>
          <w:szCs w:val="36"/>
          <w:lang w:bidi="fa-IR"/>
        </w:rPr>
        <w:t>3D</w:t>
      </w:r>
      <w:r>
        <w:rPr>
          <w:rFonts w:eastAsiaTheme="minorEastAsia" w:hint="cs"/>
          <w:sz w:val="36"/>
          <w:szCs w:val="36"/>
          <w:rtl/>
          <w:lang w:bidi="fa-IR"/>
        </w:rPr>
        <w:t xml:space="preserve"> متعلق به </w:t>
      </w:r>
      <w:proofErr w:type="spellStart"/>
      <w:r>
        <w:rPr>
          <w:rFonts w:eastAsiaTheme="minorEastAsia"/>
          <w:sz w:val="36"/>
          <w:szCs w:val="36"/>
          <w:lang w:bidi="fa-IR"/>
        </w:rPr>
        <w:t>VpTrKH</w:t>
      </w:r>
      <w:proofErr w:type="spellEnd"/>
      <w:r>
        <w:rPr>
          <w:rFonts w:eastAsiaTheme="minorEastAsia" w:hint="cs"/>
          <w:sz w:val="36"/>
          <w:szCs w:val="36"/>
          <w:rtl/>
          <w:lang w:bidi="fa-IR"/>
        </w:rPr>
        <w:t xml:space="preserve"> و مدل های ملوکلی </w:t>
      </w:r>
      <w:r>
        <w:rPr>
          <w:rFonts w:eastAsiaTheme="minorEastAsia"/>
          <w:sz w:val="36"/>
          <w:szCs w:val="36"/>
          <w:lang w:bidi="fa-IR"/>
        </w:rPr>
        <w:t xml:space="preserve"> OsHKT1:5</w:t>
      </w:r>
      <w:r>
        <w:rPr>
          <w:rFonts w:eastAsiaTheme="minorEastAsia" w:hint="cs"/>
          <w:sz w:val="36"/>
          <w:szCs w:val="36"/>
          <w:rtl/>
          <w:lang w:bidi="fa-IR"/>
        </w:rPr>
        <w:t xml:space="preserve"> و </w:t>
      </w:r>
      <w:r>
        <w:rPr>
          <w:rFonts w:eastAsiaTheme="minorEastAsia"/>
          <w:sz w:val="36"/>
          <w:szCs w:val="36"/>
          <w:lang w:bidi="fa-IR"/>
        </w:rPr>
        <w:t xml:space="preserve"> EcHKT1:2</w:t>
      </w:r>
      <w:r>
        <w:rPr>
          <w:rFonts w:eastAsiaTheme="minorEastAsia" w:hint="cs"/>
          <w:sz w:val="36"/>
          <w:szCs w:val="36"/>
          <w:rtl/>
          <w:lang w:bidi="fa-IR"/>
        </w:rPr>
        <w:t xml:space="preserve"> است که برطبق ارزشهای نگهداری تعیین شده بوسیله </w:t>
      </w:r>
      <w:r w:rsidR="00CA3448">
        <w:rPr>
          <w:rFonts w:eastAsiaTheme="minorEastAsia" w:hint="cs"/>
          <w:sz w:val="36"/>
          <w:szCs w:val="36"/>
          <w:rtl/>
          <w:lang w:bidi="fa-IR"/>
        </w:rPr>
        <w:t>سرور کانسورت کدگذاری رنگی شده اند.</w:t>
      </w:r>
      <w:r w:rsidR="00F16362">
        <w:rPr>
          <w:rFonts w:eastAsiaTheme="minorEastAsia" w:hint="cs"/>
          <w:sz w:val="36"/>
          <w:szCs w:val="36"/>
          <w:rtl/>
          <w:lang w:bidi="fa-IR"/>
        </w:rPr>
        <w:t>این تجزیه و تحلیل گزارش دهنده نگهداری باقی مانده های آمینو اسید در هر ساختار ا</w:t>
      </w:r>
      <w:r w:rsidR="00B26775">
        <w:rPr>
          <w:rFonts w:eastAsiaTheme="minorEastAsia" w:hint="cs"/>
          <w:sz w:val="36"/>
          <w:szCs w:val="36"/>
          <w:rtl/>
          <w:lang w:bidi="fa-IR"/>
        </w:rPr>
        <w:t>س</w:t>
      </w:r>
      <w:r w:rsidR="00F16362">
        <w:rPr>
          <w:rFonts w:eastAsiaTheme="minorEastAsia" w:hint="cs"/>
          <w:sz w:val="36"/>
          <w:szCs w:val="36"/>
          <w:rtl/>
          <w:lang w:bidi="fa-IR"/>
        </w:rPr>
        <w:t xml:space="preserve">ت. نمایش های تصویری از مدل های ملوکلی </w:t>
      </w:r>
      <w:r w:rsidR="00F16362">
        <w:rPr>
          <w:rFonts w:eastAsiaTheme="minorEastAsia"/>
          <w:sz w:val="36"/>
          <w:szCs w:val="36"/>
          <w:lang w:bidi="fa-IR"/>
        </w:rPr>
        <w:t xml:space="preserve"> OsHKT1:5</w:t>
      </w:r>
      <w:r w:rsidR="00F16362">
        <w:rPr>
          <w:rFonts w:eastAsiaTheme="minorEastAsia" w:hint="cs"/>
          <w:sz w:val="36"/>
          <w:szCs w:val="36"/>
          <w:rtl/>
          <w:lang w:bidi="fa-IR"/>
        </w:rPr>
        <w:t xml:space="preserve"> و </w:t>
      </w:r>
      <w:r w:rsidR="00F16362">
        <w:rPr>
          <w:rFonts w:eastAsiaTheme="minorEastAsia"/>
          <w:sz w:val="36"/>
          <w:szCs w:val="36"/>
          <w:lang w:bidi="fa-IR"/>
        </w:rPr>
        <w:t xml:space="preserve"> EcHKT1:2</w:t>
      </w:r>
      <w:r w:rsidR="00F16362">
        <w:rPr>
          <w:rFonts w:eastAsiaTheme="minorEastAsia" w:hint="cs"/>
          <w:sz w:val="36"/>
          <w:szCs w:val="36"/>
          <w:rtl/>
          <w:lang w:bidi="fa-IR"/>
        </w:rPr>
        <w:t xml:space="preserve"> و ساختار کریستالی </w:t>
      </w:r>
      <w:proofErr w:type="spellStart"/>
      <w:r w:rsidR="00F16362">
        <w:rPr>
          <w:rFonts w:eastAsiaTheme="minorEastAsia"/>
          <w:sz w:val="36"/>
          <w:szCs w:val="36"/>
          <w:lang w:bidi="fa-IR"/>
        </w:rPr>
        <w:t>VpTrkh</w:t>
      </w:r>
      <w:proofErr w:type="spellEnd"/>
      <w:r w:rsidR="00F16362">
        <w:rPr>
          <w:rFonts w:eastAsiaTheme="minorEastAsia" w:hint="cs"/>
          <w:sz w:val="36"/>
          <w:szCs w:val="36"/>
          <w:rtl/>
          <w:lang w:bidi="fa-IR"/>
        </w:rPr>
        <w:t xml:space="preserve"> اشاره دارند </w:t>
      </w:r>
      <w:r w:rsidR="00AE730B">
        <w:rPr>
          <w:rFonts w:eastAsiaTheme="minorEastAsia" w:hint="cs"/>
          <w:sz w:val="36"/>
          <w:szCs w:val="36"/>
          <w:rtl/>
          <w:lang w:bidi="fa-IR"/>
        </w:rPr>
        <w:t>به اینکه یک مجموعه از باقی مانده های فیلتر انتخابی بر روی قسمت برون سلولی پروتئین اتفاق می افتند. این ته نشین ها (شکل 2، به صورت سیاه در پنل الف برجسته شده است) در نق</w:t>
      </w:r>
      <w:r w:rsidR="00B26775">
        <w:rPr>
          <w:rFonts w:eastAsiaTheme="minorEastAsia" w:hint="cs"/>
          <w:sz w:val="36"/>
          <w:szCs w:val="36"/>
          <w:rtl/>
          <w:lang w:bidi="fa-IR"/>
        </w:rPr>
        <w:t>ط</w:t>
      </w:r>
      <w:r w:rsidR="00AE730B">
        <w:rPr>
          <w:rFonts w:eastAsiaTheme="minorEastAsia" w:hint="cs"/>
          <w:sz w:val="36"/>
          <w:szCs w:val="36"/>
          <w:rtl/>
          <w:lang w:bidi="fa-IR"/>
        </w:rPr>
        <w:t xml:space="preserve">ه باریک در منفذها در طول هرکدام از پروتئین های </w:t>
      </w:r>
      <w:proofErr w:type="spellStart"/>
      <w:r w:rsidR="00AE730B">
        <w:rPr>
          <w:rFonts w:eastAsiaTheme="minorEastAsia"/>
          <w:sz w:val="36"/>
          <w:szCs w:val="36"/>
          <w:lang w:bidi="fa-IR"/>
        </w:rPr>
        <w:t>hkt</w:t>
      </w:r>
      <w:proofErr w:type="spellEnd"/>
      <w:r w:rsidR="00AE730B">
        <w:rPr>
          <w:rFonts w:eastAsiaTheme="minorEastAsia" w:hint="cs"/>
          <w:sz w:val="36"/>
          <w:szCs w:val="36"/>
          <w:rtl/>
          <w:lang w:bidi="fa-IR"/>
        </w:rPr>
        <w:t xml:space="preserve"> تعیین شده اند که از این فرضیه حمایت می نمایند که این باقی مانده ها تعیین کننده های ابتدایی انتخاب لایه ای این </w:t>
      </w:r>
      <w:r w:rsidR="00A81661">
        <w:rPr>
          <w:rFonts w:eastAsiaTheme="minorEastAsia" w:hint="cs"/>
          <w:sz w:val="36"/>
          <w:szCs w:val="36"/>
          <w:rtl/>
          <w:lang w:bidi="fa-IR"/>
        </w:rPr>
        <w:t>ناقلین</w:t>
      </w:r>
      <w:r w:rsidR="00AE730B">
        <w:rPr>
          <w:rFonts w:eastAsiaTheme="minorEastAsia" w:hint="cs"/>
          <w:sz w:val="36"/>
          <w:szCs w:val="36"/>
          <w:rtl/>
          <w:lang w:bidi="fa-IR"/>
        </w:rPr>
        <w:t xml:space="preserve"> هستند. به علاوه ، قسمت کوچکی وجود دارد که دربرگیرنده انتخاب هفت باقی مانده آمینو باشد به وسیله خ</w:t>
      </w:r>
      <w:r w:rsidR="00B26775">
        <w:rPr>
          <w:rFonts w:eastAsiaTheme="minorEastAsia" w:hint="cs"/>
          <w:sz w:val="36"/>
          <w:szCs w:val="36"/>
          <w:rtl/>
          <w:lang w:bidi="fa-IR"/>
        </w:rPr>
        <w:t>ط</w:t>
      </w:r>
      <w:r w:rsidR="00AE730B">
        <w:rPr>
          <w:rFonts w:eastAsiaTheme="minorEastAsia" w:hint="cs"/>
          <w:sz w:val="36"/>
          <w:szCs w:val="36"/>
          <w:rtl/>
          <w:lang w:bidi="fa-IR"/>
        </w:rPr>
        <w:t xml:space="preserve"> کشی قسمت نازک منفذها آن که آنها پذیرای فعالیت شون</w:t>
      </w:r>
      <w:r w:rsidR="00B26775">
        <w:rPr>
          <w:rFonts w:eastAsiaTheme="minorEastAsia" w:hint="cs"/>
          <w:sz w:val="36"/>
          <w:szCs w:val="36"/>
          <w:rtl/>
          <w:lang w:bidi="fa-IR"/>
        </w:rPr>
        <w:t>د. این فعالیت حرکت یون های تک ظر</w:t>
      </w:r>
      <w:r w:rsidR="00AE730B">
        <w:rPr>
          <w:rFonts w:eastAsiaTheme="minorEastAsia" w:hint="cs"/>
          <w:sz w:val="36"/>
          <w:szCs w:val="36"/>
          <w:rtl/>
          <w:lang w:bidi="fa-IR"/>
        </w:rPr>
        <w:t xml:space="preserve">فیتی را محدود </w:t>
      </w:r>
      <w:r w:rsidR="00AE730B">
        <w:rPr>
          <w:rFonts w:eastAsiaTheme="minorEastAsia" w:hint="cs"/>
          <w:sz w:val="36"/>
          <w:szCs w:val="36"/>
          <w:rtl/>
          <w:lang w:bidi="fa-IR"/>
        </w:rPr>
        <w:lastRenderedPageBreak/>
        <w:t>نساخت. تطبیق این حلقه کوتاه احتمالا یک تعیین کننده کلیدی بر</w:t>
      </w:r>
      <w:r w:rsidR="00B26775">
        <w:rPr>
          <w:rFonts w:eastAsiaTheme="minorEastAsia" w:hint="cs"/>
          <w:sz w:val="36"/>
          <w:szCs w:val="36"/>
          <w:rtl/>
          <w:lang w:bidi="fa-IR"/>
        </w:rPr>
        <w:t>ای نفوذ کاتیون درون منحنی منف</w:t>
      </w:r>
      <w:r w:rsidR="00AE730B">
        <w:rPr>
          <w:rFonts w:eastAsiaTheme="minorEastAsia" w:hint="cs"/>
          <w:sz w:val="36"/>
          <w:szCs w:val="36"/>
          <w:rtl/>
          <w:lang w:bidi="fa-IR"/>
        </w:rPr>
        <w:t xml:space="preserve">ذ دار پروتئین های </w:t>
      </w:r>
      <w:r w:rsidR="00AE730B">
        <w:rPr>
          <w:rFonts w:eastAsiaTheme="minorEastAsia"/>
          <w:sz w:val="36"/>
          <w:szCs w:val="36"/>
          <w:lang w:bidi="fa-IR"/>
        </w:rPr>
        <w:t>HKT</w:t>
      </w:r>
      <w:r w:rsidR="00AE730B">
        <w:rPr>
          <w:rFonts w:eastAsiaTheme="minorEastAsia" w:hint="cs"/>
          <w:sz w:val="36"/>
          <w:szCs w:val="36"/>
          <w:rtl/>
          <w:lang w:bidi="fa-IR"/>
        </w:rPr>
        <w:t xml:space="preserve"> است. در حالی که چهار باقی مانده فیلتر انتخابی  از این دیدگاه ضروری هستند (</w:t>
      </w:r>
      <w:r w:rsidR="00AE730B">
        <w:rPr>
          <w:rFonts w:eastAsiaTheme="minorEastAsia"/>
          <w:sz w:val="36"/>
          <w:szCs w:val="36"/>
          <w:lang w:bidi="fa-IR"/>
        </w:rPr>
        <w:t>SER-GLY-GLY-GLY-GLY</w:t>
      </w:r>
      <w:r w:rsidR="00AE730B">
        <w:rPr>
          <w:rFonts w:eastAsiaTheme="minorEastAsia" w:hint="cs"/>
          <w:sz w:val="36"/>
          <w:szCs w:val="36"/>
          <w:rtl/>
          <w:lang w:bidi="fa-IR"/>
        </w:rPr>
        <w:t>)، تجزیه و تحلیل کانسورت نشان می دهد که اغلب ت</w:t>
      </w:r>
      <w:r w:rsidR="00B26775">
        <w:rPr>
          <w:rFonts w:eastAsiaTheme="minorEastAsia" w:hint="cs"/>
          <w:sz w:val="36"/>
          <w:szCs w:val="36"/>
          <w:rtl/>
          <w:lang w:bidi="fa-IR"/>
        </w:rPr>
        <w:t>ه</w:t>
      </w:r>
      <w:r w:rsidR="00AE730B">
        <w:rPr>
          <w:rFonts w:eastAsiaTheme="minorEastAsia" w:hint="cs"/>
          <w:sz w:val="36"/>
          <w:szCs w:val="36"/>
          <w:rtl/>
          <w:lang w:bidi="fa-IR"/>
        </w:rPr>
        <w:t xml:space="preserve"> نشین های آمینو اسید باقی مانده </w:t>
      </w:r>
      <w:r w:rsidR="00F26A4A">
        <w:rPr>
          <w:rFonts w:eastAsiaTheme="minorEastAsia" w:hint="cs"/>
          <w:sz w:val="36"/>
          <w:szCs w:val="36"/>
          <w:rtl/>
          <w:lang w:bidi="fa-IR"/>
        </w:rPr>
        <w:t xml:space="preserve">شکل دهنده منحنی های منفذ دار بصورت بسیار زیادی نگهداری می شوند و بنابراین احتمالا برای عمل انتقال حیاتی هستند. کانال هادی یون مقید به درون سلولی بوسیله یک ته نشین </w:t>
      </w:r>
      <w:proofErr w:type="spellStart"/>
      <w:r w:rsidR="00F26A4A">
        <w:rPr>
          <w:rFonts w:eastAsiaTheme="minorEastAsia"/>
          <w:sz w:val="36"/>
          <w:szCs w:val="36"/>
          <w:lang w:bidi="fa-IR"/>
        </w:rPr>
        <w:t>Arg</w:t>
      </w:r>
      <w:proofErr w:type="spellEnd"/>
      <w:r w:rsidR="00F26A4A">
        <w:rPr>
          <w:rFonts w:eastAsiaTheme="minorEastAsia" w:hint="cs"/>
          <w:sz w:val="36"/>
          <w:szCs w:val="36"/>
          <w:rtl/>
          <w:lang w:bidi="fa-IR"/>
        </w:rPr>
        <w:t xml:space="preserve"> بسیار حفاظت شده است که یک شکل بی همتا از </w:t>
      </w:r>
      <w:r w:rsidR="00A81661">
        <w:rPr>
          <w:rFonts w:eastAsiaTheme="minorEastAsia" w:hint="cs"/>
          <w:sz w:val="36"/>
          <w:szCs w:val="36"/>
          <w:rtl/>
          <w:lang w:bidi="fa-IR"/>
        </w:rPr>
        <w:t>ناقلین</w:t>
      </w:r>
      <w:r w:rsidR="00F26A4A">
        <w:rPr>
          <w:rFonts w:eastAsiaTheme="minorEastAsia" w:hint="cs"/>
          <w:sz w:val="36"/>
          <w:szCs w:val="36"/>
          <w:rtl/>
          <w:lang w:bidi="fa-IR"/>
        </w:rPr>
        <w:t xml:space="preserve"> </w:t>
      </w:r>
      <w:proofErr w:type="spellStart"/>
      <w:r w:rsidR="00F26A4A">
        <w:rPr>
          <w:rFonts w:eastAsiaTheme="minorEastAsia"/>
          <w:sz w:val="36"/>
          <w:szCs w:val="36"/>
          <w:lang w:bidi="fa-IR"/>
        </w:rPr>
        <w:t>TrKH</w:t>
      </w:r>
      <w:proofErr w:type="spellEnd"/>
      <w:r w:rsidR="00F26A4A">
        <w:rPr>
          <w:rFonts w:eastAsiaTheme="minorEastAsia" w:hint="cs"/>
          <w:sz w:val="36"/>
          <w:szCs w:val="36"/>
          <w:rtl/>
          <w:lang w:bidi="fa-IR"/>
        </w:rPr>
        <w:t xml:space="preserve"> و تقریبا همه خانواده های</w:t>
      </w:r>
      <w:r w:rsidR="0066032E">
        <w:rPr>
          <w:rFonts w:eastAsiaTheme="minorEastAsia" w:hint="cs"/>
          <w:sz w:val="36"/>
          <w:szCs w:val="36"/>
          <w:rtl/>
          <w:lang w:bidi="fa-IR"/>
        </w:rPr>
        <w:t xml:space="preserve"> </w:t>
      </w:r>
      <w:r w:rsidR="00A81661">
        <w:rPr>
          <w:rFonts w:eastAsiaTheme="minorEastAsia" w:hint="cs"/>
          <w:sz w:val="36"/>
          <w:szCs w:val="36"/>
          <w:rtl/>
          <w:lang w:bidi="fa-IR"/>
        </w:rPr>
        <w:t>ناقلین</w:t>
      </w:r>
      <w:r w:rsidR="00F26A4A">
        <w:rPr>
          <w:rFonts w:eastAsiaTheme="minorEastAsia" w:hint="cs"/>
          <w:sz w:val="36"/>
          <w:szCs w:val="36"/>
          <w:rtl/>
          <w:lang w:bidi="fa-IR"/>
        </w:rPr>
        <w:t xml:space="preserve"> باکتریایی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p>
    <w:p w:rsidR="00945644" w:rsidRDefault="0066032E"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بود و در هیچ ساختار کانال شناخته شده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Pr>
          <w:rFonts w:eastAsiaTheme="minorEastAsia" w:hint="cs"/>
          <w:sz w:val="36"/>
          <w:szCs w:val="36"/>
          <w:rtl/>
          <w:lang w:bidi="fa-IR"/>
        </w:rPr>
        <w:t xml:space="preserve"> دیگری مشاهده نشده است. این تا اندازه زیادی که ته نشین های همسایگی </w:t>
      </w:r>
      <w:r>
        <w:rPr>
          <w:rFonts w:eastAsiaTheme="minorEastAsia"/>
          <w:sz w:val="36"/>
          <w:szCs w:val="36"/>
          <w:lang w:bidi="fa-IR"/>
        </w:rPr>
        <w:t>GLY</w:t>
      </w:r>
      <w:r>
        <w:rPr>
          <w:rFonts w:eastAsiaTheme="minorEastAsia" w:hint="cs"/>
          <w:sz w:val="36"/>
          <w:szCs w:val="36"/>
          <w:rtl/>
          <w:lang w:bidi="fa-IR"/>
        </w:rPr>
        <w:t xml:space="preserve"> و </w:t>
      </w:r>
      <w:proofErr w:type="spellStart"/>
      <w:r>
        <w:rPr>
          <w:rFonts w:eastAsiaTheme="minorEastAsia"/>
          <w:sz w:val="36"/>
          <w:szCs w:val="36"/>
          <w:lang w:bidi="fa-IR"/>
        </w:rPr>
        <w:t>arg</w:t>
      </w:r>
      <w:proofErr w:type="spellEnd"/>
      <w:r w:rsidR="00B26775">
        <w:rPr>
          <w:rFonts w:eastAsiaTheme="minorEastAsia" w:hint="cs"/>
          <w:sz w:val="36"/>
          <w:szCs w:val="36"/>
          <w:rtl/>
          <w:lang w:bidi="fa-IR"/>
        </w:rPr>
        <w:t xml:space="preserve"> دارای بالاترین نمره 9 حفاظت می کند</w:t>
      </w:r>
      <w:r>
        <w:rPr>
          <w:rFonts w:eastAsiaTheme="minorEastAsia" w:hint="cs"/>
          <w:sz w:val="36"/>
          <w:szCs w:val="36"/>
          <w:rtl/>
          <w:lang w:bidi="fa-IR"/>
        </w:rPr>
        <w:t xml:space="preserve"> همان</w:t>
      </w:r>
      <w:r w:rsidR="00B26775">
        <w:rPr>
          <w:rFonts w:eastAsiaTheme="minorEastAsia" w:hint="cs"/>
          <w:sz w:val="36"/>
          <w:szCs w:val="36"/>
          <w:rtl/>
          <w:lang w:bidi="fa-IR"/>
        </w:rPr>
        <w:t>ط</w:t>
      </w:r>
      <w:r>
        <w:rPr>
          <w:rFonts w:eastAsiaTheme="minorEastAsia" w:hint="cs"/>
          <w:sz w:val="36"/>
          <w:szCs w:val="36"/>
          <w:rtl/>
          <w:lang w:bidi="fa-IR"/>
        </w:rPr>
        <w:t>ور که ب</w:t>
      </w:r>
      <w:r w:rsidR="00B26775">
        <w:rPr>
          <w:rFonts w:eastAsiaTheme="minorEastAsia" w:hint="cs"/>
          <w:sz w:val="36"/>
          <w:szCs w:val="36"/>
          <w:rtl/>
          <w:lang w:bidi="fa-IR"/>
        </w:rPr>
        <w:t xml:space="preserve">وسیله کانسورت تعیین شد </w:t>
      </w:r>
      <w:r>
        <w:rPr>
          <w:rFonts w:eastAsiaTheme="minorEastAsia" w:hint="cs"/>
          <w:sz w:val="36"/>
          <w:szCs w:val="36"/>
          <w:rtl/>
          <w:lang w:bidi="fa-IR"/>
        </w:rPr>
        <w:t xml:space="preserve">که در هر دوی </w:t>
      </w:r>
      <w:r w:rsidR="00A81661">
        <w:rPr>
          <w:rFonts w:eastAsiaTheme="minorEastAsia" w:hint="cs"/>
          <w:sz w:val="36"/>
          <w:szCs w:val="36"/>
          <w:rtl/>
          <w:lang w:bidi="fa-IR"/>
        </w:rPr>
        <w:t>ناقلین</w:t>
      </w:r>
      <w:r>
        <w:rPr>
          <w:rFonts w:eastAsiaTheme="minorEastAsia" w:hint="cs"/>
          <w:sz w:val="36"/>
          <w:szCs w:val="36"/>
          <w:rtl/>
          <w:lang w:bidi="fa-IR"/>
        </w:rPr>
        <w:t xml:space="preserve"> </w:t>
      </w:r>
      <w:proofErr w:type="spellStart"/>
      <w:r>
        <w:rPr>
          <w:rFonts w:eastAsiaTheme="minorEastAsia"/>
          <w:sz w:val="36"/>
          <w:szCs w:val="36"/>
          <w:lang w:bidi="fa-IR"/>
        </w:rPr>
        <w:t>hkt</w:t>
      </w:r>
      <w:proofErr w:type="spellEnd"/>
      <w:r>
        <w:rPr>
          <w:rFonts w:eastAsiaTheme="minorEastAsia" w:hint="cs"/>
          <w:sz w:val="36"/>
          <w:szCs w:val="36"/>
          <w:rtl/>
          <w:lang w:bidi="fa-IR"/>
        </w:rPr>
        <w:t xml:space="preserve"> نباتی اتفاق می افتد (داده های نشان داده نشده).</w:t>
      </w:r>
    </w:p>
    <w:p w:rsidR="00625ECF" w:rsidRDefault="00DC574A" w:rsidP="00FC4789">
      <w:pPr>
        <w:bidi/>
        <w:spacing w:line="360" w:lineRule="auto"/>
        <w:jc w:val="both"/>
        <w:rPr>
          <w:rFonts w:eastAsiaTheme="minorEastAsia"/>
          <w:sz w:val="36"/>
          <w:szCs w:val="36"/>
          <w:rtl/>
          <w:lang w:bidi="fa-IR"/>
        </w:rPr>
      </w:pPr>
      <w:r>
        <w:rPr>
          <w:rFonts w:eastAsiaTheme="minorEastAsia" w:hint="cs"/>
          <w:sz w:val="36"/>
          <w:szCs w:val="36"/>
          <w:rtl/>
          <w:lang w:bidi="fa-IR"/>
        </w:rPr>
        <w:t>جدول 2 ته نشین های آمینو اسید خ</w:t>
      </w:r>
      <w:r w:rsidR="00B26775">
        <w:rPr>
          <w:rFonts w:eastAsiaTheme="minorEastAsia" w:hint="cs"/>
          <w:sz w:val="36"/>
          <w:szCs w:val="36"/>
          <w:rtl/>
          <w:lang w:bidi="fa-IR"/>
        </w:rPr>
        <w:t>ط</w:t>
      </w:r>
      <w:r>
        <w:rPr>
          <w:rFonts w:eastAsiaTheme="minorEastAsia" w:hint="cs"/>
          <w:sz w:val="36"/>
          <w:szCs w:val="36"/>
          <w:rtl/>
          <w:lang w:bidi="fa-IR"/>
        </w:rPr>
        <w:t xml:space="preserve"> کشی منفذ نازک متعلق به سه پروتئین نشان داده شده در شکل 2 را </w:t>
      </w:r>
      <w:r w:rsidR="00B26775">
        <w:rPr>
          <w:rFonts w:eastAsiaTheme="minorEastAsia" w:hint="cs"/>
          <w:sz w:val="36"/>
          <w:szCs w:val="36"/>
          <w:rtl/>
          <w:lang w:bidi="fa-IR"/>
        </w:rPr>
        <w:t>آورده</w:t>
      </w:r>
      <w:r>
        <w:rPr>
          <w:rFonts w:eastAsiaTheme="minorEastAsia" w:hint="cs"/>
          <w:sz w:val="36"/>
          <w:szCs w:val="36"/>
          <w:rtl/>
          <w:lang w:bidi="fa-IR"/>
        </w:rPr>
        <w:t xml:space="preserve"> است (که در پنل های الف و ب با رنگ قرم</w:t>
      </w:r>
      <w:r w:rsidR="00B26775">
        <w:rPr>
          <w:rFonts w:eastAsiaTheme="minorEastAsia" w:hint="cs"/>
          <w:sz w:val="36"/>
          <w:szCs w:val="36"/>
          <w:rtl/>
          <w:lang w:bidi="fa-IR"/>
        </w:rPr>
        <w:t>ز مشخص شده است) ، که در جدول 2 طبق نمره حفاظت پیش بینی شده بوسیله کانسور</w:t>
      </w:r>
      <w:r>
        <w:rPr>
          <w:rFonts w:eastAsiaTheme="minorEastAsia" w:hint="cs"/>
          <w:sz w:val="36"/>
          <w:szCs w:val="36"/>
          <w:rtl/>
          <w:lang w:bidi="fa-IR"/>
        </w:rPr>
        <w:t xml:space="preserve">کدگذاری رنگی شده اند. مناطق منفذ </w:t>
      </w:r>
      <w:r w:rsidR="00B26775">
        <w:rPr>
          <w:rFonts w:eastAsiaTheme="minorEastAsia" w:hint="cs"/>
          <w:sz w:val="36"/>
          <w:szCs w:val="36"/>
          <w:rtl/>
          <w:lang w:bidi="fa-IR"/>
        </w:rPr>
        <w:t>د</w:t>
      </w:r>
      <w:r>
        <w:rPr>
          <w:rFonts w:eastAsiaTheme="minorEastAsia" w:hint="cs"/>
          <w:sz w:val="36"/>
          <w:szCs w:val="36"/>
          <w:rtl/>
          <w:lang w:bidi="fa-IR"/>
        </w:rPr>
        <w:t>ار در ت</w:t>
      </w:r>
      <w:r w:rsidR="00B26775">
        <w:rPr>
          <w:rFonts w:eastAsiaTheme="minorEastAsia" w:hint="cs"/>
          <w:sz w:val="36"/>
          <w:szCs w:val="36"/>
          <w:rtl/>
          <w:lang w:bidi="fa-IR"/>
        </w:rPr>
        <w:t>ه</w:t>
      </w:r>
      <w:r>
        <w:rPr>
          <w:rFonts w:eastAsiaTheme="minorEastAsia" w:hint="cs"/>
          <w:sz w:val="36"/>
          <w:szCs w:val="36"/>
          <w:rtl/>
          <w:lang w:bidi="fa-IR"/>
        </w:rPr>
        <w:t xml:space="preserve"> نشین های </w:t>
      </w:r>
      <w:r>
        <w:rPr>
          <w:rFonts w:eastAsiaTheme="minorEastAsia"/>
          <w:sz w:val="36"/>
          <w:szCs w:val="36"/>
          <w:lang w:bidi="fa-IR"/>
        </w:rPr>
        <w:t>ser</w:t>
      </w:r>
      <w:r>
        <w:rPr>
          <w:rFonts w:eastAsiaTheme="minorEastAsia" w:hint="cs"/>
          <w:sz w:val="36"/>
          <w:szCs w:val="36"/>
          <w:rtl/>
          <w:lang w:bidi="fa-IR"/>
        </w:rPr>
        <w:t xml:space="preserve"> و </w:t>
      </w:r>
      <w:r>
        <w:rPr>
          <w:rFonts w:eastAsiaTheme="minorEastAsia"/>
          <w:sz w:val="36"/>
          <w:szCs w:val="36"/>
          <w:lang w:bidi="fa-IR"/>
        </w:rPr>
        <w:t>THR</w:t>
      </w:r>
      <w:r w:rsidR="00B26775">
        <w:rPr>
          <w:rFonts w:eastAsiaTheme="minorEastAsia" w:hint="cs"/>
          <w:sz w:val="36"/>
          <w:szCs w:val="36"/>
          <w:rtl/>
          <w:lang w:bidi="fa-IR"/>
        </w:rPr>
        <w:t xml:space="preserve">غنی هستند </w:t>
      </w:r>
      <w:r>
        <w:rPr>
          <w:rFonts w:eastAsiaTheme="minorEastAsia" w:hint="cs"/>
          <w:sz w:val="36"/>
          <w:szCs w:val="36"/>
          <w:rtl/>
          <w:lang w:bidi="fa-IR"/>
        </w:rPr>
        <w:t xml:space="preserve">درحالی که هر دو پروتئین </w:t>
      </w:r>
      <w:r>
        <w:rPr>
          <w:rFonts w:eastAsiaTheme="minorEastAsia"/>
          <w:sz w:val="36"/>
          <w:szCs w:val="36"/>
          <w:lang w:bidi="fa-IR"/>
        </w:rPr>
        <w:t>HKT</w:t>
      </w:r>
      <w:r>
        <w:rPr>
          <w:rFonts w:eastAsiaTheme="minorEastAsia" w:hint="cs"/>
          <w:sz w:val="36"/>
          <w:szCs w:val="36"/>
          <w:rtl/>
          <w:lang w:bidi="fa-IR"/>
        </w:rPr>
        <w:t xml:space="preserve"> دارای یک جفت </w:t>
      </w:r>
      <w:proofErr w:type="spellStart"/>
      <w:r>
        <w:rPr>
          <w:rFonts w:eastAsiaTheme="minorEastAsia"/>
          <w:sz w:val="36"/>
          <w:szCs w:val="36"/>
          <w:lang w:bidi="fa-IR"/>
        </w:rPr>
        <w:t>Arg</w:t>
      </w:r>
      <w:proofErr w:type="spellEnd"/>
      <w:r>
        <w:rPr>
          <w:rFonts w:eastAsiaTheme="minorEastAsia"/>
          <w:sz w:val="36"/>
          <w:szCs w:val="36"/>
          <w:lang w:bidi="fa-IR"/>
        </w:rPr>
        <w:t>-His</w:t>
      </w:r>
      <w:r>
        <w:rPr>
          <w:rFonts w:eastAsiaTheme="minorEastAsia" w:hint="cs"/>
          <w:sz w:val="36"/>
          <w:szCs w:val="36"/>
          <w:rtl/>
          <w:lang w:bidi="fa-IR"/>
        </w:rPr>
        <w:t xml:space="preserve"> در آغاز حلقه سوم منفذ هستند، هیچ کدام از پروتئین ها دارا</w:t>
      </w:r>
      <w:r w:rsidR="00B26775">
        <w:rPr>
          <w:rFonts w:eastAsiaTheme="minorEastAsia" w:hint="cs"/>
          <w:sz w:val="36"/>
          <w:szCs w:val="36"/>
          <w:rtl/>
          <w:lang w:bidi="fa-IR"/>
        </w:rPr>
        <w:t>ی</w:t>
      </w:r>
      <w:r>
        <w:rPr>
          <w:rFonts w:eastAsiaTheme="minorEastAsia" w:hint="cs"/>
          <w:sz w:val="36"/>
          <w:szCs w:val="36"/>
          <w:rtl/>
          <w:lang w:bidi="fa-IR"/>
        </w:rPr>
        <w:t xml:space="preserve"> هیچ </w:t>
      </w:r>
      <w:r w:rsidR="00625ECF">
        <w:rPr>
          <w:rFonts w:eastAsiaTheme="minorEastAsia" w:hint="cs"/>
          <w:sz w:val="36"/>
          <w:szCs w:val="36"/>
          <w:rtl/>
          <w:lang w:bidi="fa-IR"/>
        </w:rPr>
        <w:t xml:space="preserve">ته نشین آمینو اسید پیش از فیلتر انتخاب نیستند. حضور ته نشین های قطبی مانند </w:t>
      </w:r>
      <w:proofErr w:type="spellStart"/>
      <w:r w:rsidR="00625ECF">
        <w:rPr>
          <w:rFonts w:eastAsiaTheme="minorEastAsia"/>
          <w:sz w:val="36"/>
          <w:szCs w:val="36"/>
          <w:lang w:bidi="fa-IR"/>
        </w:rPr>
        <w:t>Thr</w:t>
      </w:r>
      <w:proofErr w:type="spellEnd"/>
      <w:r w:rsidR="00625ECF">
        <w:rPr>
          <w:rFonts w:eastAsiaTheme="minorEastAsia" w:hint="cs"/>
          <w:sz w:val="36"/>
          <w:szCs w:val="36"/>
          <w:rtl/>
          <w:lang w:bidi="fa-IR"/>
        </w:rPr>
        <w:t xml:space="preserve"> و </w:t>
      </w:r>
      <w:r w:rsidR="00625ECF">
        <w:rPr>
          <w:rFonts w:eastAsiaTheme="minorEastAsia"/>
          <w:sz w:val="36"/>
          <w:szCs w:val="36"/>
          <w:lang w:bidi="fa-IR"/>
        </w:rPr>
        <w:t>ser</w:t>
      </w:r>
      <w:r w:rsidR="00625ECF">
        <w:rPr>
          <w:rFonts w:eastAsiaTheme="minorEastAsia" w:hint="cs"/>
          <w:sz w:val="36"/>
          <w:szCs w:val="36"/>
          <w:rtl/>
          <w:lang w:bidi="fa-IR"/>
        </w:rPr>
        <w:t xml:space="preserve"> ، </w:t>
      </w:r>
      <w:r w:rsidR="00625ECF">
        <w:rPr>
          <w:rFonts w:eastAsiaTheme="minorEastAsia" w:hint="cs"/>
          <w:sz w:val="36"/>
          <w:szCs w:val="36"/>
          <w:rtl/>
          <w:lang w:bidi="fa-IR"/>
        </w:rPr>
        <w:lastRenderedPageBreak/>
        <w:t>اتم های اکسیژن آنها در کنار اتم های اکسیژن زنجیره-کناری و پشتی  احتمالا به کاتیون های نم</w:t>
      </w:r>
      <w:r w:rsidR="00B26775">
        <w:rPr>
          <w:rFonts w:eastAsiaTheme="minorEastAsia" w:hint="cs"/>
          <w:sz w:val="36"/>
          <w:szCs w:val="36"/>
          <w:rtl/>
          <w:lang w:bidi="fa-IR"/>
        </w:rPr>
        <w:t xml:space="preserve">ک </w:t>
      </w:r>
      <w:r w:rsidR="00625ECF">
        <w:rPr>
          <w:rFonts w:eastAsiaTheme="minorEastAsia" w:hint="cs"/>
          <w:sz w:val="36"/>
          <w:szCs w:val="36"/>
          <w:rtl/>
          <w:lang w:bidi="fa-IR"/>
        </w:rPr>
        <w:t xml:space="preserve">دار-گروهی همانطور که وارد فیلتر انتخاب می شوند کمک می نمایند. به عبارت دیگر، ته نشین های </w:t>
      </w:r>
      <w:proofErr w:type="spellStart"/>
      <w:r w:rsidR="00625ECF">
        <w:rPr>
          <w:rFonts w:eastAsiaTheme="minorEastAsia"/>
          <w:sz w:val="36"/>
          <w:szCs w:val="36"/>
          <w:lang w:bidi="fa-IR"/>
        </w:rPr>
        <w:t>glu</w:t>
      </w:r>
      <w:proofErr w:type="spellEnd"/>
      <w:r w:rsidR="00625ECF">
        <w:rPr>
          <w:rFonts w:eastAsiaTheme="minorEastAsia" w:hint="cs"/>
          <w:sz w:val="36"/>
          <w:szCs w:val="36"/>
          <w:rtl/>
          <w:lang w:bidi="fa-IR"/>
        </w:rPr>
        <w:t xml:space="preserve"> بلافاصله پس از فیلتر انتخابی در پروتئین های </w:t>
      </w:r>
      <w:proofErr w:type="spellStart"/>
      <w:r w:rsidR="00625ECF">
        <w:rPr>
          <w:rFonts w:eastAsiaTheme="minorEastAsia"/>
          <w:sz w:val="36"/>
          <w:szCs w:val="36"/>
          <w:lang w:bidi="fa-IR"/>
        </w:rPr>
        <w:t>hkt</w:t>
      </w:r>
      <w:proofErr w:type="spellEnd"/>
      <w:r w:rsidR="00B26775">
        <w:rPr>
          <w:rFonts w:eastAsiaTheme="minorEastAsia" w:hint="cs"/>
          <w:sz w:val="36"/>
          <w:szCs w:val="36"/>
          <w:rtl/>
          <w:lang w:bidi="fa-IR"/>
        </w:rPr>
        <w:t xml:space="preserve"> یک</w:t>
      </w:r>
      <w:r w:rsidR="00625ECF">
        <w:rPr>
          <w:rFonts w:eastAsiaTheme="minorEastAsia" w:hint="cs"/>
          <w:sz w:val="36"/>
          <w:szCs w:val="36"/>
          <w:rtl/>
          <w:lang w:bidi="fa-IR"/>
        </w:rPr>
        <w:t xml:space="preserve"> بار منفی را در نازک ترین نقطه فیلتر ا</w:t>
      </w:r>
      <w:r w:rsidR="00B26775">
        <w:rPr>
          <w:rFonts w:eastAsiaTheme="minorEastAsia" w:hint="cs"/>
          <w:sz w:val="36"/>
          <w:szCs w:val="36"/>
          <w:rtl/>
          <w:lang w:bidi="fa-IR"/>
        </w:rPr>
        <w:t>نتخابی ارائه می دهند</w:t>
      </w:r>
      <w:r w:rsidR="00625ECF">
        <w:rPr>
          <w:rFonts w:eastAsiaTheme="minorEastAsia" w:hint="cs"/>
          <w:sz w:val="36"/>
          <w:szCs w:val="36"/>
          <w:rtl/>
          <w:lang w:bidi="fa-IR"/>
        </w:rPr>
        <w:t xml:space="preserve"> که از نفوذ پذیری هر </w:t>
      </w:r>
      <w:r w:rsidR="00B26775">
        <w:rPr>
          <w:rFonts w:eastAsiaTheme="minorEastAsia" w:hint="cs"/>
          <w:sz w:val="36"/>
          <w:szCs w:val="36"/>
          <w:rtl/>
          <w:lang w:bidi="fa-IR"/>
        </w:rPr>
        <w:t xml:space="preserve">گونه </w:t>
      </w:r>
      <w:r w:rsidR="00625ECF">
        <w:rPr>
          <w:rFonts w:eastAsiaTheme="minorEastAsia" w:hint="cs"/>
          <w:sz w:val="36"/>
          <w:szCs w:val="36"/>
          <w:rtl/>
          <w:lang w:bidi="fa-IR"/>
        </w:rPr>
        <w:t xml:space="preserve">انیونی جلوگیری می نماید (مانند </w:t>
      </w:r>
      <m:oMath>
        <m:sSup>
          <m:sSupPr>
            <m:ctrlPr>
              <w:rPr>
                <w:rFonts w:ascii="Cambria Math" w:hAnsi="Cambria Math"/>
                <w:i/>
                <w:sz w:val="36"/>
                <w:szCs w:val="36"/>
                <w:lang w:bidi="fa-IR"/>
              </w:rPr>
            </m:ctrlPr>
          </m:sSupPr>
          <m:e>
            <m:r>
              <w:rPr>
                <w:rFonts w:ascii="Cambria Math" w:hAnsi="Cambria Math"/>
                <w:sz w:val="36"/>
                <w:szCs w:val="36"/>
                <w:lang w:bidi="fa-IR"/>
              </w:rPr>
              <m:t>CI</m:t>
            </m:r>
          </m:e>
          <m:sup>
            <m:r>
              <w:rPr>
                <w:rFonts w:ascii="Cambria Math" w:hAnsi="Cambria Math"/>
                <w:sz w:val="36"/>
                <w:szCs w:val="36"/>
                <w:lang w:bidi="fa-IR"/>
              </w:rPr>
              <m:t>-</m:t>
            </m:r>
          </m:sup>
        </m:sSup>
      </m:oMath>
      <w:r w:rsidR="00625ECF">
        <w:rPr>
          <w:rFonts w:eastAsiaTheme="minorEastAsia" w:hint="cs"/>
          <w:sz w:val="36"/>
          <w:szCs w:val="36"/>
          <w:rtl/>
          <w:lang w:bidi="fa-IR"/>
        </w:rPr>
        <w:t>).</w:t>
      </w:r>
    </w:p>
    <w:p w:rsidR="00625ECF" w:rsidRDefault="00625ECF"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جای تعجب است که   </w:t>
      </w:r>
      <w:r>
        <w:rPr>
          <w:rFonts w:eastAsiaTheme="minorEastAsia"/>
          <w:sz w:val="36"/>
          <w:szCs w:val="36"/>
          <w:lang w:bidi="fa-IR"/>
        </w:rPr>
        <w:t>EcHKT1:2</w:t>
      </w:r>
      <w:r w:rsidR="00B371DA">
        <w:rPr>
          <w:rFonts w:eastAsiaTheme="minorEastAsia" w:hint="cs"/>
          <w:sz w:val="36"/>
          <w:szCs w:val="36"/>
          <w:rtl/>
          <w:lang w:bidi="fa-IR"/>
        </w:rPr>
        <w:t xml:space="preserve"> در تخم</w:t>
      </w:r>
      <w:r>
        <w:rPr>
          <w:rFonts w:eastAsiaTheme="minorEastAsia" w:hint="cs"/>
          <w:sz w:val="36"/>
          <w:szCs w:val="36"/>
          <w:rtl/>
          <w:lang w:bidi="fa-IR"/>
        </w:rPr>
        <w:t xml:space="preserve"> های درحال رشد خنوپوس،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B371DA">
        <w:rPr>
          <w:rFonts w:eastAsiaTheme="minorEastAsia" w:hint="cs"/>
          <w:sz w:val="36"/>
          <w:szCs w:val="36"/>
          <w:rtl/>
          <w:lang w:bidi="fa-IR"/>
        </w:rPr>
        <w:t xml:space="preserve"> را </w:t>
      </w:r>
      <w:r>
        <w:rPr>
          <w:rFonts w:eastAsiaTheme="minorEastAsia" w:hint="cs"/>
          <w:sz w:val="36"/>
          <w:szCs w:val="36"/>
          <w:rtl/>
          <w:lang w:bidi="fa-IR"/>
        </w:rPr>
        <w:t>ا</w:t>
      </w:r>
      <w:r w:rsidR="00B371DA">
        <w:rPr>
          <w:rFonts w:eastAsiaTheme="minorEastAsia" w:hint="cs"/>
          <w:sz w:val="36"/>
          <w:szCs w:val="36"/>
          <w:rtl/>
          <w:lang w:bidi="fa-IR"/>
        </w:rPr>
        <w:t>ن</w:t>
      </w:r>
      <w:r>
        <w:rPr>
          <w:rFonts w:eastAsiaTheme="minorEastAsia" w:hint="cs"/>
          <w:sz w:val="36"/>
          <w:szCs w:val="36"/>
          <w:rtl/>
          <w:lang w:bidi="fa-IR"/>
        </w:rPr>
        <w:t xml:space="preserve">تقال می دهد ، در حالی که شکل فیلتر انتخابی نشان دهنده آن است که </w:t>
      </w:r>
      <w:r>
        <w:rPr>
          <w:rFonts w:eastAsiaTheme="minorEastAsia"/>
          <w:sz w:val="36"/>
          <w:szCs w:val="36"/>
          <w:lang w:bidi="fa-IR"/>
        </w:rPr>
        <w:t>EcHKT1:2</w:t>
      </w:r>
      <w:r>
        <w:rPr>
          <w:rFonts w:eastAsiaTheme="minorEastAsia" w:hint="cs"/>
          <w:sz w:val="36"/>
          <w:szCs w:val="36"/>
          <w:rtl/>
          <w:lang w:bidi="fa-IR"/>
        </w:rPr>
        <w:t xml:space="preserve"> نوعی از 1</w:t>
      </w:r>
      <w:r>
        <w:rPr>
          <w:rFonts w:eastAsiaTheme="minorEastAsia"/>
          <w:sz w:val="36"/>
          <w:szCs w:val="36"/>
          <w:lang w:bidi="fa-IR"/>
        </w:rPr>
        <w:t>HKT</w:t>
      </w:r>
      <w:r>
        <w:rPr>
          <w:rFonts w:eastAsiaTheme="minorEastAsia" w:hint="cs"/>
          <w:sz w:val="36"/>
          <w:szCs w:val="36"/>
          <w:rtl/>
          <w:lang w:bidi="fa-IR"/>
        </w:rPr>
        <w:t xml:space="preserve"> دارای انتقال انتخابی </w:t>
      </w:r>
      <m:oMath>
        <m:sSup>
          <m:sSupPr>
            <m:ctrlPr>
              <w:rPr>
                <w:rFonts w:ascii="Cambria Math" w:hAnsi="Cambria Math"/>
                <w:i/>
                <w:sz w:val="36"/>
                <w:szCs w:val="36"/>
                <w:lang w:bidi="fa-IR"/>
              </w:rPr>
            </m:ctrlPr>
          </m:sSupPr>
          <m:e>
            <m:r>
              <w:rPr>
                <w:rFonts w:ascii="Cambria Math" w:hAnsi="Cambria Math"/>
                <w:sz w:val="36"/>
                <w:szCs w:val="36"/>
                <w:lang w:bidi="fa-IR"/>
              </w:rPr>
              <m:t>NA</m:t>
            </m:r>
          </m:e>
          <m:sup>
            <m:r>
              <w:rPr>
                <w:rFonts w:ascii="Cambria Math" w:hAnsi="Cambria Math"/>
                <w:sz w:val="36"/>
                <w:szCs w:val="36"/>
                <w:lang w:bidi="fa-IR"/>
              </w:rPr>
              <m:t>+</m:t>
            </m:r>
          </m:sup>
        </m:sSup>
      </m:oMath>
      <w:r w:rsidR="004E7D0C">
        <w:rPr>
          <w:rFonts w:eastAsiaTheme="minorEastAsia" w:hint="cs"/>
          <w:sz w:val="36"/>
          <w:szCs w:val="36"/>
          <w:rtl/>
          <w:lang w:bidi="fa-IR"/>
        </w:rPr>
        <w:t xml:space="preserve"> است. این احتمال بیشتر آشکار است در زمانی که </w:t>
      </w:r>
      <w:r w:rsidR="004E7D0C">
        <w:rPr>
          <w:rFonts w:eastAsiaTheme="minorEastAsia"/>
          <w:sz w:val="36"/>
          <w:szCs w:val="36"/>
          <w:lang w:bidi="fa-IR"/>
        </w:rPr>
        <w:t>HKT</w:t>
      </w:r>
      <w:r w:rsidR="004E7D0C">
        <w:rPr>
          <w:rFonts w:eastAsiaTheme="minorEastAsia" w:hint="cs"/>
          <w:sz w:val="36"/>
          <w:szCs w:val="36"/>
          <w:rtl/>
          <w:lang w:bidi="fa-IR"/>
        </w:rPr>
        <w:t xml:space="preserve"> چندگانه هر کدام از کل</w:t>
      </w:r>
      <w:r w:rsidR="00B371DA">
        <w:rPr>
          <w:rFonts w:eastAsiaTheme="minorEastAsia" w:hint="cs"/>
          <w:sz w:val="36"/>
          <w:szCs w:val="36"/>
          <w:rtl/>
          <w:lang w:bidi="fa-IR"/>
        </w:rPr>
        <w:t>ید هاو انتخ</w:t>
      </w:r>
      <w:r w:rsidR="004E7D0C">
        <w:rPr>
          <w:rFonts w:eastAsiaTheme="minorEastAsia" w:hint="cs"/>
          <w:sz w:val="36"/>
          <w:szCs w:val="36"/>
          <w:rtl/>
          <w:lang w:bidi="fa-IR"/>
        </w:rPr>
        <w:t>اب شناخته شده در همان تجزیه و تحلیل پوشش داده شده باشد. اما در این نق</w:t>
      </w:r>
      <w:r w:rsidR="00B371DA">
        <w:rPr>
          <w:rFonts w:eastAsiaTheme="minorEastAsia" w:hint="cs"/>
          <w:sz w:val="36"/>
          <w:szCs w:val="36"/>
          <w:rtl/>
          <w:lang w:bidi="fa-IR"/>
        </w:rPr>
        <w:t>طه، توض</w:t>
      </w:r>
      <w:r w:rsidR="004E7D0C">
        <w:rPr>
          <w:rFonts w:eastAsiaTheme="minorEastAsia" w:hint="cs"/>
          <w:sz w:val="36"/>
          <w:szCs w:val="36"/>
          <w:rtl/>
          <w:lang w:bidi="fa-IR"/>
        </w:rPr>
        <w:t xml:space="preserve">یح این تفاوت زود هنگام است .  به علاوه </w:t>
      </w:r>
      <w:r w:rsidR="0042439C">
        <w:rPr>
          <w:rFonts w:eastAsiaTheme="minorEastAsia" w:hint="cs"/>
          <w:sz w:val="36"/>
          <w:szCs w:val="36"/>
          <w:rtl/>
          <w:lang w:bidi="fa-IR"/>
        </w:rPr>
        <w:t xml:space="preserve">،مدل سازی در مقابل ساختارهای </w:t>
      </w:r>
      <w:r w:rsidR="00A81661">
        <w:rPr>
          <w:rFonts w:eastAsiaTheme="minorEastAsia" w:hint="cs"/>
          <w:sz w:val="36"/>
          <w:szCs w:val="36"/>
          <w:rtl/>
          <w:lang w:bidi="fa-IR"/>
        </w:rPr>
        <w:t>ناقلین</w:t>
      </w:r>
      <w:r w:rsidR="0042439C">
        <w:rPr>
          <w:rFonts w:eastAsiaTheme="minorEastAsia" w:hint="cs"/>
          <w:sz w:val="36"/>
          <w:szCs w:val="36"/>
          <w:rtl/>
          <w:lang w:bidi="fa-IR"/>
        </w:rPr>
        <w:t xml:space="preserve"> انتخابی </w:t>
      </w:r>
      <m:oMath>
        <m:sSup>
          <m:sSupPr>
            <m:ctrlPr>
              <w:rPr>
                <w:rFonts w:ascii="Cambria Math" w:hAnsi="Cambria Math"/>
                <w:i/>
                <w:sz w:val="36"/>
                <w:szCs w:val="36"/>
                <w:lang w:bidi="fa-IR"/>
              </w:rPr>
            </m:ctrlPr>
          </m:sSupPr>
          <m:e>
            <m:r>
              <w:rPr>
                <w:rFonts w:ascii="Cambria Math" w:hAnsi="Cambria Math"/>
                <w:sz w:val="36"/>
                <w:szCs w:val="36"/>
                <w:lang w:bidi="fa-IR"/>
              </w:rPr>
              <m:t>Na</m:t>
            </m:r>
          </m:e>
          <m:sup>
            <m:r>
              <w:rPr>
                <w:rFonts w:ascii="Cambria Math" w:hAnsi="Cambria Math"/>
                <w:sz w:val="36"/>
                <w:szCs w:val="36"/>
                <w:lang w:bidi="fa-IR"/>
              </w:rPr>
              <m:t>+</m:t>
            </m:r>
          </m:sup>
        </m:sSup>
      </m:oMath>
      <w:r w:rsidR="0042439C">
        <w:rPr>
          <w:rFonts w:eastAsiaTheme="minorEastAsia" w:hint="cs"/>
          <w:sz w:val="36"/>
          <w:szCs w:val="36"/>
          <w:rtl/>
          <w:lang w:bidi="fa-IR"/>
        </w:rPr>
        <w:t xml:space="preserve"> و سیپتومترهای </w:t>
      </w:r>
      <m:oMath>
        <m:sSup>
          <m:sSupPr>
            <m:ctrlPr>
              <w:rPr>
                <w:rFonts w:ascii="Cambria Math" w:hAnsi="Cambria Math"/>
                <w:i/>
                <w:sz w:val="36"/>
                <w:szCs w:val="36"/>
                <w:lang w:bidi="fa-IR"/>
              </w:rPr>
            </m:ctrlPr>
          </m:sSupPr>
          <m:e>
            <m:r>
              <w:rPr>
                <w:rFonts w:ascii="Cambria Math" w:hAnsi="Cambria Math"/>
                <w:sz w:val="36"/>
                <w:szCs w:val="36"/>
                <w:lang w:bidi="fa-IR"/>
              </w:rPr>
              <m:t>k</m:t>
            </m:r>
          </m:e>
          <m:sup>
            <m:r>
              <w:rPr>
                <w:rFonts w:ascii="Cambria Math" w:hAnsi="Cambria Math"/>
                <w:sz w:val="36"/>
                <w:szCs w:val="36"/>
                <w:lang w:bidi="fa-IR"/>
              </w:rPr>
              <m:t>+</m:t>
            </m:r>
          </m:sup>
        </m:sSup>
      </m:oMath>
      <w:r w:rsidR="0042439C">
        <w:rPr>
          <w:rFonts w:eastAsiaTheme="minorEastAsia" w:hint="cs"/>
          <w:sz w:val="36"/>
          <w:szCs w:val="36"/>
          <w:rtl/>
          <w:lang w:bidi="fa-IR"/>
        </w:rPr>
        <w:t>/</w:t>
      </w:r>
      <m:oMath>
        <m:sSup>
          <m:sSupPr>
            <m:ctrlPr>
              <w:rPr>
                <w:rFonts w:ascii="Cambria Math" w:hAnsi="Cambria Math"/>
                <w:i/>
                <w:sz w:val="36"/>
                <w:szCs w:val="36"/>
                <w:lang w:bidi="fa-IR"/>
              </w:rPr>
            </m:ctrlPr>
          </m:sSupPr>
          <m:e>
            <m:r>
              <w:rPr>
                <w:rFonts w:ascii="Cambria Math" w:hAnsi="Cambria Math"/>
                <w:sz w:val="36"/>
                <w:szCs w:val="36"/>
                <w:lang w:bidi="fa-IR"/>
              </w:rPr>
              <m:t>na</m:t>
            </m:r>
          </m:e>
          <m:sup>
            <m:r>
              <w:rPr>
                <w:rFonts w:ascii="Cambria Math" w:hAnsi="Cambria Math"/>
                <w:sz w:val="36"/>
                <w:szCs w:val="36"/>
                <w:lang w:bidi="fa-IR"/>
              </w:rPr>
              <m:t>+</m:t>
            </m:r>
          </m:sup>
        </m:sSup>
      </m:oMath>
      <w:r w:rsidR="0042439C">
        <w:rPr>
          <w:rFonts w:eastAsiaTheme="minorEastAsia" w:hint="cs"/>
          <w:sz w:val="36"/>
          <w:szCs w:val="36"/>
          <w:rtl/>
          <w:lang w:bidi="fa-IR"/>
        </w:rPr>
        <w:t xml:space="preserve"> ممکن است نشان دهندهدلیل ساختاری مهمی برای یک رفتار انتقال غیرمعمول متعلق به </w:t>
      </w:r>
      <w:r w:rsidR="0042439C">
        <w:rPr>
          <w:rFonts w:eastAsiaTheme="minorEastAsia"/>
          <w:sz w:val="36"/>
          <w:szCs w:val="36"/>
          <w:lang w:bidi="fa-IR"/>
        </w:rPr>
        <w:t>EcHKT1:2</w:t>
      </w:r>
      <w:r w:rsidR="0042439C">
        <w:rPr>
          <w:rFonts w:eastAsiaTheme="minorEastAsia" w:hint="cs"/>
          <w:sz w:val="36"/>
          <w:szCs w:val="36"/>
          <w:rtl/>
          <w:lang w:bidi="fa-IR"/>
        </w:rPr>
        <w:t xml:space="preserve"> باشد.آن همچنین می تواند برای م</w:t>
      </w:r>
      <w:r w:rsidR="00B371DA">
        <w:rPr>
          <w:rFonts w:eastAsiaTheme="minorEastAsia" w:hint="cs"/>
          <w:sz w:val="36"/>
          <w:szCs w:val="36"/>
          <w:rtl/>
          <w:lang w:bidi="fa-IR"/>
        </w:rPr>
        <w:t>ط</w:t>
      </w:r>
      <w:r w:rsidR="0042439C">
        <w:rPr>
          <w:rFonts w:eastAsiaTheme="minorEastAsia" w:hint="cs"/>
          <w:sz w:val="36"/>
          <w:szCs w:val="36"/>
          <w:rtl/>
          <w:lang w:bidi="fa-IR"/>
        </w:rPr>
        <w:t xml:space="preserve">ابقت با رفتار انتقالی </w:t>
      </w:r>
      <w:r w:rsidR="0042439C">
        <w:rPr>
          <w:rFonts w:eastAsiaTheme="minorEastAsia"/>
          <w:sz w:val="36"/>
          <w:szCs w:val="36"/>
          <w:lang w:bidi="fa-IR"/>
        </w:rPr>
        <w:t>EcHKT1:2</w:t>
      </w:r>
      <w:r w:rsidR="0042439C">
        <w:rPr>
          <w:rFonts w:eastAsiaTheme="minorEastAsia" w:hint="cs"/>
          <w:sz w:val="36"/>
          <w:szCs w:val="36"/>
          <w:rtl/>
          <w:lang w:bidi="fa-IR"/>
        </w:rPr>
        <w:t xml:space="preserve"> در پلانت و دیگر سیستم ها مقتضی باشد که ممکن است اغلب به درستی انعکاس دهنده عملکرد پروتئن </w:t>
      </w:r>
      <w:r w:rsidR="0042439C">
        <w:rPr>
          <w:rFonts w:eastAsiaTheme="minorEastAsia"/>
          <w:sz w:val="36"/>
          <w:szCs w:val="36"/>
          <w:lang w:bidi="fa-IR"/>
        </w:rPr>
        <w:t>EcHKT1:2</w:t>
      </w:r>
      <w:r w:rsidR="0042439C">
        <w:rPr>
          <w:rFonts w:eastAsiaTheme="minorEastAsia" w:hint="cs"/>
          <w:sz w:val="36"/>
          <w:szCs w:val="36"/>
          <w:rtl/>
          <w:lang w:bidi="fa-IR"/>
        </w:rPr>
        <w:t xml:space="preserve"> در محیط طبیعی اش نباشد.</w:t>
      </w:r>
    </w:p>
    <w:p w:rsidR="0042439C" w:rsidRDefault="00757FC2" w:rsidP="00FC4789">
      <w:pPr>
        <w:bidi/>
        <w:spacing w:line="360" w:lineRule="auto"/>
        <w:jc w:val="both"/>
        <w:rPr>
          <w:rFonts w:eastAsiaTheme="minorEastAsia"/>
          <w:sz w:val="36"/>
          <w:szCs w:val="36"/>
          <w:lang w:bidi="fa-IR"/>
        </w:rPr>
      </w:pPr>
      <w:r>
        <w:rPr>
          <w:rFonts w:eastAsiaTheme="minorEastAsia" w:hint="cs"/>
          <w:sz w:val="36"/>
          <w:szCs w:val="36"/>
          <w:rtl/>
          <w:lang w:bidi="fa-IR"/>
        </w:rPr>
        <w:t xml:space="preserve">جدول 2. ته نشین های آمینو اسید، ارائه شده در کدهای سه-لایه، با خط کشی منفذهای </w:t>
      </w:r>
      <w:r>
        <w:rPr>
          <w:rFonts w:eastAsiaTheme="minorEastAsia"/>
          <w:sz w:val="36"/>
          <w:szCs w:val="36"/>
          <w:lang w:bidi="fa-IR"/>
        </w:rPr>
        <w:t>Echkt1:2</w:t>
      </w:r>
      <w:r>
        <w:rPr>
          <w:rFonts w:eastAsiaTheme="minorEastAsia" w:hint="cs"/>
          <w:sz w:val="36"/>
          <w:szCs w:val="36"/>
          <w:rtl/>
          <w:lang w:bidi="fa-IR"/>
        </w:rPr>
        <w:t>،</w:t>
      </w:r>
      <w:r>
        <w:rPr>
          <w:rFonts w:eastAsiaTheme="minorEastAsia"/>
          <w:sz w:val="36"/>
          <w:szCs w:val="36"/>
          <w:lang w:bidi="fa-IR"/>
        </w:rPr>
        <w:t>OsHKT1:5</w:t>
      </w:r>
      <w:r>
        <w:rPr>
          <w:rFonts w:eastAsiaTheme="minorEastAsia" w:hint="cs"/>
          <w:sz w:val="36"/>
          <w:szCs w:val="36"/>
          <w:rtl/>
          <w:lang w:bidi="fa-IR"/>
        </w:rPr>
        <w:t xml:space="preserve"> و </w:t>
      </w:r>
      <w:r w:rsidR="00A81661">
        <w:rPr>
          <w:rFonts w:eastAsiaTheme="minorEastAsia" w:hint="cs"/>
          <w:sz w:val="36"/>
          <w:szCs w:val="36"/>
          <w:rtl/>
          <w:lang w:bidi="fa-IR"/>
        </w:rPr>
        <w:t>ناقلین</w:t>
      </w:r>
      <w:r>
        <w:rPr>
          <w:rFonts w:eastAsiaTheme="minorEastAsia" w:hint="cs"/>
          <w:sz w:val="36"/>
          <w:szCs w:val="36"/>
          <w:rtl/>
          <w:lang w:bidi="fa-IR"/>
        </w:rPr>
        <w:t xml:space="preserve"> </w:t>
      </w:r>
      <w:proofErr w:type="spellStart"/>
      <w:r>
        <w:rPr>
          <w:rFonts w:eastAsiaTheme="minorEastAsia"/>
          <w:sz w:val="36"/>
          <w:szCs w:val="36"/>
          <w:lang w:bidi="fa-IR"/>
        </w:rPr>
        <w:t>VpTrKH</w:t>
      </w:r>
      <w:proofErr w:type="spellEnd"/>
      <w:r w:rsidR="00B371DA">
        <w:rPr>
          <w:rFonts w:eastAsiaTheme="minorEastAsia" w:hint="cs"/>
          <w:sz w:val="36"/>
          <w:szCs w:val="36"/>
          <w:rtl/>
          <w:lang w:bidi="fa-IR"/>
        </w:rPr>
        <w:t>. ته نشین های فیل</w:t>
      </w:r>
      <w:r>
        <w:rPr>
          <w:rFonts w:eastAsiaTheme="minorEastAsia" w:hint="cs"/>
          <w:sz w:val="36"/>
          <w:szCs w:val="36"/>
          <w:rtl/>
          <w:lang w:bidi="fa-IR"/>
        </w:rPr>
        <w:t xml:space="preserve">تر انتخابی پیش بینی شده برجسته شده اند. </w:t>
      </w:r>
    </w:p>
    <w:p w:rsidR="00FC4789" w:rsidRDefault="00FC4789" w:rsidP="00FC4789">
      <w:pPr>
        <w:bidi/>
        <w:spacing w:line="360" w:lineRule="auto"/>
        <w:jc w:val="both"/>
        <w:rPr>
          <w:rFonts w:eastAsiaTheme="minorEastAsia"/>
          <w:sz w:val="36"/>
          <w:szCs w:val="36"/>
          <w:rtl/>
          <w:lang w:bidi="fa-IR"/>
        </w:rPr>
      </w:pPr>
      <w:r>
        <w:rPr>
          <w:rFonts w:eastAsiaTheme="minorEastAsia"/>
          <w:noProof/>
          <w:sz w:val="36"/>
          <w:szCs w:val="36"/>
        </w:rPr>
        <w:lastRenderedPageBreak/>
        <w:drawing>
          <wp:inline distT="0" distB="0" distL="0" distR="0">
            <wp:extent cx="4977130" cy="25876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977130" cy="2587625"/>
                    </a:xfrm>
                    <a:prstGeom prst="rect">
                      <a:avLst/>
                    </a:prstGeom>
                    <a:noFill/>
                    <a:ln w="9525">
                      <a:noFill/>
                      <a:miter lim="800000"/>
                      <a:headEnd/>
                      <a:tailEnd/>
                    </a:ln>
                  </pic:spPr>
                </pic:pic>
              </a:graphicData>
            </a:graphic>
          </wp:inline>
        </w:drawing>
      </w:r>
    </w:p>
    <w:p w:rsidR="00873860" w:rsidRPr="00B371DA" w:rsidRDefault="00873860" w:rsidP="00FC4789">
      <w:pPr>
        <w:bidi/>
        <w:spacing w:line="360" w:lineRule="auto"/>
        <w:jc w:val="both"/>
        <w:rPr>
          <w:rFonts w:eastAsiaTheme="minorEastAsia"/>
          <w:b/>
          <w:bCs/>
          <w:sz w:val="36"/>
          <w:szCs w:val="36"/>
          <w:rtl/>
          <w:lang w:bidi="fa-IR"/>
        </w:rPr>
      </w:pPr>
      <w:r w:rsidRPr="00B371DA">
        <w:rPr>
          <w:rFonts w:eastAsiaTheme="minorEastAsia" w:hint="cs"/>
          <w:b/>
          <w:bCs/>
          <w:sz w:val="36"/>
          <w:szCs w:val="36"/>
          <w:rtl/>
          <w:lang w:bidi="fa-IR"/>
        </w:rPr>
        <w:t>3.2</w:t>
      </w:r>
      <w:r w:rsidR="008367A2" w:rsidRPr="00B371DA">
        <w:rPr>
          <w:rFonts w:eastAsiaTheme="minorEastAsia" w:hint="cs"/>
          <w:b/>
          <w:bCs/>
          <w:sz w:val="36"/>
          <w:szCs w:val="36"/>
          <w:rtl/>
          <w:lang w:bidi="fa-IR"/>
        </w:rPr>
        <w:t xml:space="preserve">چرا چنین داده های ساختاری اندکی برای </w:t>
      </w:r>
      <w:r w:rsidR="00A81661">
        <w:rPr>
          <w:rFonts w:eastAsiaTheme="minorEastAsia" w:hint="cs"/>
          <w:b/>
          <w:bCs/>
          <w:sz w:val="36"/>
          <w:szCs w:val="36"/>
          <w:rtl/>
          <w:lang w:bidi="fa-IR"/>
        </w:rPr>
        <w:t>ناقلین</w:t>
      </w:r>
      <w:r w:rsidR="008367A2" w:rsidRPr="00B371DA">
        <w:rPr>
          <w:rFonts w:eastAsiaTheme="minorEastAsia" w:hint="cs"/>
          <w:b/>
          <w:bCs/>
          <w:sz w:val="36"/>
          <w:szCs w:val="36"/>
          <w:rtl/>
          <w:lang w:bidi="fa-IR"/>
        </w:rPr>
        <w:t xml:space="preserve"> </w:t>
      </w:r>
      <w:r w:rsidR="008367A2" w:rsidRPr="00B371DA">
        <w:rPr>
          <w:rFonts w:eastAsiaTheme="minorEastAsia"/>
          <w:b/>
          <w:bCs/>
          <w:sz w:val="36"/>
          <w:szCs w:val="36"/>
          <w:lang w:bidi="fa-IR"/>
        </w:rPr>
        <w:t>HKT</w:t>
      </w:r>
      <w:r w:rsidR="008367A2" w:rsidRPr="00B371DA">
        <w:rPr>
          <w:rFonts w:eastAsiaTheme="minorEastAsia" w:hint="cs"/>
          <w:b/>
          <w:bCs/>
          <w:sz w:val="36"/>
          <w:szCs w:val="36"/>
          <w:rtl/>
          <w:lang w:bidi="fa-IR"/>
        </w:rPr>
        <w:t xml:space="preserve"> وجود دارد؟</w:t>
      </w:r>
    </w:p>
    <w:p w:rsidR="008367A2" w:rsidRDefault="008367A2"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در حالی که </w:t>
      </w:r>
      <w:r>
        <w:rPr>
          <w:rFonts w:eastAsiaTheme="minorEastAsia"/>
          <w:sz w:val="36"/>
          <w:szCs w:val="36"/>
          <w:lang w:bidi="fa-IR"/>
        </w:rPr>
        <w:t>IMP</w:t>
      </w:r>
      <w:r>
        <w:rPr>
          <w:rFonts w:eastAsiaTheme="minorEastAsia" w:hint="cs"/>
          <w:sz w:val="36"/>
          <w:szCs w:val="36"/>
          <w:rtl/>
          <w:lang w:bidi="fa-IR"/>
        </w:rPr>
        <w:t xml:space="preserve"> ها تشکیل دهنده بخش قابل توجهی از توده همه غشاها هستند،بسیاری از پروتئین های غشایی تنها بر روی غشاهای خاص حضور می یا</w:t>
      </w:r>
      <w:r w:rsidR="001A5B4E">
        <w:rPr>
          <w:rFonts w:eastAsiaTheme="minorEastAsia" w:hint="cs"/>
          <w:sz w:val="36"/>
          <w:szCs w:val="36"/>
          <w:rtl/>
          <w:lang w:bidi="fa-IR"/>
        </w:rPr>
        <w:t>بند یعنی بر روی یک غشای پلاسما ی</w:t>
      </w:r>
      <w:r>
        <w:rPr>
          <w:rFonts w:eastAsiaTheme="minorEastAsia" w:hint="cs"/>
          <w:sz w:val="36"/>
          <w:szCs w:val="36"/>
          <w:rtl/>
          <w:lang w:bidi="fa-IR"/>
        </w:rPr>
        <w:t>ا بر روی یک ارگان سلولی خاص. در نتیجه، پروتئین های منفرد اغلب مقدارهای بسیار کوچکی در محی</w:t>
      </w:r>
      <w:r w:rsidR="001A5B4E">
        <w:rPr>
          <w:rFonts w:eastAsiaTheme="minorEastAsia" w:hint="cs"/>
          <w:sz w:val="36"/>
          <w:szCs w:val="36"/>
          <w:rtl/>
          <w:lang w:bidi="fa-IR"/>
        </w:rPr>
        <w:t>ط</w:t>
      </w:r>
      <w:r>
        <w:rPr>
          <w:rFonts w:eastAsiaTheme="minorEastAsia" w:hint="cs"/>
          <w:sz w:val="36"/>
          <w:szCs w:val="36"/>
          <w:rtl/>
          <w:lang w:bidi="fa-IR"/>
        </w:rPr>
        <w:t xml:space="preserve"> های طبیعی شان هستند. م</w:t>
      </w:r>
      <w:r w:rsidR="001A5B4E">
        <w:rPr>
          <w:rFonts w:eastAsiaTheme="minorEastAsia" w:hint="cs"/>
          <w:sz w:val="36"/>
          <w:szCs w:val="36"/>
          <w:rtl/>
          <w:lang w:bidi="fa-IR"/>
        </w:rPr>
        <w:t>حدودیت ها در فضا در غشا و در فاک</w:t>
      </w:r>
      <w:r>
        <w:rPr>
          <w:rFonts w:eastAsiaTheme="minorEastAsia" w:hint="cs"/>
          <w:sz w:val="36"/>
          <w:szCs w:val="36"/>
          <w:rtl/>
          <w:lang w:bidi="fa-IR"/>
        </w:rPr>
        <w:t>تورهای گروهی مورد نیاز برای جاسازی  موفقیت آم</w:t>
      </w:r>
      <w:r w:rsidR="001A5B4E">
        <w:rPr>
          <w:rFonts w:eastAsiaTheme="minorEastAsia" w:hint="cs"/>
          <w:sz w:val="36"/>
          <w:szCs w:val="36"/>
          <w:rtl/>
          <w:lang w:bidi="fa-IR"/>
        </w:rPr>
        <w:t>یز غشا می تواند باعث شود که پرو</w:t>
      </w:r>
      <w:r>
        <w:rPr>
          <w:rFonts w:eastAsiaTheme="minorEastAsia" w:hint="cs"/>
          <w:sz w:val="36"/>
          <w:szCs w:val="36"/>
          <w:rtl/>
          <w:lang w:bidi="fa-IR"/>
        </w:rPr>
        <w:t>تئین های بسیار نمود یافته جای گیری نشوند و "بدنه های گنجایش" اشتباهی بسته بندی شده در سلول ها شکل بگیرند. این بدنه های گنجایش می توانند برخی اوقات حل شده و دوباره دسته بندی شوند ولی مطم</w:t>
      </w:r>
      <w:r w:rsidR="001A5B4E">
        <w:rPr>
          <w:rFonts w:eastAsiaTheme="minorEastAsia" w:hint="cs"/>
          <w:sz w:val="36"/>
          <w:szCs w:val="36"/>
          <w:rtl/>
          <w:lang w:bidi="fa-IR"/>
        </w:rPr>
        <w:t>ئ</w:t>
      </w:r>
      <w:r>
        <w:rPr>
          <w:rFonts w:eastAsiaTheme="minorEastAsia" w:hint="cs"/>
          <w:sz w:val="36"/>
          <w:szCs w:val="36"/>
          <w:rtl/>
          <w:lang w:bidi="fa-IR"/>
        </w:rPr>
        <w:t>ن شدن در این م</w:t>
      </w:r>
      <w:r w:rsidR="001A5B4E">
        <w:rPr>
          <w:rFonts w:eastAsiaTheme="minorEastAsia" w:hint="cs"/>
          <w:sz w:val="36"/>
          <w:szCs w:val="36"/>
          <w:rtl/>
          <w:lang w:bidi="fa-IR"/>
        </w:rPr>
        <w:t>ورد ضروری است که پروتئین های دول</w:t>
      </w:r>
      <w:r>
        <w:rPr>
          <w:rFonts w:eastAsiaTheme="minorEastAsia" w:hint="cs"/>
          <w:sz w:val="36"/>
          <w:szCs w:val="36"/>
          <w:rtl/>
          <w:lang w:bidi="fa-IR"/>
        </w:rPr>
        <w:t>اره بسته بندی شده قبل از تلاش برای کر</w:t>
      </w:r>
      <w:r w:rsidR="001A5B4E">
        <w:rPr>
          <w:rFonts w:eastAsiaTheme="minorEastAsia" w:hint="cs"/>
          <w:sz w:val="36"/>
          <w:szCs w:val="36"/>
          <w:rtl/>
          <w:lang w:bidi="fa-IR"/>
        </w:rPr>
        <w:t>یستالیزیشن عملیاتی باشند ، همان</w:t>
      </w:r>
      <w:r>
        <w:rPr>
          <w:rFonts w:eastAsiaTheme="minorEastAsia" w:hint="cs"/>
          <w:sz w:val="36"/>
          <w:szCs w:val="36"/>
          <w:rtl/>
          <w:lang w:bidi="fa-IR"/>
        </w:rPr>
        <w:t>طور که ساختار یک پروتئین اشتب</w:t>
      </w:r>
      <w:r w:rsidR="001A5B4E">
        <w:rPr>
          <w:rFonts w:eastAsiaTheme="minorEastAsia" w:hint="cs"/>
          <w:sz w:val="36"/>
          <w:szCs w:val="36"/>
          <w:rtl/>
          <w:lang w:bidi="fa-IR"/>
        </w:rPr>
        <w:t>ا</w:t>
      </w:r>
      <w:r>
        <w:rPr>
          <w:rFonts w:eastAsiaTheme="minorEastAsia" w:hint="cs"/>
          <w:sz w:val="36"/>
          <w:szCs w:val="36"/>
          <w:rtl/>
          <w:lang w:bidi="fa-IR"/>
        </w:rPr>
        <w:t xml:space="preserve">هی بسته بندی </w:t>
      </w:r>
      <w:r w:rsidR="001A5B4E">
        <w:rPr>
          <w:rFonts w:eastAsiaTheme="minorEastAsia" w:hint="cs"/>
          <w:sz w:val="36"/>
          <w:szCs w:val="36"/>
          <w:rtl/>
          <w:lang w:bidi="fa-IR"/>
        </w:rPr>
        <w:t>شده یا بسته بندی شده دوب</w:t>
      </w:r>
      <w:r>
        <w:rPr>
          <w:rFonts w:eastAsiaTheme="minorEastAsia" w:hint="cs"/>
          <w:sz w:val="36"/>
          <w:szCs w:val="36"/>
          <w:rtl/>
          <w:lang w:bidi="fa-IR"/>
        </w:rPr>
        <w:t>ا</w:t>
      </w:r>
      <w:r w:rsidR="001A5B4E">
        <w:rPr>
          <w:rFonts w:eastAsiaTheme="minorEastAsia" w:hint="cs"/>
          <w:sz w:val="36"/>
          <w:szCs w:val="36"/>
          <w:rtl/>
          <w:lang w:bidi="fa-IR"/>
        </w:rPr>
        <w:t>ر</w:t>
      </w:r>
      <w:r>
        <w:rPr>
          <w:rFonts w:eastAsiaTheme="minorEastAsia" w:hint="cs"/>
          <w:sz w:val="36"/>
          <w:szCs w:val="36"/>
          <w:rtl/>
          <w:lang w:bidi="fa-IR"/>
        </w:rPr>
        <w:t>ه دارای ارزش اندکی است.</w:t>
      </w:r>
    </w:p>
    <w:p w:rsidR="008367A2" w:rsidRDefault="008367A2" w:rsidP="00FC4789">
      <w:pPr>
        <w:bidi/>
        <w:spacing w:line="360" w:lineRule="auto"/>
        <w:jc w:val="both"/>
        <w:rPr>
          <w:rFonts w:eastAsiaTheme="minorEastAsia"/>
          <w:sz w:val="36"/>
          <w:szCs w:val="36"/>
          <w:rtl/>
          <w:lang w:bidi="fa-IR"/>
        </w:rPr>
      </w:pPr>
      <w:r>
        <w:rPr>
          <w:rFonts w:eastAsiaTheme="minorEastAsia" w:hint="cs"/>
          <w:sz w:val="36"/>
          <w:szCs w:val="36"/>
          <w:rtl/>
          <w:lang w:bidi="fa-IR"/>
        </w:rPr>
        <w:lastRenderedPageBreak/>
        <w:t xml:space="preserve">پروتئین های حل شده می توانند </w:t>
      </w:r>
      <w:r w:rsidR="001A5B4E">
        <w:rPr>
          <w:rFonts w:eastAsiaTheme="minorEastAsia" w:hint="cs"/>
          <w:sz w:val="36"/>
          <w:szCs w:val="36"/>
          <w:rtl/>
          <w:lang w:bidi="fa-IR"/>
        </w:rPr>
        <w:t>با یک علامت دفع نمود پیدا کنند</w:t>
      </w:r>
      <w:r>
        <w:rPr>
          <w:rFonts w:eastAsiaTheme="minorEastAsia" w:hint="cs"/>
          <w:sz w:val="36"/>
          <w:szCs w:val="36"/>
          <w:rtl/>
          <w:lang w:bidi="fa-IR"/>
        </w:rPr>
        <w:t xml:space="preserve"> به صورتی که پروتئین رسانه رشد درجایی </w:t>
      </w:r>
      <w:r w:rsidR="001A5B4E">
        <w:rPr>
          <w:rFonts w:eastAsiaTheme="minorEastAsia" w:hint="cs"/>
          <w:sz w:val="36"/>
          <w:szCs w:val="36"/>
          <w:rtl/>
          <w:lang w:bidi="fa-IR"/>
        </w:rPr>
        <w:t xml:space="preserve">نفوذ می کند </w:t>
      </w:r>
      <w:r>
        <w:rPr>
          <w:rFonts w:eastAsiaTheme="minorEastAsia" w:hint="cs"/>
          <w:sz w:val="36"/>
          <w:szCs w:val="36"/>
          <w:rtl/>
          <w:lang w:bidi="fa-IR"/>
        </w:rPr>
        <w:t xml:space="preserve">که آن دارای تاثیر محدودی بر روی بقای سلول ها است. </w:t>
      </w:r>
      <w:r>
        <w:rPr>
          <w:rFonts w:eastAsiaTheme="minorEastAsia"/>
          <w:sz w:val="36"/>
          <w:szCs w:val="36"/>
          <w:lang w:bidi="fa-IR"/>
        </w:rPr>
        <w:t>IMP</w:t>
      </w:r>
      <w:r>
        <w:rPr>
          <w:rFonts w:eastAsiaTheme="minorEastAsia" w:hint="cs"/>
          <w:sz w:val="36"/>
          <w:szCs w:val="36"/>
          <w:rtl/>
          <w:lang w:bidi="fa-IR"/>
        </w:rPr>
        <w:t xml:space="preserve"> ها </w:t>
      </w:r>
      <w:r w:rsidR="000C6471">
        <w:rPr>
          <w:rFonts w:eastAsiaTheme="minorEastAsia" w:hint="cs"/>
          <w:sz w:val="36"/>
          <w:szCs w:val="36"/>
          <w:rtl/>
          <w:lang w:bidi="fa-IR"/>
        </w:rPr>
        <w:t>برای این که به درستی بسته بندی شوند باید در معرض غشای سلول قرار بگیرند و در نتیجه ممکن است دارای تاثیراتی بر روی بقای سلول باشند که این کار نیاز به رسانه خاص و شرایط رشد برای ایجاد پروتئین کافی بدون تخریب پروش سلول دارد.</w:t>
      </w:r>
    </w:p>
    <w:p w:rsidR="000C6471" w:rsidRDefault="000C6471"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تصفیه </w:t>
      </w:r>
      <w:r>
        <w:rPr>
          <w:rFonts w:eastAsiaTheme="minorEastAsia"/>
          <w:sz w:val="36"/>
          <w:szCs w:val="36"/>
          <w:lang w:bidi="fa-IR"/>
        </w:rPr>
        <w:t>IMP</w:t>
      </w:r>
      <w:r>
        <w:rPr>
          <w:rFonts w:eastAsiaTheme="minorEastAsia" w:hint="cs"/>
          <w:sz w:val="36"/>
          <w:szCs w:val="36"/>
          <w:rtl/>
          <w:lang w:bidi="fa-IR"/>
        </w:rPr>
        <w:t xml:space="preserve"> ها می تواند با استفاده از روش های تصفیه پروتئین استاندارد انجام</w:t>
      </w:r>
      <w:r w:rsidR="001A5B4E">
        <w:rPr>
          <w:rFonts w:eastAsiaTheme="minorEastAsia" w:hint="cs"/>
          <w:sz w:val="36"/>
          <w:szCs w:val="36"/>
          <w:rtl/>
          <w:lang w:bidi="fa-IR"/>
        </w:rPr>
        <w:t xml:space="preserve"> گیرد مانند نمود پیدا کردن </w:t>
      </w:r>
      <w:r>
        <w:rPr>
          <w:rFonts w:eastAsiaTheme="minorEastAsia" w:hint="cs"/>
          <w:sz w:val="36"/>
          <w:szCs w:val="36"/>
          <w:rtl/>
          <w:lang w:bidi="fa-IR"/>
        </w:rPr>
        <w:t xml:space="preserve">با یک علامت </w:t>
      </w:r>
      <w:r>
        <w:rPr>
          <w:rFonts w:eastAsiaTheme="minorEastAsia"/>
          <w:sz w:val="36"/>
          <w:szCs w:val="36"/>
          <w:lang w:bidi="fa-IR"/>
        </w:rPr>
        <w:t>HIS</w:t>
      </w:r>
      <w:r>
        <w:rPr>
          <w:rFonts w:eastAsiaTheme="minorEastAsia" w:hint="cs"/>
          <w:sz w:val="36"/>
          <w:szCs w:val="36"/>
          <w:rtl/>
          <w:lang w:bidi="fa-IR"/>
        </w:rPr>
        <w:t xml:space="preserve"> بر روی پروتئین و اما این روش ها نیا</w:t>
      </w:r>
      <w:r w:rsidR="001A5B4E">
        <w:rPr>
          <w:rFonts w:eastAsiaTheme="minorEastAsia" w:hint="cs"/>
          <w:sz w:val="36"/>
          <w:szCs w:val="36"/>
          <w:rtl/>
          <w:lang w:bidi="fa-IR"/>
        </w:rPr>
        <w:t>ز به اضافه کردن یک ماده فعال سطحی</w:t>
      </w:r>
      <w:r>
        <w:rPr>
          <w:rFonts w:eastAsiaTheme="minorEastAsia" w:hint="cs"/>
          <w:sz w:val="36"/>
          <w:szCs w:val="36"/>
          <w:rtl/>
          <w:lang w:bidi="fa-IR"/>
        </w:rPr>
        <w:t xml:space="preserve"> برای حل نمودن </w:t>
      </w:r>
      <w:r>
        <w:rPr>
          <w:rFonts w:eastAsiaTheme="minorEastAsia"/>
          <w:sz w:val="36"/>
          <w:szCs w:val="36"/>
          <w:lang w:bidi="fa-IR"/>
        </w:rPr>
        <w:t>IMP</w:t>
      </w:r>
      <w:r>
        <w:rPr>
          <w:rFonts w:eastAsiaTheme="minorEastAsia" w:hint="cs"/>
          <w:sz w:val="36"/>
          <w:szCs w:val="36"/>
          <w:rtl/>
          <w:lang w:bidi="fa-IR"/>
        </w:rPr>
        <w:t xml:space="preserve"> ها  دارد. </w:t>
      </w:r>
      <w:r w:rsidR="0091680B">
        <w:rPr>
          <w:rFonts w:eastAsiaTheme="minorEastAsia" w:hint="cs"/>
          <w:sz w:val="36"/>
          <w:szCs w:val="36"/>
          <w:rtl/>
          <w:lang w:bidi="fa-IR"/>
        </w:rPr>
        <w:t xml:space="preserve">انتخاب ماده فعال سطحی ضروری </w:t>
      </w:r>
      <w:r w:rsidR="001A5B4E">
        <w:rPr>
          <w:rFonts w:eastAsiaTheme="minorEastAsia" w:hint="cs"/>
          <w:sz w:val="36"/>
          <w:szCs w:val="36"/>
          <w:rtl/>
          <w:lang w:bidi="fa-IR"/>
        </w:rPr>
        <w:t>است، همانطور که یک ماده فعال سطحی</w:t>
      </w:r>
      <w:r w:rsidR="0091680B">
        <w:rPr>
          <w:rFonts w:eastAsiaTheme="minorEastAsia" w:hint="cs"/>
          <w:sz w:val="36"/>
          <w:szCs w:val="36"/>
          <w:rtl/>
          <w:lang w:bidi="fa-IR"/>
        </w:rPr>
        <w:t xml:space="preserve"> باید دارای ساختار</w:t>
      </w:r>
      <w:r w:rsidR="001A5B4E">
        <w:rPr>
          <w:rFonts w:eastAsiaTheme="minorEastAsia" w:hint="cs"/>
          <w:sz w:val="36"/>
          <w:szCs w:val="36"/>
          <w:rtl/>
          <w:lang w:bidi="fa-IR"/>
        </w:rPr>
        <w:t xml:space="preserve"> شیمیایی مناسب برای حمایت از سطو</w:t>
      </w:r>
      <w:r w:rsidR="0091680B">
        <w:rPr>
          <w:rFonts w:eastAsiaTheme="minorEastAsia" w:hint="cs"/>
          <w:sz w:val="36"/>
          <w:szCs w:val="36"/>
          <w:rtl/>
          <w:lang w:bidi="fa-IR"/>
        </w:rPr>
        <w:t>وح هیدروفوبی</w:t>
      </w:r>
      <w:r w:rsidR="001A5B4E">
        <w:rPr>
          <w:rFonts w:eastAsiaTheme="minorEastAsia" w:hint="cs"/>
          <w:sz w:val="36"/>
          <w:szCs w:val="36"/>
          <w:rtl/>
          <w:lang w:bidi="fa-IR"/>
        </w:rPr>
        <w:t>ک  متعلق به پروتئین های غشا از م</w:t>
      </w:r>
      <w:r w:rsidR="0091680B">
        <w:rPr>
          <w:rFonts w:eastAsiaTheme="minorEastAsia" w:hint="cs"/>
          <w:sz w:val="36"/>
          <w:szCs w:val="36"/>
          <w:rtl/>
          <w:lang w:bidi="fa-IR"/>
        </w:rPr>
        <w:t>حلول برای حمایت از هم چسبی باشد، درحالی که در همان زمان، علامت گذاری برای تصفیه مورد استفاده قرا نمی گیرد .</w:t>
      </w:r>
    </w:p>
    <w:p w:rsidR="0091680B" w:rsidRDefault="004F4F92"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کریستالیزیشن </w:t>
      </w:r>
      <w:r>
        <w:rPr>
          <w:rFonts w:eastAsiaTheme="minorEastAsia"/>
          <w:sz w:val="36"/>
          <w:szCs w:val="36"/>
          <w:lang w:bidi="fa-IR"/>
        </w:rPr>
        <w:t>IMP</w:t>
      </w:r>
      <w:r>
        <w:rPr>
          <w:rFonts w:eastAsiaTheme="minorEastAsia" w:hint="cs"/>
          <w:sz w:val="36"/>
          <w:szCs w:val="36"/>
          <w:rtl/>
          <w:lang w:bidi="fa-IR"/>
        </w:rPr>
        <w:t xml:space="preserve"> ها همچنین نیازمند ترکیب آب </w:t>
      </w:r>
      <w:r w:rsidR="001A5B4E">
        <w:rPr>
          <w:rFonts w:eastAsiaTheme="minorEastAsia" w:hint="cs"/>
          <w:sz w:val="36"/>
          <w:szCs w:val="36"/>
          <w:rtl/>
          <w:lang w:bidi="fa-IR"/>
        </w:rPr>
        <w:t>گریزی</w:t>
      </w:r>
      <w:r>
        <w:rPr>
          <w:rFonts w:eastAsiaTheme="minorEastAsia" w:hint="cs"/>
          <w:sz w:val="36"/>
          <w:szCs w:val="36"/>
          <w:rtl/>
          <w:lang w:bidi="fa-IR"/>
        </w:rPr>
        <w:t xml:space="preserve"> و محیط های آب دوست است. </w:t>
      </w:r>
      <w:r w:rsidR="005204AF">
        <w:rPr>
          <w:rFonts w:eastAsiaTheme="minorEastAsia" w:hint="cs"/>
          <w:sz w:val="36"/>
          <w:szCs w:val="36"/>
          <w:rtl/>
          <w:lang w:bidi="fa-IR"/>
        </w:rPr>
        <w:t xml:space="preserve"> این </w:t>
      </w:r>
      <w:r w:rsidR="001A5B4E">
        <w:rPr>
          <w:rFonts w:eastAsiaTheme="minorEastAsia" w:hint="cs"/>
          <w:sz w:val="36"/>
          <w:szCs w:val="36"/>
          <w:rtl/>
          <w:lang w:bidi="fa-IR"/>
        </w:rPr>
        <w:t xml:space="preserve">امر </w:t>
      </w:r>
      <w:r w:rsidR="005204AF">
        <w:rPr>
          <w:rFonts w:eastAsiaTheme="minorEastAsia" w:hint="cs"/>
          <w:sz w:val="36"/>
          <w:szCs w:val="36"/>
          <w:rtl/>
          <w:lang w:bidi="fa-IR"/>
        </w:rPr>
        <w:t xml:space="preserve">می تواند بوسیله شامل نمودن فسفولیپیدها و برخی اوقات سطوح ملایم در ترکیب کریستالیزیشن بدست آید. فسفولیپیدها برای </w:t>
      </w:r>
      <w:proofErr w:type="spellStart"/>
      <w:r w:rsidR="005204AF">
        <w:rPr>
          <w:rFonts w:eastAsiaTheme="minorEastAsia"/>
          <w:sz w:val="36"/>
          <w:szCs w:val="36"/>
          <w:lang w:bidi="fa-IR"/>
        </w:rPr>
        <w:t>ipm</w:t>
      </w:r>
      <w:proofErr w:type="spellEnd"/>
      <w:r w:rsidR="005204AF">
        <w:rPr>
          <w:rFonts w:eastAsiaTheme="minorEastAsia" w:hint="cs"/>
          <w:sz w:val="36"/>
          <w:szCs w:val="36"/>
          <w:rtl/>
          <w:lang w:bidi="fa-IR"/>
        </w:rPr>
        <w:t xml:space="preserve"> ها به منظور دست یابی به یک  م</w:t>
      </w:r>
      <w:r w:rsidR="001A5B4E">
        <w:rPr>
          <w:rFonts w:eastAsiaTheme="minorEastAsia" w:hint="cs"/>
          <w:sz w:val="36"/>
          <w:szCs w:val="36"/>
          <w:rtl/>
          <w:lang w:bidi="fa-IR"/>
        </w:rPr>
        <w:t>ط</w:t>
      </w:r>
      <w:r w:rsidR="005204AF">
        <w:rPr>
          <w:rFonts w:eastAsiaTheme="minorEastAsia" w:hint="cs"/>
          <w:sz w:val="36"/>
          <w:szCs w:val="36"/>
          <w:rtl/>
          <w:lang w:bidi="fa-IR"/>
        </w:rPr>
        <w:t>ابقت درست اساسی هستند، همان</w:t>
      </w:r>
      <w:r w:rsidR="001A5B4E">
        <w:rPr>
          <w:rFonts w:eastAsiaTheme="minorEastAsia" w:hint="cs"/>
          <w:sz w:val="36"/>
          <w:szCs w:val="36"/>
          <w:rtl/>
          <w:lang w:bidi="fa-IR"/>
        </w:rPr>
        <w:t>ط</w:t>
      </w:r>
      <w:r w:rsidR="005204AF">
        <w:rPr>
          <w:rFonts w:eastAsiaTheme="minorEastAsia" w:hint="cs"/>
          <w:sz w:val="36"/>
          <w:szCs w:val="36"/>
          <w:rtl/>
          <w:lang w:bidi="fa-IR"/>
        </w:rPr>
        <w:t>ور که آنها در ت</w:t>
      </w:r>
      <w:r w:rsidR="001A5B4E">
        <w:rPr>
          <w:rFonts w:eastAsiaTheme="minorEastAsia" w:hint="cs"/>
          <w:sz w:val="36"/>
          <w:szCs w:val="36"/>
          <w:rtl/>
          <w:lang w:bidi="fa-IR"/>
        </w:rPr>
        <w:t>ط</w:t>
      </w:r>
      <w:r w:rsidR="005204AF">
        <w:rPr>
          <w:rFonts w:eastAsiaTheme="minorEastAsia" w:hint="cs"/>
          <w:sz w:val="36"/>
          <w:szCs w:val="36"/>
          <w:rtl/>
          <w:lang w:bidi="fa-IR"/>
        </w:rPr>
        <w:t xml:space="preserve">بیق آبگریزی مداخله می نمایند که میان </w:t>
      </w:r>
      <w:r w:rsidR="005204AF">
        <w:rPr>
          <w:rFonts w:eastAsiaTheme="minorEastAsia"/>
          <w:sz w:val="36"/>
          <w:szCs w:val="36"/>
          <w:lang w:bidi="fa-IR"/>
        </w:rPr>
        <w:t>IMP</w:t>
      </w:r>
      <w:r w:rsidR="005204AF">
        <w:rPr>
          <w:rFonts w:eastAsiaTheme="minorEastAsia" w:hint="cs"/>
          <w:sz w:val="36"/>
          <w:szCs w:val="36"/>
          <w:rtl/>
          <w:lang w:bidi="fa-IR"/>
        </w:rPr>
        <w:t xml:space="preserve"> و محی غشای طبیعی اش لازم است. سطوح آب دوست </w:t>
      </w:r>
      <w:r w:rsidR="005204AF">
        <w:rPr>
          <w:rFonts w:eastAsiaTheme="minorEastAsia"/>
          <w:sz w:val="36"/>
          <w:szCs w:val="36"/>
          <w:lang w:bidi="fa-IR"/>
        </w:rPr>
        <w:t>IMP</w:t>
      </w:r>
      <w:r w:rsidR="005204AF">
        <w:rPr>
          <w:rFonts w:eastAsiaTheme="minorEastAsia" w:hint="cs"/>
          <w:sz w:val="36"/>
          <w:szCs w:val="36"/>
          <w:rtl/>
          <w:lang w:bidi="fa-IR"/>
        </w:rPr>
        <w:t xml:space="preserve"> ها باید در معرض لیپید باشد و بوسیله لیپید و ماده فعال </w:t>
      </w:r>
      <w:r w:rsidR="001A5B4E">
        <w:rPr>
          <w:rFonts w:eastAsiaTheme="minorEastAsia" w:hint="cs"/>
          <w:sz w:val="36"/>
          <w:szCs w:val="36"/>
          <w:rtl/>
          <w:lang w:bidi="fa-IR"/>
        </w:rPr>
        <w:t>سطحی پوشانده نشود تا اجاه رتباط</w:t>
      </w:r>
      <w:r w:rsidR="005204AF">
        <w:rPr>
          <w:rFonts w:eastAsiaTheme="minorEastAsia" w:hint="cs"/>
          <w:sz w:val="36"/>
          <w:szCs w:val="36"/>
          <w:rtl/>
          <w:lang w:bidi="fa-IR"/>
        </w:rPr>
        <w:t xml:space="preserve"> فی مابین پروتئین-پروتئن را بدهد ، یا </w:t>
      </w:r>
      <w:r w:rsidR="005204AF">
        <w:rPr>
          <w:rFonts w:eastAsiaTheme="minorEastAsia"/>
          <w:sz w:val="36"/>
          <w:szCs w:val="36"/>
          <w:lang w:bidi="fa-IR"/>
        </w:rPr>
        <w:lastRenderedPageBreak/>
        <w:t>IMP</w:t>
      </w:r>
      <w:r w:rsidR="005204AF">
        <w:rPr>
          <w:rFonts w:eastAsiaTheme="minorEastAsia" w:hint="cs"/>
          <w:sz w:val="36"/>
          <w:szCs w:val="36"/>
          <w:rtl/>
          <w:lang w:bidi="fa-IR"/>
        </w:rPr>
        <w:t xml:space="preserve"> ها یک شبکه ترتیبی و یک کریستال را شکل نمی دهند  . متاسفانه، لیپیدها و مواد فعال سطحی در یک کریستال پروتئین می توانند با تجزیه اشعه-ایکس مداخله نمایند ، ترکیبات چندگانه </w:t>
      </w:r>
      <w:r w:rsidR="00607C6C">
        <w:rPr>
          <w:rFonts w:eastAsiaTheme="minorEastAsia" w:hint="cs"/>
          <w:sz w:val="36"/>
          <w:szCs w:val="36"/>
          <w:rtl/>
          <w:lang w:bidi="fa-IR"/>
        </w:rPr>
        <w:t xml:space="preserve">مواد افزودنی ممکن است مجبور به یافتن شرایطی باشد که در آن یک کریستال به خوبی تجزیه می شود. </w:t>
      </w:r>
    </w:p>
    <w:p w:rsidR="00607C6C" w:rsidRDefault="00607C6C" w:rsidP="00FC4789">
      <w:pPr>
        <w:bidi/>
        <w:spacing w:line="360" w:lineRule="auto"/>
        <w:jc w:val="both"/>
        <w:rPr>
          <w:rFonts w:eastAsiaTheme="minorEastAsia"/>
          <w:sz w:val="36"/>
          <w:szCs w:val="36"/>
          <w:rtl/>
          <w:lang w:bidi="fa-IR"/>
        </w:rPr>
      </w:pPr>
      <w:r>
        <w:rPr>
          <w:rFonts w:eastAsiaTheme="minorEastAsia" w:hint="cs"/>
          <w:sz w:val="36"/>
          <w:szCs w:val="36"/>
          <w:rtl/>
          <w:lang w:bidi="fa-IR"/>
        </w:rPr>
        <w:t>ایز و همکاران بیان می کنند که چون محی</w:t>
      </w:r>
      <w:r w:rsidR="001A5B4E">
        <w:rPr>
          <w:rFonts w:eastAsiaTheme="minorEastAsia" w:hint="cs"/>
          <w:sz w:val="36"/>
          <w:szCs w:val="36"/>
          <w:rtl/>
          <w:lang w:bidi="fa-IR"/>
        </w:rPr>
        <w:t>ط</w:t>
      </w:r>
      <w:r>
        <w:rPr>
          <w:rFonts w:eastAsiaTheme="minorEastAsia" w:hint="cs"/>
          <w:sz w:val="36"/>
          <w:szCs w:val="36"/>
          <w:rtl/>
          <w:lang w:bidi="fa-IR"/>
        </w:rPr>
        <w:t xml:space="preserve"> جدید (پس از </w:t>
      </w:r>
      <w:r>
        <w:rPr>
          <w:rFonts w:eastAsiaTheme="minorEastAsia"/>
          <w:sz w:val="36"/>
          <w:szCs w:val="36"/>
          <w:lang w:bidi="fa-IR"/>
        </w:rPr>
        <w:t>IMP</w:t>
      </w:r>
      <w:r>
        <w:rPr>
          <w:rFonts w:eastAsiaTheme="minorEastAsia" w:hint="cs"/>
          <w:sz w:val="36"/>
          <w:szCs w:val="36"/>
          <w:rtl/>
          <w:lang w:bidi="fa-IR"/>
        </w:rPr>
        <w:t xml:space="preserve">) از محیط طبیعی اش ریشه می گیرد و می تواند ساختار پروتئین را تغییر دهد، آزمون عملی بودن </w:t>
      </w:r>
      <w:r>
        <w:rPr>
          <w:rFonts w:eastAsiaTheme="minorEastAsia"/>
          <w:sz w:val="36"/>
          <w:szCs w:val="36"/>
          <w:lang w:bidi="fa-IR"/>
        </w:rPr>
        <w:t>IMP</w:t>
      </w:r>
      <w:r>
        <w:rPr>
          <w:rFonts w:eastAsiaTheme="minorEastAsia" w:hint="cs"/>
          <w:sz w:val="36"/>
          <w:szCs w:val="36"/>
          <w:rtl/>
          <w:lang w:bidi="fa-IR"/>
        </w:rPr>
        <w:t xml:space="preserve"> های استخراج شده ضروری است. آن اغلب با یک آنزیم شدنی است ولی ممکن است با پروتئین های انتقال شدن</w:t>
      </w:r>
      <w:r w:rsidR="001A5B4E">
        <w:rPr>
          <w:rFonts w:eastAsiaTheme="minorEastAsia" w:hint="cs"/>
          <w:sz w:val="36"/>
          <w:szCs w:val="36"/>
          <w:rtl/>
          <w:lang w:bidi="fa-IR"/>
        </w:rPr>
        <w:t>ی</w:t>
      </w:r>
      <w:r>
        <w:rPr>
          <w:rFonts w:eastAsiaTheme="minorEastAsia" w:hint="cs"/>
          <w:sz w:val="36"/>
          <w:szCs w:val="36"/>
          <w:rtl/>
          <w:lang w:bidi="fa-IR"/>
        </w:rPr>
        <w:t xml:space="preserve"> نباشد. اما، با مقایسه ساخت</w:t>
      </w:r>
      <w:r w:rsidR="001A5B4E">
        <w:rPr>
          <w:rFonts w:eastAsiaTheme="minorEastAsia" w:hint="cs"/>
          <w:sz w:val="36"/>
          <w:szCs w:val="36"/>
          <w:rtl/>
          <w:lang w:bidi="fa-IR"/>
        </w:rPr>
        <w:t>ارهای بدست آمده در شرایط متفاوت</w:t>
      </w:r>
      <w:r>
        <w:rPr>
          <w:rFonts w:eastAsiaTheme="minorEastAsia" w:hint="cs"/>
          <w:sz w:val="36"/>
          <w:szCs w:val="36"/>
          <w:rtl/>
          <w:lang w:bidi="fa-IR"/>
        </w:rPr>
        <w:t xml:space="preserve">( زمانی که آنها وجود دارند) می توانند یک نظر را درمورد اشکال متفاوتی آماده نمایند که </w:t>
      </w:r>
      <w:r>
        <w:rPr>
          <w:rFonts w:eastAsiaTheme="minorEastAsia"/>
          <w:sz w:val="36"/>
          <w:szCs w:val="36"/>
          <w:lang w:bidi="fa-IR"/>
        </w:rPr>
        <w:t>IMP</w:t>
      </w:r>
      <w:r>
        <w:rPr>
          <w:rFonts w:eastAsiaTheme="minorEastAsia" w:hint="cs"/>
          <w:sz w:val="36"/>
          <w:szCs w:val="36"/>
          <w:rtl/>
          <w:lang w:bidi="fa-IR"/>
        </w:rPr>
        <w:t xml:space="preserve"> می تواند به خود بگیرد. این همانند </w:t>
      </w:r>
      <w:r>
        <w:rPr>
          <w:rFonts w:eastAsiaTheme="minorEastAsia"/>
          <w:sz w:val="36"/>
          <w:szCs w:val="36"/>
          <w:lang w:bidi="fa-IR"/>
        </w:rPr>
        <w:t>IMP</w:t>
      </w:r>
      <w:r>
        <w:rPr>
          <w:rFonts w:eastAsiaTheme="minorEastAsia" w:hint="cs"/>
          <w:sz w:val="36"/>
          <w:szCs w:val="36"/>
          <w:rtl/>
          <w:lang w:bidi="fa-IR"/>
        </w:rPr>
        <w:t xml:space="preserve"> کریستالیز شده دارای اهمیت است ولی در ت</w:t>
      </w:r>
      <w:r w:rsidR="001A5B4E">
        <w:rPr>
          <w:rFonts w:eastAsiaTheme="minorEastAsia" w:hint="cs"/>
          <w:sz w:val="36"/>
          <w:szCs w:val="36"/>
          <w:rtl/>
          <w:lang w:bidi="fa-IR"/>
        </w:rPr>
        <w:t>ط</w:t>
      </w:r>
      <w:r>
        <w:rPr>
          <w:rFonts w:eastAsiaTheme="minorEastAsia" w:hint="cs"/>
          <w:sz w:val="36"/>
          <w:szCs w:val="36"/>
          <w:rtl/>
          <w:lang w:bidi="fa-IR"/>
        </w:rPr>
        <w:t xml:space="preserve">بیق طبیعی واقعی نیست. شامل نمودن لایه ها یا فاکتورهای گروهی می تواند احتمال این را افزایش دهد که </w:t>
      </w:r>
      <w:r>
        <w:rPr>
          <w:rFonts w:eastAsiaTheme="minorEastAsia"/>
          <w:sz w:val="36"/>
          <w:szCs w:val="36"/>
          <w:lang w:bidi="fa-IR"/>
        </w:rPr>
        <w:t>IMP</w:t>
      </w:r>
      <w:r>
        <w:rPr>
          <w:rFonts w:eastAsiaTheme="minorEastAsia" w:hint="cs"/>
          <w:sz w:val="36"/>
          <w:szCs w:val="36"/>
          <w:rtl/>
          <w:lang w:bidi="fa-IR"/>
        </w:rPr>
        <w:t xml:space="preserve"> ها</w:t>
      </w:r>
      <w:r w:rsidR="00E068D5">
        <w:rPr>
          <w:rFonts w:eastAsiaTheme="minorEastAsia" w:hint="cs"/>
          <w:sz w:val="36"/>
          <w:szCs w:val="36"/>
          <w:rtl/>
          <w:lang w:bidi="fa-IR"/>
        </w:rPr>
        <w:t xml:space="preserve"> یک تطبیق محلی اتخاذ کنندو همچینین به خاطر آوردن این مطلب دارای اهمیت است که یک ساختار کریستالی یک تصویر "چارچوب ثابت" از یک ملوکل پویا است که میان شرای</w:t>
      </w:r>
      <w:r w:rsidR="001A5B4E">
        <w:rPr>
          <w:rFonts w:eastAsiaTheme="minorEastAsia" w:hint="cs"/>
          <w:sz w:val="36"/>
          <w:szCs w:val="36"/>
          <w:rtl/>
          <w:lang w:bidi="fa-IR"/>
        </w:rPr>
        <w:t>ط</w:t>
      </w:r>
      <w:r w:rsidR="00E068D5">
        <w:rPr>
          <w:rFonts w:eastAsiaTheme="minorEastAsia" w:hint="cs"/>
          <w:sz w:val="36"/>
          <w:szCs w:val="36"/>
          <w:rtl/>
          <w:lang w:bidi="fa-IR"/>
        </w:rPr>
        <w:t xml:space="preserve"> متفاوت در حرکت است. بنابراین، ساختارها با و بدون یک یون می توانند نشانه ها را ارائه دهند که تغییراتی است که اتفاق می افتند(همانطور که پروتئین های انتقال در عملکردشان مداخله می نمایند).</w:t>
      </w:r>
    </w:p>
    <w:p w:rsidR="00E068D5" w:rsidRPr="001A5B4E" w:rsidRDefault="00E068D5" w:rsidP="00FC4789">
      <w:pPr>
        <w:bidi/>
        <w:spacing w:line="360" w:lineRule="auto"/>
        <w:jc w:val="both"/>
        <w:rPr>
          <w:rFonts w:eastAsiaTheme="minorEastAsia"/>
          <w:b/>
          <w:bCs/>
          <w:sz w:val="36"/>
          <w:szCs w:val="36"/>
          <w:rtl/>
          <w:lang w:bidi="fa-IR"/>
        </w:rPr>
      </w:pPr>
      <w:r w:rsidRPr="001A5B4E">
        <w:rPr>
          <w:rFonts w:eastAsiaTheme="minorEastAsia" w:hint="cs"/>
          <w:b/>
          <w:bCs/>
          <w:sz w:val="36"/>
          <w:szCs w:val="36"/>
          <w:rtl/>
          <w:lang w:bidi="fa-IR"/>
        </w:rPr>
        <w:t>4. نتایج و چشم اندازها</w:t>
      </w:r>
    </w:p>
    <w:p w:rsidR="00E068D5" w:rsidRDefault="00E068D5" w:rsidP="00FC4789">
      <w:pPr>
        <w:bidi/>
        <w:spacing w:line="360" w:lineRule="auto"/>
        <w:jc w:val="both"/>
        <w:rPr>
          <w:rFonts w:eastAsiaTheme="minorEastAsia"/>
          <w:sz w:val="36"/>
          <w:szCs w:val="36"/>
          <w:rtl/>
          <w:lang w:bidi="fa-IR"/>
        </w:rPr>
      </w:pPr>
      <w:r>
        <w:rPr>
          <w:rFonts w:eastAsiaTheme="minorEastAsia" w:hint="cs"/>
          <w:sz w:val="36"/>
          <w:szCs w:val="36"/>
          <w:rtl/>
          <w:lang w:bidi="fa-IR"/>
        </w:rPr>
        <w:lastRenderedPageBreak/>
        <w:t xml:space="preserve">انتخاب انتقال </w:t>
      </w:r>
      <w:r w:rsidR="004A1AA0">
        <w:rPr>
          <w:rFonts w:eastAsiaTheme="minorEastAsia" w:hint="cs"/>
          <w:sz w:val="36"/>
          <w:szCs w:val="36"/>
          <w:rtl/>
          <w:lang w:bidi="fa-IR"/>
        </w:rPr>
        <w:t xml:space="preserve"> برخی از پروتئین های </w:t>
      </w:r>
      <w:r w:rsidR="004A1AA0">
        <w:rPr>
          <w:rFonts w:eastAsiaTheme="minorEastAsia"/>
          <w:sz w:val="36"/>
          <w:szCs w:val="36"/>
          <w:lang w:bidi="fa-IR"/>
        </w:rPr>
        <w:t>HKT</w:t>
      </w:r>
      <w:r w:rsidR="0008574C">
        <w:rPr>
          <w:rFonts w:eastAsiaTheme="minorEastAsia" w:hint="cs"/>
          <w:sz w:val="36"/>
          <w:szCs w:val="36"/>
          <w:rtl/>
          <w:lang w:bidi="fa-IR"/>
        </w:rPr>
        <w:t xml:space="preserve"> تعریف شده است</w:t>
      </w:r>
      <w:r w:rsidR="004A1AA0">
        <w:rPr>
          <w:rFonts w:eastAsiaTheme="minorEastAsia" w:hint="cs"/>
          <w:sz w:val="36"/>
          <w:szCs w:val="36"/>
          <w:rtl/>
          <w:lang w:bidi="fa-IR"/>
        </w:rPr>
        <w:t xml:space="preserve"> اما داده های کافی برای مقایسه ژنهای نا همسان مجاوربرای اجازه دادن به </w:t>
      </w:r>
      <w:r w:rsidR="0008574C">
        <w:rPr>
          <w:rFonts w:eastAsiaTheme="minorEastAsia" w:hint="cs"/>
          <w:sz w:val="36"/>
          <w:szCs w:val="36"/>
          <w:rtl/>
          <w:lang w:bidi="fa-IR"/>
        </w:rPr>
        <w:t xml:space="preserve">اینکه </w:t>
      </w:r>
      <w:r w:rsidR="004A1AA0">
        <w:rPr>
          <w:rFonts w:eastAsiaTheme="minorEastAsia" w:hint="cs"/>
          <w:sz w:val="36"/>
          <w:szCs w:val="36"/>
          <w:rtl/>
          <w:lang w:bidi="fa-IR"/>
        </w:rPr>
        <w:t xml:space="preserve">کشت دهنده یک گیاه برای انتخاب منطقی برای یک ژن ناهمسان مجاور خاص وجود ندارد. الگوهای بروز پروتئین های </w:t>
      </w:r>
      <w:r w:rsidR="004A1AA0">
        <w:rPr>
          <w:rFonts w:eastAsiaTheme="minorEastAsia"/>
          <w:sz w:val="36"/>
          <w:szCs w:val="36"/>
          <w:lang w:bidi="fa-IR"/>
        </w:rPr>
        <w:t>HKT</w:t>
      </w:r>
      <w:r w:rsidR="00343930">
        <w:rPr>
          <w:rFonts w:eastAsiaTheme="minorEastAsia" w:hint="cs"/>
          <w:sz w:val="36"/>
          <w:szCs w:val="36"/>
          <w:rtl/>
          <w:lang w:bidi="fa-IR"/>
        </w:rPr>
        <w:t xml:space="preserve"> در پلانتا همچ</w:t>
      </w:r>
      <w:r w:rsidR="004A1AA0">
        <w:rPr>
          <w:rFonts w:eastAsiaTheme="minorEastAsia" w:hint="cs"/>
          <w:sz w:val="36"/>
          <w:szCs w:val="36"/>
          <w:rtl/>
          <w:lang w:bidi="fa-IR"/>
        </w:rPr>
        <w:t>نین نیاز است که به صورت واضح تری تعریف گر</w:t>
      </w:r>
      <w:r w:rsidR="00343930">
        <w:rPr>
          <w:rFonts w:eastAsiaTheme="minorEastAsia" w:hint="cs"/>
          <w:sz w:val="36"/>
          <w:szCs w:val="36"/>
          <w:rtl/>
          <w:lang w:bidi="fa-IR"/>
        </w:rPr>
        <w:t xml:space="preserve">دند. دانستن اینکه که کاتیون ها یک پارامتر </w:t>
      </w:r>
      <w:r w:rsidR="004A1AA0">
        <w:rPr>
          <w:rFonts w:eastAsiaTheme="minorEastAsia" w:hint="cs"/>
          <w:sz w:val="36"/>
          <w:szCs w:val="36"/>
          <w:rtl/>
          <w:lang w:bidi="fa-IR"/>
        </w:rPr>
        <w:t xml:space="preserve">  </w:t>
      </w:r>
      <w:r w:rsidR="00863A9B">
        <w:rPr>
          <w:rFonts w:eastAsiaTheme="minorEastAsia" w:hint="cs"/>
          <w:sz w:val="36"/>
          <w:szCs w:val="36"/>
          <w:rtl/>
          <w:lang w:bidi="fa-IR"/>
        </w:rPr>
        <w:t>ناقل</w:t>
      </w:r>
      <w:r w:rsidR="004A1AA0">
        <w:rPr>
          <w:rFonts w:eastAsiaTheme="minorEastAsia" w:hint="cs"/>
          <w:sz w:val="36"/>
          <w:szCs w:val="36"/>
          <w:rtl/>
          <w:lang w:bidi="fa-IR"/>
        </w:rPr>
        <w:t xml:space="preserve"> </w:t>
      </w:r>
      <w:r w:rsidR="004A1AA0">
        <w:rPr>
          <w:rFonts w:eastAsiaTheme="minorEastAsia"/>
          <w:sz w:val="36"/>
          <w:szCs w:val="36"/>
          <w:lang w:bidi="fa-IR"/>
        </w:rPr>
        <w:t>HKT</w:t>
      </w:r>
      <w:r w:rsidR="004A1AA0">
        <w:rPr>
          <w:rFonts w:eastAsiaTheme="minorEastAsia" w:hint="cs"/>
          <w:sz w:val="36"/>
          <w:szCs w:val="36"/>
          <w:rtl/>
          <w:lang w:bidi="fa-IR"/>
        </w:rPr>
        <w:t xml:space="preserve"> خاص در </w:t>
      </w:r>
      <w:r w:rsidR="00343930">
        <w:rPr>
          <w:rFonts w:eastAsiaTheme="minorEastAsia" w:hint="cs"/>
          <w:sz w:val="36"/>
          <w:szCs w:val="36"/>
          <w:rtl/>
          <w:lang w:bidi="fa-IR"/>
        </w:rPr>
        <w:t>ط</w:t>
      </w:r>
      <w:r w:rsidR="004A1AA0">
        <w:rPr>
          <w:rFonts w:eastAsiaTheme="minorEastAsia" w:hint="cs"/>
          <w:sz w:val="36"/>
          <w:szCs w:val="36"/>
          <w:rtl/>
          <w:lang w:bidi="fa-IR"/>
        </w:rPr>
        <w:t>ول یک غشای دولایه هستند تنها بخشی از عملکرد پروتئین را آ</w:t>
      </w:r>
      <w:r w:rsidR="00343930">
        <w:rPr>
          <w:rFonts w:eastAsiaTheme="minorEastAsia" w:hint="cs"/>
          <w:sz w:val="36"/>
          <w:szCs w:val="36"/>
          <w:rtl/>
          <w:lang w:bidi="fa-IR"/>
        </w:rPr>
        <w:t>ش</w:t>
      </w:r>
      <w:r w:rsidR="004A1AA0">
        <w:rPr>
          <w:rFonts w:eastAsiaTheme="minorEastAsia" w:hint="cs"/>
          <w:sz w:val="36"/>
          <w:szCs w:val="36"/>
          <w:rtl/>
          <w:lang w:bidi="fa-IR"/>
        </w:rPr>
        <w:t xml:space="preserve">کار می سازد. اینکه چه یون هایی برروی بافت و سطح </w:t>
      </w:r>
      <w:r w:rsidR="00343930">
        <w:rPr>
          <w:rFonts w:eastAsiaTheme="minorEastAsia" w:hint="cs"/>
          <w:sz w:val="36"/>
          <w:szCs w:val="36"/>
          <w:rtl/>
          <w:lang w:bidi="fa-IR"/>
        </w:rPr>
        <w:t>یک</w:t>
      </w:r>
      <w:r w:rsidR="004A1AA0">
        <w:rPr>
          <w:rFonts w:eastAsiaTheme="minorEastAsia" w:hint="cs"/>
          <w:sz w:val="36"/>
          <w:szCs w:val="36"/>
          <w:rtl/>
          <w:lang w:bidi="fa-IR"/>
        </w:rPr>
        <w:t xml:space="preserve">سلولی هستند تعیین کننده تاثیر واقعی در پلانت خواهد بود.  با بیان ژن های نشانگر دارای پیش برنده های </w:t>
      </w:r>
      <w:r w:rsidR="004A1AA0">
        <w:rPr>
          <w:rFonts w:eastAsiaTheme="minorEastAsia"/>
          <w:sz w:val="36"/>
          <w:szCs w:val="36"/>
          <w:lang w:bidi="fa-IR"/>
        </w:rPr>
        <w:t>HKT</w:t>
      </w:r>
      <w:r w:rsidR="00343930">
        <w:rPr>
          <w:rFonts w:eastAsiaTheme="minorEastAsia" w:hint="cs"/>
          <w:sz w:val="36"/>
          <w:szCs w:val="36"/>
          <w:rtl/>
          <w:lang w:bidi="fa-IR"/>
        </w:rPr>
        <w:t xml:space="preserve"> و جستجوی ح</w:t>
      </w:r>
      <w:r w:rsidR="004A1AA0">
        <w:rPr>
          <w:rFonts w:eastAsiaTheme="minorEastAsia" w:hint="cs"/>
          <w:sz w:val="36"/>
          <w:szCs w:val="36"/>
          <w:rtl/>
          <w:lang w:bidi="fa-IR"/>
        </w:rPr>
        <w:t xml:space="preserve">ضور یک </w:t>
      </w:r>
      <w:r w:rsidR="004A1AA0">
        <w:rPr>
          <w:rFonts w:eastAsiaTheme="minorEastAsia"/>
          <w:sz w:val="36"/>
          <w:szCs w:val="36"/>
          <w:lang w:bidi="fa-IR"/>
        </w:rPr>
        <w:t>DNA</w:t>
      </w:r>
      <w:r w:rsidR="00343930">
        <w:rPr>
          <w:rFonts w:eastAsiaTheme="minorEastAsia" w:hint="cs"/>
          <w:sz w:val="36"/>
          <w:szCs w:val="36"/>
          <w:rtl/>
          <w:lang w:bidi="fa-IR"/>
        </w:rPr>
        <w:t xml:space="preserve"> متعلق به یک ژن خاص می تواند باف</w:t>
      </w:r>
      <w:r w:rsidR="004A1AA0">
        <w:rPr>
          <w:rFonts w:eastAsiaTheme="minorEastAsia" w:hint="cs"/>
          <w:sz w:val="36"/>
          <w:szCs w:val="36"/>
          <w:rtl/>
          <w:lang w:bidi="fa-IR"/>
        </w:rPr>
        <w:t xml:space="preserve">ت هایی را آشکار سازد که پروتئین یا حداقل </w:t>
      </w:r>
      <w:r w:rsidR="004A1AA0">
        <w:rPr>
          <w:rFonts w:eastAsiaTheme="minorEastAsia"/>
          <w:sz w:val="36"/>
          <w:szCs w:val="36"/>
          <w:lang w:bidi="fa-IR"/>
        </w:rPr>
        <w:t>DNA</w:t>
      </w:r>
      <w:r w:rsidR="004A1AA0">
        <w:rPr>
          <w:rFonts w:eastAsiaTheme="minorEastAsia" w:hint="cs"/>
          <w:sz w:val="36"/>
          <w:szCs w:val="36"/>
          <w:rtl/>
          <w:lang w:bidi="fa-IR"/>
        </w:rPr>
        <w:t xml:space="preserve"> در آن نمود پ</w:t>
      </w:r>
      <w:r w:rsidR="00343930">
        <w:rPr>
          <w:rFonts w:eastAsiaTheme="minorEastAsia" w:hint="cs"/>
          <w:sz w:val="36"/>
          <w:szCs w:val="36"/>
          <w:rtl/>
          <w:lang w:bidi="fa-IR"/>
        </w:rPr>
        <w:t>یدا می کند. اما محلی سازی پروتئین</w:t>
      </w:r>
      <w:r w:rsidR="004A1AA0">
        <w:rPr>
          <w:rFonts w:eastAsiaTheme="minorEastAsia" w:hint="cs"/>
          <w:sz w:val="36"/>
          <w:szCs w:val="36"/>
          <w:rtl/>
          <w:lang w:bidi="fa-IR"/>
        </w:rPr>
        <w:t xml:space="preserve"> سرانجام نیاز به یک روش کشف پروتئین واقعی  دارد </w:t>
      </w:r>
      <w:r w:rsidR="00343930">
        <w:rPr>
          <w:rFonts w:eastAsiaTheme="minorEastAsia" w:hint="cs"/>
          <w:sz w:val="36"/>
          <w:szCs w:val="36"/>
          <w:rtl/>
          <w:lang w:bidi="fa-IR"/>
        </w:rPr>
        <w:t>(</w:t>
      </w:r>
      <w:r w:rsidR="004A1AA0">
        <w:rPr>
          <w:rFonts w:eastAsiaTheme="minorEastAsia" w:hint="cs"/>
          <w:sz w:val="36"/>
          <w:szCs w:val="36"/>
          <w:rtl/>
          <w:lang w:bidi="fa-IR"/>
        </w:rPr>
        <w:t xml:space="preserve">نه تنها بر طبق </w:t>
      </w:r>
      <w:r w:rsidR="004A1AA0">
        <w:rPr>
          <w:rFonts w:eastAsiaTheme="minorEastAsia"/>
          <w:sz w:val="36"/>
          <w:szCs w:val="36"/>
          <w:lang w:bidi="fa-IR"/>
        </w:rPr>
        <w:t>DNA</w:t>
      </w:r>
      <w:r w:rsidR="00343930">
        <w:rPr>
          <w:rFonts w:eastAsiaTheme="minorEastAsia" w:hint="cs"/>
          <w:sz w:val="36"/>
          <w:szCs w:val="36"/>
          <w:rtl/>
          <w:lang w:bidi="fa-IR"/>
        </w:rPr>
        <w:t>)</w:t>
      </w:r>
      <w:r w:rsidR="004A1AA0">
        <w:rPr>
          <w:rFonts w:eastAsiaTheme="minorEastAsia" w:hint="cs"/>
          <w:sz w:val="36"/>
          <w:szCs w:val="36"/>
          <w:rtl/>
          <w:lang w:bidi="fa-IR"/>
        </w:rPr>
        <w:t xml:space="preserve">. به عنوان مثال، در مورد پروتئین های </w:t>
      </w:r>
      <w:r w:rsidR="004A1AA0">
        <w:rPr>
          <w:rFonts w:eastAsiaTheme="minorEastAsia"/>
          <w:sz w:val="36"/>
          <w:szCs w:val="36"/>
          <w:lang w:bidi="fa-IR"/>
        </w:rPr>
        <w:t>HKT</w:t>
      </w:r>
      <w:r w:rsidR="004A1AA0">
        <w:rPr>
          <w:rFonts w:eastAsiaTheme="minorEastAsia" w:hint="cs"/>
          <w:sz w:val="36"/>
          <w:szCs w:val="36"/>
          <w:rtl/>
          <w:lang w:bidi="fa-IR"/>
        </w:rPr>
        <w:t>، بدون شک آن نیازمند توسعه پادتن های بسیار خاص است.</w:t>
      </w:r>
    </w:p>
    <w:p w:rsidR="004A1AA0" w:rsidRDefault="004A1AA0" w:rsidP="00FC4789">
      <w:pPr>
        <w:bidi/>
        <w:spacing w:line="360" w:lineRule="auto"/>
        <w:jc w:val="both"/>
        <w:rPr>
          <w:rFonts w:eastAsiaTheme="minorEastAsia"/>
          <w:sz w:val="36"/>
          <w:szCs w:val="36"/>
          <w:rtl/>
          <w:lang w:bidi="fa-IR"/>
        </w:rPr>
      </w:pPr>
      <w:r>
        <w:rPr>
          <w:rFonts w:eastAsiaTheme="minorEastAsia" w:hint="cs"/>
          <w:sz w:val="36"/>
          <w:szCs w:val="36"/>
          <w:rtl/>
          <w:lang w:bidi="fa-IR"/>
        </w:rPr>
        <w:t>پروتئین ها بسیار به ندرت در انزوا عمل می کنند</w:t>
      </w:r>
      <w:r w:rsidR="00343930">
        <w:rPr>
          <w:rFonts w:eastAsiaTheme="minorEastAsia" w:hint="cs"/>
          <w:sz w:val="36"/>
          <w:szCs w:val="36"/>
          <w:rtl/>
          <w:lang w:bidi="fa-IR"/>
        </w:rPr>
        <w:t xml:space="preserve"> و ارتباطات فی مابینی با دیگر پروتئ</w:t>
      </w:r>
      <w:r>
        <w:rPr>
          <w:rFonts w:eastAsiaTheme="minorEastAsia" w:hint="cs"/>
          <w:sz w:val="36"/>
          <w:szCs w:val="36"/>
          <w:rtl/>
          <w:lang w:bidi="fa-IR"/>
        </w:rPr>
        <w:t xml:space="preserve">ین ها یا ترکیبات سلولی وجود دارد که </w:t>
      </w:r>
      <w:r w:rsidR="007F3B79">
        <w:rPr>
          <w:rFonts w:eastAsiaTheme="minorEastAsia" w:hint="cs"/>
          <w:sz w:val="36"/>
          <w:szCs w:val="36"/>
          <w:rtl/>
          <w:lang w:bidi="fa-IR"/>
        </w:rPr>
        <w:t>عملکرد پروتئین را تنظیم می نماید. تا کنون، داده های</w:t>
      </w:r>
      <w:r w:rsidR="00343930">
        <w:rPr>
          <w:rFonts w:eastAsiaTheme="minorEastAsia" w:hint="cs"/>
          <w:sz w:val="36"/>
          <w:szCs w:val="36"/>
          <w:rtl/>
          <w:lang w:bidi="fa-IR"/>
        </w:rPr>
        <w:t>ی</w:t>
      </w:r>
      <w:r w:rsidR="007F3B79">
        <w:rPr>
          <w:rFonts w:eastAsiaTheme="minorEastAsia" w:hint="cs"/>
          <w:sz w:val="36"/>
          <w:szCs w:val="36"/>
          <w:rtl/>
          <w:lang w:bidi="fa-IR"/>
        </w:rPr>
        <w:t xml:space="preserve"> گزارش داد نشده است که الگ</w:t>
      </w:r>
      <w:r w:rsidR="00343930">
        <w:rPr>
          <w:rFonts w:eastAsiaTheme="minorEastAsia" w:hint="cs"/>
          <w:sz w:val="36"/>
          <w:szCs w:val="36"/>
          <w:rtl/>
          <w:lang w:bidi="fa-IR"/>
        </w:rPr>
        <w:t>و</w:t>
      </w:r>
      <w:r w:rsidR="007F3B79">
        <w:rPr>
          <w:rFonts w:eastAsiaTheme="minorEastAsia" w:hint="cs"/>
          <w:sz w:val="36"/>
          <w:szCs w:val="36"/>
          <w:rtl/>
          <w:lang w:bidi="fa-IR"/>
        </w:rPr>
        <w:t xml:space="preserve">های ارتباط فی مابین را برای هر پروتئین </w:t>
      </w:r>
      <w:r w:rsidR="007F3B79">
        <w:rPr>
          <w:rFonts w:eastAsiaTheme="minorEastAsia"/>
          <w:sz w:val="36"/>
          <w:szCs w:val="36"/>
          <w:lang w:bidi="fa-IR"/>
        </w:rPr>
        <w:t>HKT</w:t>
      </w:r>
      <w:r w:rsidR="007F3B79">
        <w:rPr>
          <w:rFonts w:eastAsiaTheme="minorEastAsia" w:hint="cs"/>
          <w:sz w:val="36"/>
          <w:szCs w:val="36"/>
          <w:rtl/>
          <w:lang w:bidi="fa-IR"/>
        </w:rPr>
        <w:t xml:space="preserve"> تعریف نموده باشد. این حوزه ای است که باید </w:t>
      </w:r>
      <w:r w:rsidR="00343930">
        <w:rPr>
          <w:rFonts w:eastAsiaTheme="minorEastAsia" w:hint="cs"/>
          <w:sz w:val="36"/>
          <w:szCs w:val="36"/>
          <w:rtl/>
          <w:lang w:bidi="fa-IR"/>
        </w:rPr>
        <w:t xml:space="preserve">مورد بررسی قرار </w:t>
      </w:r>
      <w:r w:rsidR="00057E15">
        <w:rPr>
          <w:rFonts w:eastAsiaTheme="minorEastAsia" w:hint="cs"/>
          <w:sz w:val="36"/>
          <w:szCs w:val="36"/>
          <w:rtl/>
          <w:lang w:bidi="fa-IR"/>
        </w:rPr>
        <w:t xml:space="preserve">گیرد ، همانور که آن ممکن است وارونه نماید که اکثر راه های اثربخش تعدیل سازی عملکرد </w:t>
      </w:r>
      <w:r w:rsidR="00057E15">
        <w:rPr>
          <w:rFonts w:eastAsiaTheme="minorEastAsia"/>
          <w:sz w:val="36"/>
          <w:szCs w:val="36"/>
          <w:lang w:bidi="fa-IR"/>
        </w:rPr>
        <w:t>HKT</w:t>
      </w:r>
      <w:r w:rsidR="00057E15">
        <w:rPr>
          <w:rFonts w:eastAsiaTheme="minorEastAsia" w:hint="cs"/>
          <w:sz w:val="36"/>
          <w:szCs w:val="36"/>
          <w:rtl/>
          <w:lang w:bidi="fa-IR"/>
        </w:rPr>
        <w:t xml:space="preserve"> در پلانتا تعدیل کننده الگوهای ارتبا</w:t>
      </w:r>
      <w:r w:rsidR="00343930">
        <w:rPr>
          <w:rFonts w:eastAsiaTheme="minorEastAsia" w:hint="cs"/>
          <w:sz w:val="36"/>
          <w:szCs w:val="36"/>
          <w:rtl/>
          <w:lang w:bidi="fa-IR"/>
        </w:rPr>
        <w:t>ط</w:t>
      </w:r>
      <w:r w:rsidR="00057E15">
        <w:rPr>
          <w:rFonts w:eastAsiaTheme="minorEastAsia" w:hint="cs"/>
          <w:sz w:val="36"/>
          <w:szCs w:val="36"/>
          <w:rtl/>
          <w:lang w:bidi="fa-IR"/>
        </w:rPr>
        <w:t xml:space="preserve"> فی ما بین شان </w:t>
      </w:r>
      <w:r w:rsidR="00057E15">
        <w:rPr>
          <w:rFonts w:eastAsiaTheme="minorEastAsia" w:hint="cs"/>
          <w:sz w:val="36"/>
          <w:szCs w:val="36"/>
          <w:rtl/>
          <w:lang w:bidi="fa-IR"/>
        </w:rPr>
        <w:lastRenderedPageBreak/>
        <w:t>است ، یعنی برای افزایش فعالیت یک کیناس خاص یا دیگر آنزیم های تعدیل کننده ای که ممکن است عملکرد انتقال را تعدیل نمایند.</w:t>
      </w:r>
    </w:p>
    <w:p w:rsidR="00057E15" w:rsidRDefault="00057E15"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آن همچنین تا اندازه زیادی برای تعیین ساختارهای </w:t>
      </w:r>
      <w:r>
        <w:rPr>
          <w:rFonts w:eastAsiaTheme="minorEastAsia"/>
          <w:sz w:val="36"/>
          <w:szCs w:val="36"/>
          <w:lang w:bidi="fa-IR"/>
        </w:rPr>
        <w:t>3D</w:t>
      </w:r>
      <w:r>
        <w:rPr>
          <w:rFonts w:eastAsiaTheme="minorEastAsia" w:hint="cs"/>
          <w:sz w:val="36"/>
          <w:szCs w:val="36"/>
          <w:rtl/>
          <w:lang w:bidi="fa-IR"/>
        </w:rPr>
        <w:t xml:space="preserve"> متعلق به پروتئین های انتقال </w:t>
      </w:r>
      <w:r>
        <w:rPr>
          <w:rFonts w:eastAsiaTheme="minorEastAsia"/>
          <w:sz w:val="36"/>
          <w:szCs w:val="36"/>
          <w:lang w:bidi="fa-IR"/>
        </w:rPr>
        <w:t>HKT</w:t>
      </w:r>
      <w:r>
        <w:rPr>
          <w:rFonts w:eastAsiaTheme="minorEastAsia" w:hint="cs"/>
          <w:sz w:val="36"/>
          <w:szCs w:val="36"/>
          <w:rtl/>
          <w:lang w:bidi="fa-IR"/>
        </w:rPr>
        <w:t xml:space="preserve"> قابل توصیف است، همان</w:t>
      </w:r>
      <w:r w:rsidR="00343930">
        <w:rPr>
          <w:rFonts w:eastAsiaTheme="minorEastAsia" w:hint="cs"/>
          <w:sz w:val="36"/>
          <w:szCs w:val="36"/>
          <w:rtl/>
          <w:lang w:bidi="fa-IR"/>
        </w:rPr>
        <w:t>ط</w:t>
      </w:r>
      <w:r>
        <w:rPr>
          <w:rFonts w:eastAsiaTheme="minorEastAsia" w:hint="cs"/>
          <w:sz w:val="36"/>
          <w:szCs w:val="36"/>
          <w:rtl/>
          <w:lang w:bidi="fa-IR"/>
        </w:rPr>
        <w:t xml:space="preserve">ور که مدل سازی همسان تنها تاکنون می تواند به ما در فهم روش عمل پروتئین های </w:t>
      </w:r>
      <w:r>
        <w:rPr>
          <w:rFonts w:eastAsiaTheme="minorEastAsia"/>
          <w:sz w:val="36"/>
          <w:szCs w:val="36"/>
          <w:lang w:bidi="fa-IR"/>
        </w:rPr>
        <w:t>HKT</w:t>
      </w:r>
      <w:r w:rsidR="00343930">
        <w:rPr>
          <w:rFonts w:eastAsiaTheme="minorEastAsia" w:hint="cs"/>
          <w:sz w:val="36"/>
          <w:szCs w:val="36"/>
          <w:rtl/>
          <w:lang w:bidi="fa-IR"/>
        </w:rPr>
        <w:t xml:space="preserve"> در سطوح ملو</w:t>
      </w:r>
      <w:r>
        <w:rPr>
          <w:rFonts w:eastAsiaTheme="minorEastAsia" w:hint="cs"/>
          <w:sz w:val="36"/>
          <w:szCs w:val="36"/>
          <w:rtl/>
          <w:lang w:bidi="fa-IR"/>
        </w:rPr>
        <w:t>کلی کمک نماید. همچنین دیگر روش های تجربی در دسترس برای به دست آوردن دیدگاهی در مورد ساختار پروتئین وجود دارد، مانند پخش اشعه-ایکس زاویه کوچک و طیف نمایی دورنگی چرخشی که اشکا</w:t>
      </w:r>
      <w:r w:rsidR="00343930">
        <w:rPr>
          <w:rFonts w:eastAsiaTheme="minorEastAsia" w:hint="cs"/>
          <w:sz w:val="36"/>
          <w:szCs w:val="36"/>
          <w:rtl/>
          <w:lang w:bidi="fa-IR"/>
        </w:rPr>
        <w:t>ل</w:t>
      </w:r>
      <w:r>
        <w:rPr>
          <w:rFonts w:eastAsiaTheme="minorEastAsia" w:hint="cs"/>
          <w:sz w:val="36"/>
          <w:szCs w:val="36"/>
          <w:rtl/>
          <w:lang w:bidi="fa-IR"/>
        </w:rPr>
        <w:t xml:space="preserve"> و محتوای ساختارهای ثانویه را در لایه های پروتئین آشکار می سازند.</w:t>
      </w:r>
    </w:p>
    <w:p w:rsidR="00457C69" w:rsidRPr="00E8112F" w:rsidRDefault="00057E15" w:rsidP="00FC4789">
      <w:pPr>
        <w:bidi/>
        <w:spacing w:line="360" w:lineRule="auto"/>
        <w:jc w:val="both"/>
        <w:rPr>
          <w:rFonts w:eastAsiaTheme="minorEastAsia"/>
          <w:sz w:val="36"/>
          <w:szCs w:val="36"/>
          <w:rtl/>
          <w:lang w:bidi="fa-IR"/>
        </w:rPr>
      </w:pPr>
      <w:r>
        <w:rPr>
          <w:rFonts w:eastAsiaTheme="minorEastAsia" w:hint="cs"/>
          <w:sz w:val="36"/>
          <w:szCs w:val="36"/>
          <w:rtl/>
          <w:lang w:bidi="fa-IR"/>
        </w:rPr>
        <w:t xml:space="preserve">نهایتا،انجام آزمایشات برای تجزیه </w:t>
      </w:r>
      <w:r w:rsidR="008B4458">
        <w:rPr>
          <w:rFonts w:eastAsiaTheme="minorEastAsia" w:hint="cs"/>
          <w:sz w:val="36"/>
          <w:szCs w:val="36"/>
          <w:rtl/>
          <w:lang w:bidi="fa-IR"/>
        </w:rPr>
        <w:t xml:space="preserve">و تحلیل انتخاب در سیستم های پاک ( </w:t>
      </w:r>
      <w:r>
        <w:rPr>
          <w:rFonts w:eastAsiaTheme="minorEastAsia" w:hint="cs"/>
          <w:sz w:val="36"/>
          <w:szCs w:val="36"/>
          <w:rtl/>
          <w:lang w:bidi="fa-IR"/>
        </w:rPr>
        <w:t xml:space="preserve">بدون پروتئین های درون زاد </w:t>
      </w:r>
      <w:r w:rsidR="006D43DA">
        <w:rPr>
          <w:rFonts w:eastAsiaTheme="minorEastAsia" w:hint="cs"/>
          <w:sz w:val="36"/>
          <w:szCs w:val="36"/>
          <w:rtl/>
          <w:lang w:bidi="fa-IR"/>
        </w:rPr>
        <w:t>، یع</w:t>
      </w:r>
      <w:r w:rsidR="005B7256">
        <w:rPr>
          <w:rFonts w:eastAsiaTheme="minorEastAsia" w:hint="cs"/>
          <w:sz w:val="36"/>
          <w:szCs w:val="36"/>
          <w:rtl/>
          <w:lang w:bidi="fa-IR"/>
        </w:rPr>
        <w:t>نی در لیپوزوم-پروتئیم به جای مخم</w:t>
      </w:r>
      <w:r w:rsidR="006D43DA">
        <w:rPr>
          <w:rFonts w:eastAsiaTheme="minorEastAsia" w:hint="cs"/>
          <w:sz w:val="36"/>
          <w:szCs w:val="36"/>
          <w:rtl/>
          <w:lang w:bidi="fa-IR"/>
        </w:rPr>
        <w:t>ر یا سیستم های تخم در حا</w:t>
      </w:r>
      <w:r w:rsidR="005B7256">
        <w:rPr>
          <w:rFonts w:eastAsiaTheme="minorEastAsia" w:hint="cs"/>
          <w:sz w:val="36"/>
          <w:szCs w:val="36"/>
          <w:rtl/>
          <w:lang w:bidi="fa-IR"/>
        </w:rPr>
        <w:t>ل ر</w:t>
      </w:r>
      <w:r w:rsidR="006D43DA">
        <w:rPr>
          <w:rFonts w:eastAsiaTheme="minorEastAsia" w:hint="cs"/>
          <w:sz w:val="36"/>
          <w:szCs w:val="36"/>
          <w:rtl/>
          <w:lang w:bidi="fa-IR"/>
        </w:rPr>
        <w:t xml:space="preserve">شد خنوپوس </w:t>
      </w:r>
      <w:r w:rsidR="008B4458">
        <w:rPr>
          <w:rFonts w:eastAsiaTheme="minorEastAsia" w:hint="cs"/>
          <w:sz w:val="36"/>
          <w:szCs w:val="36"/>
          <w:rtl/>
          <w:lang w:bidi="fa-IR"/>
        </w:rPr>
        <w:t xml:space="preserve">) به روشن سازی انتخاب یونی واقعی و درجات انتقال </w:t>
      </w:r>
      <w:r w:rsidR="00A81661">
        <w:rPr>
          <w:rFonts w:eastAsiaTheme="minorEastAsia" w:hint="cs"/>
          <w:sz w:val="36"/>
          <w:szCs w:val="36"/>
          <w:rtl/>
          <w:lang w:bidi="fa-IR"/>
        </w:rPr>
        <w:t>ناقلین</w:t>
      </w:r>
      <w:r w:rsidR="008B4458">
        <w:rPr>
          <w:rFonts w:eastAsiaTheme="minorEastAsia" w:hint="cs"/>
          <w:sz w:val="36"/>
          <w:szCs w:val="36"/>
          <w:rtl/>
          <w:lang w:bidi="fa-IR"/>
        </w:rPr>
        <w:t xml:space="preserve"> منفرد </w:t>
      </w:r>
      <w:r w:rsidR="008B4458">
        <w:rPr>
          <w:rFonts w:eastAsiaTheme="minorEastAsia"/>
          <w:sz w:val="36"/>
          <w:szCs w:val="36"/>
          <w:lang w:bidi="fa-IR"/>
        </w:rPr>
        <w:t>HKT</w:t>
      </w:r>
      <w:r w:rsidR="008B4458">
        <w:rPr>
          <w:rFonts w:eastAsiaTheme="minorEastAsia" w:hint="cs"/>
          <w:sz w:val="36"/>
          <w:szCs w:val="36"/>
          <w:rtl/>
          <w:lang w:bidi="fa-IR"/>
        </w:rPr>
        <w:t xml:space="preserve"> کمک می نماید. سرانجام، انجام تجزیه و تحلیل های جهشی مفصل ت</w:t>
      </w:r>
      <w:r w:rsidR="005B7256">
        <w:rPr>
          <w:rFonts w:eastAsiaTheme="minorEastAsia" w:hint="cs"/>
          <w:sz w:val="36"/>
          <w:szCs w:val="36"/>
          <w:rtl/>
          <w:lang w:bidi="fa-IR"/>
        </w:rPr>
        <w:t>ر در مورد ته نشین های آمینو اسید</w:t>
      </w:r>
      <w:r w:rsidR="008B4458">
        <w:rPr>
          <w:rFonts w:eastAsiaTheme="minorEastAsia" w:hint="cs"/>
          <w:sz w:val="36"/>
          <w:szCs w:val="36"/>
          <w:rtl/>
          <w:lang w:bidi="fa-IR"/>
        </w:rPr>
        <w:t xml:space="preserve"> در کنار آنهایی که در فیلترهای و منفذهای انتخابی قرار گرفته اند ارزشم</w:t>
      </w:r>
      <w:r w:rsidR="005B7256">
        <w:rPr>
          <w:rFonts w:eastAsiaTheme="minorEastAsia" w:hint="cs"/>
          <w:sz w:val="36"/>
          <w:szCs w:val="36"/>
          <w:rtl/>
          <w:lang w:bidi="fa-IR"/>
        </w:rPr>
        <w:t>ن</w:t>
      </w:r>
      <w:r w:rsidR="008B4458">
        <w:rPr>
          <w:rFonts w:eastAsiaTheme="minorEastAsia" w:hint="cs"/>
          <w:sz w:val="36"/>
          <w:szCs w:val="36"/>
          <w:rtl/>
          <w:lang w:bidi="fa-IR"/>
        </w:rPr>
        <w:t xml:space="preserve">د است ، به ویژه آنهایی که پیش بینی می شود در طول انواع متفاوت پروتئین های </w:t>
      </w:r>
      <w:r w:rsidR="008B4458">
        <w:rPr>
          <w:rFonts w:eastAsiaTheme="minorEastAsia"/>
          <w:sz w:val="36"/>
          <w:szCs w:val="36"/>
          <w:lang w:bidi="fa-IR"/>
        </w:rPr>
        <w:t>HKT</w:t>
      </w:r>
      <w:r w:rsidR="00E8112F">
        <w:rPr>
          <w:rFonts w:eastAsiaTheme="minorEastAsia" w:hint="cs"/>
          <w:sz w:val="36"/>
          <w:szCs w:val="36"/>
          <w:rtl/>
          <w:lang w:bidi="fa-IR"/>
        </w:rPr>
        <w:t xml:space="preserve"> بسیار محافظت شوند.</w:t>
      </w:r>
    </w:p>
    <w:p w:rsidR="00457C69" w:rsidRPr="005B7256" w:rsidRDefault="00457C69" w:rsidP="00FC4789">
      <w:pPr>
        <w:bidi/>
        <w:spacing w:line="360" w:lineRule="auto"/>
        <w:jc w:val="both"/>
        <w:rPr>
          <w:b/>
          <w:bCs/>
          <w:sz w:val="36"/>
          <w:szCs w:val="36"/>
          <w:rtl/>
          <w:lang w:bidi="fa-IR"/>
        </w:rPr>
      </w:pPr>
      <w:r w:rsidRPr="005B7256">
        <w:rPr>
          <w:rFonts w:hint="cs"/>
          <w:b/>
          <w:bCs/>
          <w:sz w:val="36"/>
          <w:szCs w:val="36"/>
          <w:rtl/>
          <w:lang w:bidi="fa-IR"/>
        </w:rPr>
        <w:t>قدردانی ها:</w:t>
      </w:r>
    </w:p>
    <w:p w:rsidR="00457C69" w:rsidRDefault="00457C69" w:rsidP="00FC4789">
      <w:pPr>
        <w:bidi/>
        <w:spacing w:line="360" w:lineRule="auto"/>
        <w:jc w:val="both"/>
        <w:rPr>
          <w:sz w:val="36"/>
          <w:szCs w:val="36"/>
          <w:rtl/>
          <w:lang w:bidi="fa-IR"/>
        </w:rPr>
      </w:pPr>
      <w:r>
        <w:rPr>
          <w:rFonts w:hint="cs"/>
          <w:sz w:val="36"/>
          <w:szCs w:val="36"/>
          <w:rtl/>
          <w:lang w:bidi="fa-IR"/>
        </w:rPr>
        <w:t xml:space="preserve">شان واترز از دانشگاه </w:t>
      </w:r>
      <w:r w:rsidR="005B7256">
        <w:rPr>
          <w:rFonts w:hint="cs"/>
          <w:sz w:val="36"/>
          <w:szCs w:val="36"/>
          <w:rtl/>
          <w:lang w:bidi="fa-IR"/>
        </w:rPr>
        <w:t>آ</w:t>
      </w:r>
      <w:r>
        <w:rPr>
          <w:rFonts w:hint="cs"/>
          <w:sz w:val="36"/>
          <w:szCs w:val="36"/>
          <w:rtl/>
          <w:lang w:bidi="fa-IR"/>
        </w:rPr>
        <w:t>دله</w:t>
      </w:r>
      <w:r w:rsidR="005B7256">
        <w:rPr>
          <w:rFonts w:hint="cs"/>
          <w:sz w:val="36"/>
          <w:szCs w:val="36"/>
          <w:rtl/>
          <w:lang w:bidi="fa-IR"/>
        </w:rPr>
        <w:t xml:space="preserve">اید به خاطر اعطای فوق لیسانس و </w:t>
      </w:r>
      <w:r>
        <w:rPr>
          <w:rFonts w:hint="cs"/>
          <w:sz w:val="36"/>
          <w:szCs w:val="36"/>
          <w:rtl/>
          <w:lang w:bidi="fa-IR"/>
        </w:rPr>
        <w:t xml:space="preserve">مرکز  ژن های عمیات گیاهی استرالیا به خاطر حمایت شان تشکر می نماید . این مطالعه بوسیله </w:t>
      </w:r>
      <w:r>
        <w:rPr>
          <w:rFonts w:hint="cs"/>
          <w:sz w:val="36"/>
          <w:szCs w:val="36"/>
          <w:rtl/>
          <w:lang w:bidi="fa-IR"/>
        </w:rPr>
        <w:lastRenderedPageBreak/>
        <w:t>بورس</w:t>
      </w:r>
      <w:r w:rsidR="005B7256">
        <w:rPr>
          <w:rFonts w:hint="cs"/>
          <w:sz w:val="36"/>
          <w:szCs w:val="36"/>
          <w:rtl/>
          <w:lang w:bidi="fa-IR"/>
        </w:rPr>
        <w:t>ی</w:t>
      </w:r>
      <w:r>
        <w:rPr>
          <w:rFonts w:hint="cs"/>
          <w:sz w:val="36"/>
          <w:szCs w:val="36"/>
          <w:rtl/>
          <w:lang w:bidi="fa-IR"/>
        </w:rPr>
        <w:t xml:space="preserve">ه های </w:t>
      </w:r>
      <w:r>
        <w:rPr>
          <w:sz w:val="36"/>
          <w:szCs w:val="36"/>
          <w:lang w:bidi="fa-IR"/>
        </w:rPr>
        <w:t>DP120100900</w:t>
      </w:r>
      <w:r>
        <w:rPr>
          <w:rFonts w:hint="cs"/>
          <w:sz w:val="36"/>
          <w:szCs w:val="36"/>
          <w:rtl/>
          <w:lang w:bidi="fa-IR"/>
        </w:rPr>
        <w:t xml:space="preserve"> و </w:t>
      </w:r>
      <w:r>
        <w:rPr>
          <w:sz w:val="36"/>
          <w:szCs w:val="36"/>
          <w:lang w:bidi="fa-IR"/>
        </w:rPr>
        <w:t>LP120100201</w:t>
      </w:r>
      <w:r>
        <w:rPr>
          <w:rFonts w:hint="cs"/>
          <w:sz w:val="36"/>
          <w:szCs w:val="36"/>
          <w:rtl/>
          <w:lang w:bidi="fa-IR"/>
        </w:rPr>
        <w:t xml:space="preserve"> اعطا شده برای </w:t>
      </w:r>
      <w:r>
        <w:rPr>
          <w:sz w:val="36"/>
          <w:szCs w:val="36"/>
          <w:lang w:bidi="fa-IR"/>
        </w:rPr>
        <w:t>MH</w:t>
      </w:r>
      <w:r>
        <w:rPr>
          <w:rFonts w:hint="cs"/>
          <w:sz w:val="36"/>
          <w:szCs w:val="36"/>
          <w:rtl/>
          <w:lang w:bidi="fa-IR"/>
        </w:rPr>
        <w:t xml:space="preserve"> از کنسول پژوهش استرالیا  مورد حمایت قرار گرفت.</w:t>
      </w:r>
    </w:p>
    <w:p w:rsidR="00457C69" w:rsidRPr="005B7256" w:rsidRDefault="008940DF" w:rsidP="00FC4789">
      <w:pPr>
        <w:bidi/>
        <w:spacing w:line="360" w:lineRule="auto"/>
        <w:jc w:val="both"/>
        <w:rPr>
          <w:b/>
          <w:bCs/>
          <w:sz w:val="36"/>
          <w:szCs w:val="36"/>
          <w:rtl/>
          <w:lang w:bidi="fa-IR"/>
        </w:rPr>
      </w:pPr>
      <w:r w:rsidRPr="005B7256">
        <w:rPr>
          <w:rFonts w:hint="cs"/>
          <w:b/>
          <w:bCs/>
          <w:sz w:val="36"/>
          <w:szCs w:val="36"/>
          <w:rtl/>
          <w:lang w:bidi="fa-IR"/>
        </w:rPr>
        <w:t>تعارض منافع</w:t>
      </w:r>
    </w:p>
    <w:p w:rsidR="008940DF" w:rsidRDefault="008940DF" w:rsidP="00FC4789">
      <w:pPr>
        <w:bidi/>
        <w:spacing w:line="360" w:lineRule="auto"/>
        <w:jc w:val="both"/>
        <w:rPr>
          <w:sz w:val="36"/>
          <w:szCs w:val="36"/>
          <w:rtl/>
          <w:lang w:bidi="fa-IR"/>
        </w:rPr>
      </w:pPr>
      <w:r>
        <w:rPr>
          <w:rFonts w:hint="cs"/>
          <w:sz w:val="36"/>
          <w:szCs w:val="36"/>
          <w:rtl/>
          <w:lang w:bidi="fa-IR"/>
        </w:rPr>
        <w:t xml:space="preserve">نویسندگان هیچ تعارض </w:t>
      </w:r>
      <w:r w:rsidR="005B7256">
        <w:rPr>
          <w:rFonts w:hint="cs"/>
          <w:sz w:val="36"/>
          <w:szCs w:val="36"/>
          <w:rtl/>
          <w:lang w:bidi="fa-IR"/>
        </w:rPr>
        <w:t>مناف</w:t>
      </w:r>
      <w:r>
        <w:rPr>
          <w:rFonts w:hint="cs"/>
          <w:sz w:val="36"/>
          <w:szCs w:val="36"/>
          <w:rtl/>
          <w:lang w:bidi="fa-IR"/>
        </w:rPr>
        <w:t>عی را اعلام ننموده اند.</w:t>
      </w:r>
    </w:p>
    <w:p w:rsidR="008940DF" w:rsidRPr="005B7256" w:rsidRDefault="008940DF" w:rsidP="00FC4789">
      <w:pPr>
        <w:bidi/>
        <w:spacing w:line="360" w:lineRule="auto"/>
        <w:jc w:val="both"/>
        <w:rPr>
          <w:b/>
          <w:bCs/>
          <w:sz w:val="36"/>
          <w:szCs w:val="36"/>
          <w:rtl/>
          <w:lang w:bidi="fa-IR"/>
        </w:rPr>
      </w:pPr>
      <w:r w:rsidRPr="005B7256">
        <w:rPr>
          <w:rFonts w:hint="cs"/>
          <w:b/>
          <w:bCs/>
          <w:sz w:val="36"/>
          <w:szCs w:val="36"/>
          <w:rtl/>
          <w:lang w:bidi="fa-IR"/>
        </w:rPr>
        <w:t>منابع</w:t>
      </w:r>
    </w:p>
    <w:p w:rsidR="00B14DCA" w:rsidRDefault="00B14DCA" w:rsidP="00FC4789">
      <w:pPr>
        <w:bidi/>
        <w:spacing w:line="360" w:lineRule="auto"/>
        <w:jc w:val="both"/>
        <w:rPr>
          <w:sz w:val="36"/>
          <w:szCs w:val="36"/>
          <w:rtl/>
          <w:lang w:bidi="fa-IR"/>
        </w:rPr>
      </w:pPr>
    </w:p>
    <w:p w:rsidR="00B14DCA" w:rsidRPr="00B14DCA" w:rsidRDefault="00B14DCA" w:rsidP="00FC4789">
      <w:pPr>
        <w:bidi/>
        <w:spacing w:line="360" w:lineRule="auto"/>
        <w:jc w:val="both"/>
        <w:rPr>
          <w:sz w:val="36"/>
          <w:szCs w:val="36"/>
          <w:lang w:bidi="fa-IR"/>
        </w:rPr>
      </w:pPr>
    </w:p>
    <w:sectPr w:rsidR="00B14DCA" w:rsidRPr="00B14DCA" w:rsidSect="00D0143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B14DCA"/>
    <w:rsid w:val="000043D3"/>
    <w:rsid w:val="0000742E"/>
    <w:rsid w:val="00014039"/>
    <w:rsid w:val="00017E7B"/>
    <w:rsid w:val="00032A6A"/>
    <w:rsid w:val="00032C24"/>
    <w:rsid w:val="00037B7A"/>
    <w:rsid w:val="00040AD8"/>
    <w:rsid w:val="00053D51"/>
    <w:rsid w:val="00053FCB"/>
    <w:rsid w:val="00057E15"/>
    <w:rsid w:val="00067C79"/>
    <w:rsid w:val="00076029"/>
    <w:rsid w:val="000848F2"/>
    <w:rsid w:val="0008574C"/>
    <w:rsid w:val="00090E1C"/>
    <w:rsid w:val="00094578"/>
    <w:rsid w:val="00097CAA"/>
    <w:rsid w:val="000A05B7"/>
    <w:rsid w:val="000A0E1B"/>
    <w:rsid w:val="000A2A45"/>
    <w:rsid w:val="000A5BA0"/>
    <w:rsid w:val="000B0197"/>
    <w:rsid w:val="000B2192"/>
    <w:rsid w:val="000B4C3E"/>
    <w:rsid w:val="000C45F1"/>
    <w:rsid w:val="000C62DD"/>
    <w:rsid w:val="000C6471"/>
    <w:rsid w:val="000C7694"/>
    <w:rsid w:val="000D1CA7"/>
    <w:rsid w:val="000D2D32"/>
    <w:rsid w:val="000D5D60"/>
    <w:rsid w:val="000F5A97"/>
    <w:rsid w:val="00100D51"/>
    <w:rsid w:val="00105964"/>
    <w:rsid w:val="00107095"/>
    <w:rsid w:val="001112F6"/>
    <w:rsid w:val="00113E10"/>
    <w:rsid w:val="00115DCC"/>
    <w:rsid w:val="001161D0"/>
    <w:rsid w:val="001260AE"/>
    <w:rsid w:val="00126384"/>
    <w:rsid w:val="0013018B"/>
    <w:rsid w:val="00130DDA"/>
    <w:rsid w:val="00131CE9"/>
    <w:rsid w:val="00136EB2"/>
    <w:rsid w:val="001452EE"/>
    <w:rsid w:val="00146A1B"/>
    <w:rsid w:val="00151D30"/>
    <w:rsid w:val="001633AB"/>
    <w:rsid w:val="00164905"/>
    <w:rsid w:val="0016649A"/>
    <w:rsid w:val="0016754B"/>
    <w:rsid w:val="001822D6"/>
    <w:rsid w:val="00190C8A"/>
    <w:rsid w:val="00191E47"/>
    <w:rsid w:val="001A3488"/>
    <w:rsid w:val="001A4B34"/>
    <w:rsid w:val="001A5B4E"/>
    <w:rsid w:val="001B37A7"/>
    <w:rsid w:val="001B5A85"/>
    <w:rsid w:val="001E2C0E"/>
    <w:rsid w:val="001E2ED9"/>
    <w:rsid w:val="001E33C1"/>
    <w:rsid w:val="001E3D5D"/>
    <w:rsid w:val="001E5DA9"/>
    <w:rsid w:val="001F405F"/>
    <w:rsid w:val="001F5079"/>
    <w:rsid w:val="001F7668"/>
    <w:rsid w:val="0020026D"/>
    <w:rsid w:val="00203A3F"/>
    <w:rsid w:val="00217A98"/>
    <w:rsid w:val="00222260"/>
    <w:rsid w:val="00224355"/>
    <w:rsid w:val="002309B3"/>
    <w:rsid w:val="00230F31"/>
    <w:rsid w:val="00231E64"/>
    <w:rsid w:val="002320F6"/>
    <w:rsid w:val="00240139"/>
    <w:rsid w:val="002401C1"/>
    <w:rsid w:val="002446CD"/>
    <w:rsid w:val="00246EBE"/>
    <w:rsid w:val="00252452"/>
    <w:rsid w:val="00261A35"/>
    <w:rsid w:val="002653E7"/>
    <w:rsid w:val="00273249"/>
    <w:rsid w:val="00285426"/>
    <w:rsid w:val="00291B89"/>
    <w:rsid w:val="00291E75"/>
    <w:rsid w:val="00297396"/>
    <w:rsid w:val="002A0ABD"/>
    <w:rsid w:val="002A0B1E"/>
    <w:rsid w:val="002A4AA0"/>
    <w:rsid w:val="002A4FB3"/>
    <w:rsid w:val="002A7F1F"/>
    <w:rsid w:val="002B2339"/>
    <w:rsid w:val="002B6484"/>
    <w:rsid w:val="002B6B18"/>
    <w:rsid w:val="002C3346"/>
    <w:rsid w:val="002D4B7E"/>
    <w:rsid w:val="002D59AC"/>
    <w:rsid w:val="002D59E3"/>
    <w:rsid w:val="002F34ED"/>
    <w:rsid w:val="002F6D0B"/>
    <w:rsid w:val="002F73B1"/>
    <w:rsid w:val="00301E0E"/>
    <w:rsid w:val="00302EE0"/>
    <w:rsid w:val="0033172C"/>
    <w:rsid w:val="00333141"/>
    <w:rsid w:val="003400ED"/>
    <w:rsid w:val="00343930"/>
    <w:rsid w:val="003441CC"/>
    <w:rsid w:val="00347A89"/>
    <w:rsid w:val="00351065"/>
    <w:rsid w:val="00352855"/>
    <w:rsid w:val="0035367A"/>
    <w:rsid w:val="00357EE4"/>
    <w:rsid w:val="003633E2"/>
    <w:rsid w:val="00372FB9"/>
    <w:rsid w:val="00375660"/>
    <w:rsid w:val="00383EAC"/>
    <w:rsid w:val="00387FCC"/>
    <w:rsid w:val="00390415"/>
    <w:rsid w:val="003978E3"/>
    <w:rsid w:val="003A355B"/>
    <w:rsid w:val="003B0AEA"/>
    <w:rsid w:val="003B37CE"/>
    <w:rsid w:val="003B55A5"/>
    <w:rsid w:val="003C3C77"/>
    <w:rsid w:val="003D18D8"/>
    <w:rsid w:val="003D1988"/>
    <w:rsid w:val="003D35AE"/>
    <w:rsid w:val="003D5E8B"/>
    <w:rsid w:val="003F28F2"/>
    <w:rsid w:val="003F4EBB"/>
    <w:rsid w:val="004042C3"/>
    <w:rsid w:val="00407D80"/>
    <w:rsid w:val="00422C4D"/>
    <w:rsid w:val="0042439C"/>
    <w:rsid w:val="00432041"/>
    <w:rsid w:val="00442D3A"/>
    <w:rsid w:val="004515A9"/>
    <w:rsid w:val="00457C69"/>
    <w:rsid w:val="00461D40"/>
    <w:rsid w:val="00472881"/>
    <w:rsid w:val="00485B87"/>
    <w:rsid w:val="0048697A"/>
    <w:rsid w:val="00490055"/>
    <w:rsid w:val="0049429D"/>
    <w:rsid w:val="0049469C"/>
    <w:rsid w:val="004A1AA0"/>
    <w:rsid w:val="004C0037"/>
    <w:rsid w:val="004D028A"/>
    <w:rsid w:val="004E1EFC"/>
    <w:rsid w:val="004E7D0C"/>
    <w:rsid w:val="004F4F92"/>
    <w:rsid w:val="004F7CBD"/>
    <w:rsid w:val="00504E2D"/>
    <w:rsid w:val="00505457"/>
    <w:rsid w:val="00505BF7"/>
    <w:rsid w:val="00506D7A"/>
    <w:rsid w:val="00515D28"/>
    <w:rsid w:val="0051790D"/>
    <w:rsid w:val="005204AF"/>
    <w:rsid w:val="005307BD"/>
    <w:rsid w:val="00557301"/>
    <w:rsid w:val="005619AC"/>
    <w:rsid w:val="00561B44"/>
    <w:rsid w:val="00564274"/>
    <w:rsid w:val="0057068D"/>
    <w:rsid w:val="005726C5"/>
    <w:rsid w:val="0057315B"/>
    <w:rsid w:val="0057315F"/>
    <w:rsid w:val="0057404B"/>
    <w:rsid w:val="00583FD4"/>
    <w:rsid w:val="005855C9"/>
    <w:rsid w:val="00592172"/>
    <w:rsid w:val="00592BBF"/>
    <w:rsid w:val="005A0EFA"/>
    <w:rsid w:val="005A1476"/>
    <w:rsid w:val="005A2726"/>
    <w:rsid w:val="005A3ABE"/>
    <w:rsid w:val="005B509E"/>
    <w:rsid w:val="005B7256"/>
    <w:rsid w:val="005C65DF"/>
    <w:rsid w:val="005D3C2C"/>
    <w:rsid w:val="005D5036"/>
    <w:rsid w:val="005D7248"/>
    <w:rsid w:val="005F72F7"/>
    <w:rsid w:val="00607C6C"/>
    <w:rsid w:val="0062476E"/>
    <w:rsid w:val="00625768"/>
    <w:rsid w:val="00625ECF"/>
    <w:rsid w:val="006342FD"/>
    <w:rsid w:val="006478EF"/>
    <w:rsid w:val="00654457"/>
    <w:rsid w:val="00654725"/>
    <w:rsid w:val="00655A02"/>
    <w:rsid w:val="0066032E"/>
    <w:rsid w:val="006614BD"/>
    <w:rsid w:val="006652F1"/>
    <w:rsid w:val="006729ED"/>
    <w:rsid w:val="006747EB"/>
    <w:rsid w:val="006752B7"/>
    <w:rsid w:val="00677D7E"/>
    <w:rsid w:val="006808EA"/>
    <w:rsid w:val="006820F3"/>
    <w:rsid w:val="0068465F"/>
    <w:rsid w:val="006A10A2"/>
    <w:rsid w:val="006A13B6"/>
    <w:rsid w:val="006A4EE6"/>
    <w:rsid w:val="006A73BD"/>
    <w:rsid w:val="006B2AAD"/>
    <w:rsid w:val="006B2C96"/>
    <w:rsid w:val="006B6E27"/>
    <w:rsid w:val="006B7F00"/>
    <w:rsid w:val="006C046F"/>
    <w:rsid w:val="006C2A04"/>
    <w:rsid w:val="006C6912"/>
    <w:rsid w:val="006D01DC"/>
    <w:rsid w:val="006D0F09"/>
    <w:rsid w:val="006D15E2"/>
    <w:rsid w:val="006D43DA"/>
    <w:rsid w:val="006D6947"/>
    <w:rsid w:val="006E4273"/>
    <w:rsid w:val="006E6016"/>
    <w:rsid w:val="006F0836"/>
    <w:rsid w:val="006F7DA6"/>
    <w:rsid w:val="00705BCF"/>
    <w:rsid w:val="007239E4"/>
    <w:rsid w:val="007255DB"/>
    <w:rsid w:val="007260C5"/>
    <w:rsid w:val="007303F4"/>
    <w:rsid w:val="00741F9A"/>
    <w:rsid w:val="00742D5D"/>
    <w:rsid w:val="00757FC2"/>
    <w:rsid w:val="00760652"/>
    <w:rsid w:val="007702CA"/>
    <w:rsid w:val="00774D85"/>
    <w:rsid w:val="00780EFF"/>
    <w:rsid w:val="007813BF"/>
    <w:rsid w:val="0078239C"/>
    <w:rsid w:val="007A20EC"/>
    <w:rsid w:val="007D05EB"/>
    <w:rsid w:val="007E0485"/>
    <w:rsid w:val="007E2AD8"/>
    <w:rsid w:val="007E3B98"/>
    <w:rsid w:val="007F0C9F"/>
    <w:rsid w:val="007F3B79"/>
    <w:rsid w:val="0080120F"/>
    <w:rsid w:val="00806BB5"/>
    <w:rsid w:val="00810D6E"/>
    <w:rsid w:val="008216DC"/>
    <w:rsid w:val="008354AA"/>
    <w:rsid w:val="008367A2"/>
    <w:rsid w:val="00836A65"/>
    <w:rsid w:val="00837071"/>
    <w:rsid w:val="00846F72"/>
    <w:rsid w:val="00847651"/>
    <w:rsid w:val="00855B43"/>
    <w:rsid w:val="00860D43"/>
    <w:rsid w:val="00861015"/>
    <w:rsid w:val="00861295"/>
    <w:rsid w:val="00863A9B"/>
    <w:rsid w:val="00872084"/>
    <w:rsid w:val="00873860"/>
    <w:rsid w:val="00873EA9"/>
    <w:rsid w:val="00876601"/>
    <w:rsid w:val="00884AE8"/>
    <w:rsid w:val="00884B12"/>
    <w:rsid w:val="00891A99"/>
    <w:rsid w:val="00893F49"/>
    <w:rsid w:val="008940DF"/>
    <w:rsid w:val="008957E8"/>
    <w:rsid w:val="00895FA6"/>
    <w:rsid w:val="008A5183"/>
    <w:rsid w:val="008A5DF9"/>
    <w:rsid w:val="008A6372"/>
    <w:rsid w:val="008B4458"/>
    <w:rsid w:val="008B4988"/>
    <w:rsid w:val="008C068B"/>
    <w:rsid w:val="008C55B2"/>
    <w:rsid w:val="008C57CF"/>
    <w:rsid w:val="008D2CFB"/>
    <w:rsid w:val="008D3281"/>
    <w:rsid w:val="008E1502"/>
    <w:rsid w:val="008E39F1"/>
    <w:rsid w:val="008F042B"/>
    <w:rsid w:val="008F2DC0"/>
    <w:rsid w:val="008F5A9B"/>
    <w:rsid w:val="008F61BF"/>
    <w:rsid w:val="00900A78"/>
    <w:rsid w:val="00901B69"/>
    <w:rsid w:val="00904A8D"/>
    <w:rsid w:val="0091680B"/>
    <w:rsid w:val="00916B29"/>
    <w:rsid w:val="00927CC9"/>
    <w:rsid w:val="00930BF0"/>
    <w:rsid w:val="009400F4"/>
    <w:rsid w:val="00942DD6"/>
    <w:rsid w:val="00945644"/>
    <w:rsid w:val="00946F05"/>
    <w:rsid w:val="00952BE7"/>
    <w:rsid w:val="00953008"/>
    <w:rsid w:val="00955A26"/>
    <w:rsid w:val="00964EC3"/>
    <w:rsid w:val="00967D21"/>
    <w:rsid w:val="00973D22"/>
    <w:rsid w:val="00977F6E"/>
    <w:rsid w:val="009962D8"/>
    <w:rsid w:val="009A2207"/>
    <w:rsid w:val="009A6CDB"/>
    <w:rsid w:val="009B5CDD"/>
    <w:rsid w:val="009B7110"/>
    <w:rsid w:val="009C2258"/>
    <w:rsid w:val="009C5487"/>
    <w:rsid w:val="009C6629"/>
    <w:rsid w:val="009D1311"/>
    <w:rsid w:val="009D5EEA"/>
    <w:rsid w:val="009D7331"/>
    <w:rsid w:val="009D782C"/>
    <w:rsid w:val="009E1516"/>
    <w:rsid w:val="009E1CCE"/>
    <w:rsid w:val="009E53B3"/>
    <w:rsid w:val="009F103B"/>
    <w:rsid w:val="009F24CA"/>
    <w:rsid w:val="009F7B26"/>
    <w:rsid w:val="009F7DD5"/>
    <w:rsid w:val="00A17C18"/>
    <w:rsid w:val="00A42EAF"/>
    <w:rsid w:val="00A56BD2"/>
    <w:rsid w:val="00A62933"/>
    <w:rsid w:val="00A637E3"/>
    <w:rsid w:val="00A63832"/>
    <w:rsid w:val="00A66CD8"/>
    <w:rsid w:val="00A71595"/>
    <w:rsid w:val="00A761F2"/>
    <w:rsid w:val="00A81661"/>
    <w:rsid w:val="00A843B2"/>
    <w:rsid w:val="00A9078F"/>
    <w:rsid w:val="00A95213"/>
    <w:rsid w:val="00A9654A"/>
    <w:rsid w:val="00A969CE"/>
    <w:rsid w:val="00AA5C5A"/>
    <w:rsid w:val="00AA660E"/>
    <w:rsid w:val="00AA716D"/>
    <w:rsid w:val="00AA73A6"/>
    <w:rsid w:val="00AB6443"/>
    <w:rsid w:val="00AC3CE1"/>
    <w:rsid w:val="00AC5332"/>
    <w:rsid w:val="00AC7BEC"/>
    <w:rsid w:val="00AD3287"/>
    <w:rsid w:val="00AE2E82"/>
    <w:rsid w:val="00AE730B"/>
    <w:rsid w:val="00AE76E9"/>
    <w:rsid w:val="00AE7CED"/>
    <w:rsid w:val="00AF3F8B"/>
    <w:rsid w:val="00AF4EA5"/>
    <w:rsid w:val="00B0116B"/>
    <w:rsid w:val="00B01DDE"/>
    <w:rsid w:val="00B06253"/>
    <w:rsid w:val="00B1296D"/>
    <w:rsid w:val="00B14DCA"/>
    <w:rsid w:val="00B15C0F"/>
    <w:rsid w:val="00B26775"/>
    <w:rsid w:val="00B371DA"/>
    <w:rsid w:val="00B37876"/>
    <w:rsid w:val="00B378FD"/>
    <w:rsid w:val="00B43150"/>
    <w:rsid w:val="00B5007E"/>
    <w:rsid w:val="00B50DB0"/>
    <w:rsid w:val="00B61C8F"/>
    <w:rsid w:val="00B64880"/>
    <w:rsid w:val="00B67A94"/>
    <w:rsid w:val="00B71288"/>
    <w:rsid w:val="00B73A2C"/>
    <w:rsid w:val="00B764BE"/>
    <w:rsid w:val="00B76F73"/>
    <w:rsid w:val="00B77EFE"/>
    <w:rsid w:val="00B83880"/>
    <w:rsid w:val="00B84DB1"/>
    <w:rsid w:val="00BA55EE"/>
    <w:rsid w:val="00BA73F7"/>
    <w:rsid w:val="00BA7739"/>
    <w:rsid w:val="00BA7801"/>
    <w:rsid w:val="00BB35AA"/>
    <w:rsid w:val="00BC25C3"/>
    <w:rsid w:val="00BC4069"/>
    <w:rsid w:val="00BD5ECB"/>
    <w:rsid w:val="00BD668F"/>
    <w:rsid w:val="00BE052E"/>
    <w:rsid w:val="00BE0FE1"/>
    <w:rsid w:val="00BE65B1"/>
    <w:rsid w:val="00BE6792"/>
    <w:rsid w:val="00BF3686"/>
    <w:rsid w:val="00C00655"/>
    <w:rsid w:val="00C00E6A"/>
    <w:rsid w:val="00C12ED8"/>
    <w:rsid w:val="00C26F34"/>
    <w:rsid w:val="00C31B3C"/>
    <w:rsid w:val="00C31C22"/>
    <w:rsid w:val="00C33E70"/>
    <w:rsid w:val="00C35159"/>
    <w:rsid w:val="00C4181C"/>
    <w:rsid w:val="00C537CF"/>
    <w:rsid w:val="00C56D0B"/>
    <w:rsid w:val="00C579F1"/>
    <w:rsid w:val="00C6180E"/>
    <w:rsid w:val="00C622D5"/>
    <w:rsid w:val="00C65993"/>
    <w:rsid w:val="00C707F1"/>
    <w:rsid w:val="00C70FEB"/>
    <w:rsid w:val="00C76C07"/>
    <w:rsid w:val="00C82D28"/>
    <w:rsid w:val="00CA1B4D"/>
    <w:rsid w:val="00CA3448"/>
    <w:rsid w:val="00CB241F"/>
    <w:rsid w:val="00CB2ABD"/>
    <w:rsid w:val="00CB67E1"/>
    <w:rsid w:val="00CC398E"/>
    <w:rsid w:val="00CD5539"/>
    <w:rsid w:val="00CE29C8"/>
    <w:rsid w:val="00CE3E65"/>
    <w:rsid w:val="00CF2139"/>
    <w:rsid w:val="00CF532E"/>
    <w:rsid w:val="00D00F79"/>
    <w:rsid w:val="00D01439"/>
    <w:rsid w:val="00D2721D"/>
    <w:rsid w:val="00D33723"/>
    <w:rsid w:val="00D33BA9"/>
    <w:rsid w:val="00D41D2E"/>
    <w:rsid w:val="00D457AD"/>
    <w:rsid w:val="00D51F54"/>
    <w:rsid w:val="00D5228E"/>
    <w:rsid w:val="00D54E56"/>
    <w:rsid w:val="00D55BF0"/>
    <w:rsid w:val="00D603A4"/>
    <w:rsid w:val="00D66248"/>
    <w:rsid w:val="00D67DEC"/>
    <w:rsid w:val="00D72A7A"/>
    <w:rsid w:val="00D85175"/>
    <w:rsid w:val="00D86B9D"/>
    <w:rsid w:val="00D93A46"/>
    <w:rsid w:val="00DA1CFA"/>
    <w:rsid w:val="00DA7D8F"/>
    <w:rsid w:val="00DC2921"/>
    <w:rsid w:val="00DC574A"/>
    <w:rsid w:val="00DE25CB"/>
    <w:rsid w:val="00DE5C3C"/>
    <w:rsid w:val="00DF13F3"/>
    <w:rsid w:val="00E00151"/>
    <w:rsid w:val="00E068D5"/>
    <w:rsid w:val="00E07BAE"/>
    <w:rsid w:val="00E14991"/>
    <w:rsid w:val="00E17B38"/>
    <w:rsid w:val="00E208ED"/>
    <w:rsid w:val="00E21B0C"/>
    <w:rsid w:val="00E229F1"/>
    <w:rsid w:val="00E26B6A"/>
    <w:rsid w:val="00E4601E"/>
    <w:rsid w:val="00E55DB5"/>
    <w:rsid w:val="00E5614D"/>
    <w:rsid w:val="00E7189F"/>
    <w:rsid w:val="00E8112F"/>
    <w:rsid w:val="00E82936"/>
    <w:rsid w:val="00E9102B"/>
    <w:rsid w:val="00E910D7"/>
    <w:rsid w:val="00E9475C"/>
    <w:rsid w:val="00EB2041"/>
    <w:rsid w:val="00EB351B"/>
    <w:rsid w:val="00EB47F0"/>
    <w:rsid w:val="00EB7493"/>
    <w:rsid w:val="00EC5BB5"/>
    <w:rsid w:val="00EC6676"/>
    <w:rsid w:val="00EC6CE7"/>
    <w:rsid w:val="00EC7E73"/>
    <w:rsid w:val="00ED2856"/>
    <w:rsid w:val="00ED6824"/>
    <w:rsid w:val="00EF33EB"/>
    <w:rsid w:val="00EF500F"/>
    <w:rsid w:val="00EF6A7B"/>
    <w:rsid w:val="00F03A30"/>
    <w:rsid w:val="00F03CF7"/>
    <w:rsid w:val="00F046E2"/>
    <w:rsid w:val="00F04786"/>
    <w:rsid w:val="00F16362"/>
    <w:rsid w:val="00F20025"/>
    <w:rsid w:val="00F21607"/>
    <w:rsid w:val="00F250D1"/>
    <w:rsid w:val="00F26A4A"/>
    <w:rsid w:val="00F30849"/>
    <w:rsid w:val="00F32BF9"/>
    <w:rsid w:val="00F34B9E"/>
    <w:rsid w:val="00F354F6"/>
    <w:rsid w:val="00F54CE6"/>
    <w:rsid w:val="00F569E6"/>
    <w:rsid w:val="00F67BEB"/>
    <w:rsid w:val="00F67E65"/>
    <w:rsid w:val="00F77073"/>
    <w:rsid w:val="00F80C64"/>
    <w:rsid w:val="00F84BDD"/>
    <w:rsid w:val="00F875CC"/>
    <w:rsid w:val="00F93D06"/>
    <w:rsid w:val="00F97E40"/>
    <w:rsid w:val="00FA1642"/>
    <w:rsid w:val="00FA3511"/>
    <w:rsid w:val="00FB21CA"/>
    <w:rsid w:val="00FC4467"/>
    <w:rsid w:val="00FC4789"/>
    <w:rsid w:val="00FC7B60"/>
    <w:rsid w:val="00FE2ABE"/>
    <w:rsid w:val="00FE2F82"/>
    <w:rsid w:val="00FE79C8"/>
    <w:rsid w:val="00FF0472"/>
    <w:rsid w:val="00FF66FB"/>
    <w:rsid w:val="00FF73E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4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A35"/>
    <w:rPr>
      <w:color w:val="808080"/>
    </w:rPr>
  </w:style>
  <w:style w:type="paragraph" w:styleId="BalloonText">
    <w:name w:val="Balloon Text"/>
    <w:basedOn w:val="Normal"/>
    <w:link w:val="BalloonTextChar"/>
    <w:uiPriority w:val="99"/>
    <w:semiHidden/>
    <w:unhideWhenUsed/>
    <w:rsid w:val="00261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A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A35"/>
    <w:rPr>
      <w:color w:val="808080"/>
    </w:rPr>
  </w:style>
  <w:style w:type="paragraph" w:styleId="BalloonText">
    <w:name w:val="Balloon Text"/>
    <w:basedOn w:val="Normal"/>
    <w:link w:val="BalloonTextChar"/>
    <w:uiPriority w:val="99"/>
    <w:semiHidden/>
    <w:unhideWhenUsed/>
    <w:rsid w:val="00261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A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33</Pages>
  <Words>5007</Words>
  <Characters>28544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shahla</dc:creator>
  <cp:lastModifiedBy>TTR</cp:lastModifiedBy>
  <cp:revision>3</cp:revision>
  <dcterms:created xsi:type="dcterms:W3CDTF">2015-01-17T07:22:00Z</dcterms:created>
  <dcterms:modified xsi:type="dcterms:W3CDTF">2015-01-17T07:59:00Z</dcterms:modified>
</cp:coreProperties>
</file>