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ABF" w:rsidRDefault="00614ABF" w:rsidP="00614ABF">
      <w:pPr>
        <w:bidi/>
        <w:jc w:val="center"/>
        <w:rPr>
          <w:rFonts w:cs="2  Titr"/>
        </w:rPr>
      </w:pPr>
      <w:hyperlink r:id="rId4" w:history="1">
        <w:r>
          <w:rPr>
            <w:rStyle w:val="Hyperlink"/>
            <w:rFonts w:cs="2  Titr" w:hint="cs"/>
            <w:rtl/>
          </w:rPr>
          <w:t>آسان داک</w:t>
        </w:r>
      </w:hyperlink>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614ABF" w:rsidRDefault="00614ABF" w:rsidP="00AA6E2A">
      <w:pPr>
        <w:bidi/>
        <w:jc w:val="both"/>
        <w:rPr>
          <w:rFonts w:cs="B Mitra" w:hint="cs"/>
          <w:sz w:val="28"/>
          <w:szCs w:val="28"/>
          <w:rtl/>
          <w:lang w:bidi="fa-IR"/>
        </w:rPr>
      </w:pPr>
    </w:p>
    <w:p w:rsidR="00F07CAE" w:rsidRDefault="00F312C3" w:rsidP="00614ABF">
      <w:pPr>
        <w:bidi/>
        <w:jc w:val="both"/>
        <w:rPr>
          <w:rFonts w:cs="B Mitra"/>
          <w:sz w:val="28"/>
          <w:szCs w:val="28"/>
          <w:rtl/>
          <w:lang w:bidi="fa-IR"/>
        </w:rPr>
      </w:pPr>
      <w:r>
        <w:rPr>
          <w:rFonts w:cs="B Mitra" w:hint="cs"/>
          <w:sz w:val="28"/>
          <w:szCs w:val="28"/>
          <w:rtl/>
          <w:lang w:bidi="fa-IR"/>
        </w:rPr>
        <w:t>برآورد عمر باقیمانده اجزای استفاده شده در محصولات مشتری: آنالیز داده های چرخه عمر با استفاده از شبکه های عصبی مصنوعی و ویبول</w:t>
      </w:r>
    </w:p>
    <w:p w:rsidR="00AA6E2A" w:rsidRDefault="00AF1852" w:rsidP="00AA6E2A">
      <w:pPr>
        <w:bidi/>
        <w:jc w:val="both"/>
        <w:rPr>
          <w:rFonts w:cs="B Mitra"/>
          <w:sz w:val="28"/>
          <w:szCs w:val="28"/>
          <w:lang w:bidi="fa-IR"/>
        </w:rPr>
      </w:pPr>
      <w:r>
        <w:rPr>
          <w:rFonts w:cs="B Mitra" w:hint="cs"/>
          <w:sz w:val="28"/>
          <w:szCs w:val="28"/>
          <w:rtl/>
          <w:lang w:bidi="fa-IR"/>
        </w:rPr>
        <w:t xml:space="preserve">خلاصه:  </w:t>
      </w:r>
    </w:p>
    <w:p w:rsidR="002A74B2" w:rsidRDefault="00AA6E2A" w:rsidP="00AA6E2A">
      <w:pPr>
        <w:bidi/>
        <w:jc w:val="both"/>
        <w:rPr>
          <w:rFonts w:cs="B Mitra"/>
          <w:sz w:val="28"/>
          <w:szCs w:val="28"/>
          <w:rtl/>
          <w:lang w:bidi="fa-IR"/>
        </w:rPr>
      </w:pPr>
      <w:r>
        <w:rPr>
          <w:rFonts w:cs="B Mitra" w:hint="cs"/>
          <w:sz w:val="28"/>
          <w:szCs w:val="28"/>
          <w:rtl/>
          <w:lang w:bidi="fa-IR"/>
        </w:rPr>
        <w:t>آگاهی محیطی و فشارهای قانونی سا</w:t>
      </w:r>
      <w:r w:rsidR="00AF1852">
        <w:rPr>
          <w:rFonts w:cs="B Mitra" w:hint="cs"/>
          <w:sz w:val="28"/>
          <w:szCs w:val="28"/>
          <w:rtl/>
          <w:lang w:bidi="fa-IR"/>
        </w:rPr>
        <w:t>زندگان را مسوول می سازد تا بازگردند و نگاهی به انتهای زندگی محصولاتشان داشته باشند. برای رقابتی کردن محصولاتشان، یک گزینه آن است که از قطعات جدید و یا محصولات بازسازی شده استفاده کنند. با این حال، این گزینه ، بدلیل توانایی شرکت ها در ارزیابی قابل</w:t>
      </w:r>
      <w:r>
        <w:rPr>
          <w:rFonts w:cs="B Mitra" w:hint="cs"/>
          <w:sz w:val="28"/>
          <w:szCs w:val="28"/>
          <w:rtl/>
          <w:lang w:bidi="fa-IR"/>
        </w:rPr>
        <w:t>ی</w:t>
      </w:r>
      <w:r w:rsidR="00AF1852">
        <w:rPr>
          <w:rFonts w:cs="B Mitra" w:hint="cs"/>
          <w:sz w:val="28"/>
          <w:szCs w:val="28"/>
          <w:rtl/>
          <w:lang w:bidi="fa-IR"/>
        </w:rPr>
        <w:t>ت اطمینان قطعات دوباره استفاده شده، محدودیت های نسبی دارد. یک رویکرد دو مرحله ای جامع ارائه شده است. در فاز مر</w:t>
      </w:r>
      <w:r>
        <w:rPr>
          <w:rFonts w:cs="B Mitra" w:hint="cs"/>
          <w:sz w:val="28"/>
          <w:szCs w:val="28"/>
          <w:rtl/>
          <w:lang w:bidi="fa-IR"/>
        </w:rPr>
        <w:t>ح</w:t>
      </w:r>
      <w:r w:rsidR="00AF1852">
        <w:rPr>
          <w:rFonts w:cs="B Mitra" w:hint="cs"/>
          <w:sz w:val="28"/>
          <w:szCs w:val="28"/>
          <w:rtl/>
          <w:lang w:bidi="fa-IR"/>
        </w:rPr>
        <w:t>له اول به طور آماری رفتار قطعات برای استفاده مجدد تحلیل می شود. روش ارزیابی قابلیت اطمینان شناخته شده</w:t>
      </w:r>
      <w:r>
        <w:rPr>
          <w:rFonts w:cs="B Mitra" w:hint="cs"/>
          <w:sz w:val="28"/>
          <w:szCs w:val="28"/>
          <w:rtl/>
          <w:lang w:bidi="fa-IR"/>
        </w:rPr>
        <w:t xml:space="preserve"> </w:t>
      </w:r>
      <w:r w:rsidR="00AF1852">
        <w:rPr>
          <w:rFonts w:cs="B Mitra" w:hint="cs"/>
          <w:sz w:val="28"/>
          <w:szCs w:val="28"/>
          <w:rtl/>
          <w:lang w:bidi="fa-IR"/>
        </w:rPr>
        <w:t xml:space="preserve"> تحلیل وایبال برای داده های خرابی و زمان بکار برده شده است تا میانگین عمر قطعات محاسبه شود. در فاز دوم، داده های کاهشی و کنت</w:t>
      </w:r>
      <w:r>
        <w:rPr>
          <w:rFonts w:cs="B Mitra" w:hint="cs"/>
          <w:sz w:val="28"/>
          <w:szCs w:val="28"/>
          <w:rtl/>
          <w:lang w:bidi="fa-IR"/>
        </w:rPr>
        <w:t>رل شرایط  با استفاده از مدل شبک</w:t>
      </w:r>
      <w:r w:rsidR="00AF1852">
        <w:rPr>
          <w:rFonts w:cs="B Mitra" w:hint="cs"/>
          <w:sz w:val="28"/>
          <w:szCs w:val="28"/>
          <w:rtl/>
          <w:lang w:bidi="fa-IR"/>
        </w:rPr>
        <w:t xml:space="preserve">ه های عصبی مصنوعی تحلیل شده اند. مزیت این رویکرد به نبست سایر رویکرد های سنتی آن است که از تحلیل رگرسیون چندگانه استفاده می کند  که بر داده های عملی که از محصول مصرفی بدست آمده است تاکید می کند. در نهایت تحلیل وایبال و مدل </w:t>
      </w:r>
      <w:r w:rsidR="00AF1852">
        <w:rPr>
          <w:rFonts w:cs="B Mitra"/>
          <w:sz w:val="28"/>
          <w:szCs w:val="28"/>
          <w:lang w:bidi="fa-IR"/>
        </w:rPr>
        <w:t>ANN</w:t>
      </w:r>
      <w:r w:rsidR="00AF1852">
        <w:rPr>
          <w:rFonts w:cs="B Mitra" w:hint="cs"/>
          <w:sz w:val="28"/>
          <w:szCs w:val="28"/>
          <w:rtl/>
          <w:lang w:bidi="fa-IR"/>
        </w:rPr>
        <w:t xml:space="preserve">، با هم یکپارچه می شوند تا باقیمانده عمر </w:t>
      </w:r>
      <w:r w:rsidR="00795AF8">
        <w:rPr>
          <w:rFonts w:cs="B Mitra" w:hint="cs"/>
          <w:sz w:val="28"/>
          <w:szCs w:val="28"/>
          <w:rtl/>
          <w:lang w:bidi="fa-IR"/>
        </w:rPr>
        <w:t>مفید قطعات برای استفاده مجدد ارزیابی شود. این شواهد حیاتی در مدیریت پایداری زنجیره های تامین است</w:t>
      </w:r>
      <w:r>
        <w:rPr>
          <w:rFonts w:cs="B Mitra" w:hint="cs"/>
          <w:sz w:val="28"/>
          <w:szCs w:val="28"/>
          <w:rtl/>
          <w:lang w:bidi="fa-IR"/>
        </w:rPr>
        <w:t>،</w:t>
      </w:r>
      <w:r w:rsidR="00795AF8">
        <w:rPr>
          <w:rFonts w:cs="B Mitra" w:hint="cs"/>
          <w:sz w:val="28"/>
          <w:szCs w:val="28"/>
          <w:rtl/>
          <w:lang w:bidi="fa-IR"/>
        </w:rPr>
        <w:t xml:space="preserve"> چون </w:t>
      </w:r>
      <w:r>
        <w:rPr>
          <w:rFonts w:cs="B Mitra" w:hint="cs"/>
          <w:sz w:val="28"/>
          <w:szCs w:val="28"/>
          <w:rtl/>
          <w:lang w:bidi="fa-IR"/>
        </w:rPr>
        <w:t xml:space="preserve">پایداری </w:t>
      </w:r>
      <w:r w:rsidR="00795AF8">
        <w:rPr>
          <w:rFonts w:cs="B Mitra" w:hint="cs"/>
          <w:sz w:val="28"/>
          <w:szCs w:val="28"/>
          <w:rtl/>
          <w:lang w:bidi="fa-IR"/>
        </w:rPr>
        <w:t xml:space="preserve">را برای استفاده مجدد یا </w:t>
      </w:r>
      <w:r>
        <w:rPr>
          <w:rFonts w:cs="B Mitra" w:hint="cs"/>
          <w:sz w:val="28"/>
          <w:szCs w:val="28"/>
          <w:rtl/>
          <w:lang w:bidi="fa-IR"/>
        </w:rPr>
        <w:t>ساخت دوباره</w:t>
      </w:r>
      <w:r w:rsidR="00795AF8">
        <w:rPr>
          <w:rFonts w:cs="B Mitra" w:hint="cs"/>
          <w:sz w:val="28"/>
          <w:szCs w:val="28"/>
          <w:rtl/>
          <w:lang w:bidi="fa-IR"/>
        </w:rPr>
        <w:t xml:space="preserve"> </w:t>
      </w:r>
      <w:r w:rsidR="00AF1852">
        <w:rPr>
          <w:rFonts w:cs="B Mitra" w:hint="cs"/>
          <w:sz w:val="28"/>
          <w:szCs w:val="28"/>
          <w:rtl/>
          <w:lang w:bidi="fa-IR"/>
        </w:rPr>
        <w:t xml:space="preserve"> </w:t>
      </w:r>
      <w:r w:rsidR="00795AF8">
        <w:rPr>
          <w:rFonts w:cs="B Mitra" w:hint="cs"/>
          <w:sz w:val="28"/>
          <w:szCs w:val="28"/>
          <w:rtl/>
          <w:lang w:bidi="fa-IR"/>
        </w:rPr>
        <w:t>به دنبال دارد و مطالعات آینده باید موارد زیر را ارزیابی کنند: 1. کاهش زمان از کارافتادگی تجهیزات فرایند ، چون اجرای این</w:t>
      </w:r>
      <w:r>
        <w:rPr>
          <w:rFonts w:cs="B Mitra" w:hint="cs"/>
          <w:sz w:val="28"/>
          <w:szCs w:val="28"/>
          <w:rtl/>
          <w:lang w:bidi="fa-IR"/>
        </w:rPr>
        <w:t xml:space="preserve"> </w:t>
      </w:r>
      <w:r w:rsidR="00795AF8">
        <w:rPr>
          <w:rFonts w:cs="B Mitra" w:hint="cs"/>
          <w:sz w:val="28"/>
          <w:szCs w:val="28"/>
          <w:rtl/>
          <w:lang w:bidi="fa-IR"/>
        </w:rPr>
        <w:t>تکنیک وسیله ای برای مدیریت بهتر نگهداری پیش گیرانه است. 2. کاهش زمینه های خطای محصولات ساخته شده ، 3 استراتژی فروش- خدمات از طریق اجرای متدولوژ</w:t>
      </w:r>
      <w:r>
        <w:rPr>
          <w:rFonts w:cs="B Mitra" w:hint="cs"/>
          <w:sz w:val="28"/>
          <w:szCs w:val="28"/>
          <w:rtl/>
          <w:lang w:bidi="fa-IR"/>
        </w:rPr>
        <w:t>ی</w:t>
      </w:r>
      <w:r w:rsidR="00795AF8">
        <w:rPr>
          <w:rFonts w:cs="B Mitra" w:hint="cs"/>
          <w:sz w:val="28"/>
          <w:szCs w:val="28"/>
          <w:rtl/>
          <w:lang w:bidi="fa-IR"/>
        </w:rPr>
        <w:t xml:space="preserve"> ارائه شده . </w:t>
      </w:r>
    </w:p>
    <w:p w:rsidR="00795AF8" w:rsidRDefault="00795AF8" w:rsidP="00AA6E2A">
      <w:pPr>
        <w:bidi/>
        <w:jc w:val="both"/>
        <w:rPr>
          <w:rFonts w:cs="B Mitra"/>
          <w:sz w:val="28"/>
          <w:szCs w:val="28"/>
          <w:rtl/>
          <w:lang w:bidi="fa-IR"/>
        </w:rPr>
      </w:pPr>
      <w:r>
        <w:rPr>
          <w:rFonts w:cs="B Mitra" w:hint="cs"/>
          <w:sz w:val="28"/>
          <w:szCs w:val="28"/>
          <w:rtl/>
          <w:lang w:bidi="fa-IR"/>
        </w:rPr>
        <w:t>مقدمه :</w:t>
      </w:r>
    </w:p>
    <w:p w:rsidR="00795AF8" w:rsidRDefault="00795AF8" w:rsidP="00AA6E2A">
      <w:pPr>
        <w:bidi/>
        <w:jc w:val="both"/>
        <w:rPr>
          <w:rFonts w:cs="B Mitra"/>
          <w:sz w:val="28"/>
          <w:szCs w:val="28"/>
          <w:rtl/>
          <w:lang w:bidi="fa-IR"/>
        </w:rPr>
      </w:pPr>
      <w:r>
        <w:rPr>
          <w:rFonts w:cs="B Mitra" w:hint="cs"/>
          <w:sz w:val="28"/>
          <w:szCs w:val="28"/>
          <w:rtl/>
          <w:lang w:bidi="fa-IR"/>
        </w:rPr>
        <w:t xml:space="preserve">با در نظر گرفتن محدودیتهای منابع طبیعی، افزایش شدید جمعیت جهانی و تاثیرات محیطی ، محصولات باید </w:t>
      </w:r>
      <w:r w:rsidR="00AA6E2A">
        <w:rPr>
          <w:rFonts w:cs="B Mitra" w:hint="cs"/>
          <w:sz w:val="28"/>
          <w:szCs w:val="28"/>
          <w:rtl/>
          <w:lang w:bidi="fa-IR"/>
        </w:rPr>
        <w:t>در</w:t>
      </w:r>
      <w:r>
        <w:rPr>
          <w:rFonts w:cs="B Mitra" w:hint="cs"/>
          <w:sz w:val="28"/>
          <w:szCs w:val="28"/>
          <w:rtl/>
          <w:lang w:bidi="fa-IR"/>
        </w:rPr>
        <w:t xml:space="preserve"> کل چرخه عمرشان از طراحی و تولید گرفته تا فروش </w:t>
      </w:r>
      <w:r w:rsidR="00AA6E2A">
        <w:rPr>
          <w:rFonts w:cs="B Mitra" w:hint="cs"/>
          <w:sz w:val="28"/>
          <w:szCs w:val="28"/>
          <w:rtl/>
          <w:lang w:bidi="fa-IR"/>
        </w:rPr>
        <w:t>مورد توجه قرار گیرند و برای به</w:t>
      </w:r>
      <w:r>
        <w:rPr>
          <w:rFonts w:cs="B Mitra" w:hint="cs"/>
          <w:sz w:val="28"/>
          <w:szCs w:val="28"/>
          <w:rtl/>
          <w:lang w:bidi="fa-IR"/>
        </w:rPr>
        <w:t xml:space="preserve">ینه سازی فرایند های تولیدی  می بایست میزان استفاده و انتهای عمر آنها تعیین شود  تا از کاهش تاثیرات آنها روی محیط مطمئن شد. </w:t>
      </w:r>
    </w:p>
    <w:p w:rsidR="00795AF8" w:rsidRDefault="00795AF8" w:rsidP="00AA6E2A">
      <w:pPr>
        <w:bidi/>
        <w:jc w:val="both"/>
        <w:rPr>
          <w:rFonts w:cs="B Mitra"/>
          <w:sz w:val="28"/>
          <w:szCs w:val="28"/>
          <w:rtl/>
          <w:lang w:bidi="fa-IR"/>
        </w:rPr>
      </w:pPr>
      <w:r>
        <w:rPr>
          <w:rFonts w:cs="B Mitra" w:hint="cs"/>
          <w:sz w:val="28"/>
          <w:szCs w:val="28"/>
          <w:rtl/>
          <w:lang w:bidi="fa-IR"/>
        </w:rPr>
        <w:t xml:space="preserve">معرفی قانون های ملی و بین المللی روی تولیدات صنعتی و مدیریت ضایعات تغییرات چشمگیری روی فرهنگ تولیدی گذاشته است. </w:t>
      </w:r>
    </w:p>
    <w:p w:rsidR="00795AF8" w:rsidRDefault="00B36826" w:rsidP="00AA6E2A">
      <w:pPr>
        <w:bidi/>
        <w:jc w:val="both"/>
        <w:rPr>
          <w:rFonts w:cs="B Mitra"/>
          <w:sz w:val="28"/>
          <w:szCs w:val="28"/>
          <w:rtl/>
          <w:lang w:bidi="fa-IR"/>
        </w:rPr>
      </w:pPr>
      <w:r>
        <w:rPr>
          <w:rFonts w:cs="B Mitra" w:hint="cs"/>
          <w:sz w:val="28"/>
          <w:szCs w:val="28"/>
          <w:rtl/>
          <w:lang w:bidi="fa-IR"/>
        </w:rPr>
        <w:lastRenderedPageBreak/>
        <w:t>تولید کنندگان باید در خصوص کل چرخه عمر محصول مسوول باشند و بخصوص بازیافت و دورانداختن نهایی از محصولاتشان را به عهده بگیرند</w:t>
      </w:r>
      <w:r w:rsidR="00AA6E2A">
        <w:rPr>
          <w:rFonts w:cs="B Mitra" w:hint="cs"/>
          <w:sz w:val="28"/>
          <w:szCs w:val="28"/>
          <w:rtl/>
          <w:lang w:bidi="fa-IR"/>
        </w:rPr>
        <w:t>.</w:t>
      </w:r>
      <w:r>
        <w:rPr>
          <w:rFonts w:cs="B Mitra" w:hint="cs"/>
          <w:sz w:val="28"/>
          <w:szCs w:val="28"/>
          <w:rtl/>
          <w:lang w:bidi="fa-IR"/>
        </w:rPr>
        <w:t xml:space="preserve"> بنابراین ، مدیریت زنجیره تامین باید بر یکپارچگی فعالیتها در کل عمر محصول تمرکز کند، همچون بازیافت، استفاده مجدد و دور انداختن نهایی از محصولات. </w:t>
      </w:r>
    </w:p>
    <w:p w:rsidR="00B36826" w:rsidRDefault="00B36826" w:rsidP="00AA6E2A">
      <w:pPr>
        <w:bidi/>
        <w:jc w:val="both"/>
        <w:rPr>
          <w:rFonts w:cs="B Mitra"/>
          <w:sz w:val="28"/>
          <w:szCs w:val="28"/>
          <w:rtl/>
          <w:lang w:bidi="fa-IR"/>
        </w:rPr>
      </w:pPr>
      <w:r>
        <w:rPr>
          <w:rFonts w:cs="B Mitra" w:hint="cs"/>
          <w:sz w:val="28"/>
          <w:szCs w:val="28"/>
          <w:rtl/>
          <w:lang w:bidi="fa-IR"/>
        </w:rPr>
        <w:t xml:space="preserve">بر اساس نوع محصول، سازندگان </w:t>
      </w:r>
      <w:r w:rsidR="00AA6E2A">
        <w:rPr>
          <w:rFonts w:cs="B Mitra" w:hint="cs"/>
          <w:sz w:val="28"/>
          <w:szCs w:val="28"/>
          <w:rtl/>
          <w:lang w:bidi="fa-IR"/>
        </w:rPr>
        <w:t xml:space="preserve">باید </w:t>
      </w:r>
      <w:r>
        <w:rPr>
          <w:rFonts w:cs="B Mitra" w:hint="cs"/>
          <w:sz w:val="28"/>
          <w:szCs w:val="28"/>
          <w:rtl/>
          <w:lang w:bidi="fa-IR"/>
        </w:rPr>
        <w:t xml:space="preserve">میان روش های استفاده مجدد، بازیافت، سوزاندن و دورانداختن نهایی انتخاب هایی داشته باشند. حداقل کردن منابع ضایعاتی  می تواند توسط دو استراتژی بدست آید-  از طریق استفاده مجدد از محصولات و </w:t>
      </w:r>
      <w:r w:rsidR="00AA6E2A">
        <w:rPr>
          <w:rFonts w:cs="B Mitra" w:hint="cs"/>
          <w:sz w:val="28"/>
          <w:szCs w:val="28"/>
          <w:rtl/>
          <w:lang w:bidi="fa-IR"/>
        </w:rPr>
        <w:t xml:space="preserve">یا </w:t>
      </w:r>
      <w:r>
        <w:rPr>
          <w:rFonts w:cs="B Mitra" w:hint="cs"/>
          <w:sz w:val="28"/>
          <w:szCs w:val="28"/>
          <w:rtl/>
          <w:lang w:bidi="fa-IR"/>
        </w:rPr>
        <w:t xml:space="preserve">احیا مواد از طریق بازیافت. </w:t>
      </w:r>
    </w:p>
    <w:p w:rsidR="00B36826" w:rsidRDefault="00B36826" w:rsidP="00AA6E2A">
      <w:pPr>
        <w:bidi/>
        <w:jc w:val="both"/>
        <w:rPr>
          <w:rFonts w:cs="B Mitra"/>
          <w:sz w:val="28"/>
          <w:szCs w:val="28"/>
          <w:rtl/>
          <w:lang w:bidi="fa-IR"/>
        </w:rPr>
      </w:pPr>
      <w:r>
        <w:rPr>
          <w:rFonts w:cs="B Mitra" w:hint="cs"/>
          <w:sz w:val="28"/>
          <w:szCs w:val="28"/>
          <w:rtl/>
          <w:lang w:bidi="fa-IR"/>
        </w:rPr>
        <w:t xml:space="preserve">استفاده مجدد به نسبت بازیافت و یا تولید از </w:t>
      </w:r>
      <w:r w:rsidR="00AA6E2A">
        <w:rPr>
          <w:rFonts w:cs="B Mitra" w:hint="cs"/>
          <w:sz w:val="28"/>
          <w:szCs w:val="28"/>
          <w:rtl/>
          <w:lang w:bidi="fa-IR"/>
        </w:rPr>
        <w:t>ابتدا،</w:t>
      </w:r>
      <w:r>
        <w:rPr>
          <w:rFonts w:cs="B Mitra" w:hint="cs"/>
          <w:sz w:val="28"/>
          <w:szCs w:val="28"/>
          <w:rtl/>
          <w:lang w:bidi="fa-IR"/>
        </w:rPr>
        <w:t xml:space="preserve"> بیشتر دوستار طبیعت است</w:t>
      </w:r>
      <w:r w:rsidR="00AA6E2A">
        <w:rPr>
          <w:rFonts w:cs="B Mitra" w:hint="cs"/>
          <w:sz w:val="28"/>
          <w:szCs w:val="28"/>
          <w:rtl/>
          <w:lang w:bidi="fa-IR"/>
        </w:rPr>
        <w:t>؛</w:t>
      </w:r>
      <w:r>
        <w:rPr>
          <w:rFonts w:cs="B Mitra" w:hint="cs"/>
          <w:sz w:val="28"/>
          <w:szCs w:val="28"/>
          <w:rtl/>
          <w:lang w:bidi="fa-IR"/>
        </w:rPr>
        <w:t xml:space="preserve"> چون تولید (از طریق ا</w:t>
      </w:r>
      <w:r w:rsidR="00AA6E2A">
        <w:rPr>
          <w:rFonts w:cs="B Mitra" w:hint="cs"/>
          <w:sz w:val="28"/>
          <w:szCs w:val="28"/>
          <w:rtl/>
          <w:lang w:bidi="fa-IR"/>
        </w:rPr>
        <w:t xml:space="preserve">ستفاده مجدد) از مواد اولیه </w:t>
      </w:r>
      <w:r>
        <w:rPr>
          <w:rFonts w:cs="B Mitra" w:hint="cs"/>
          <w:sz w:val="28"/>
          <w:szCs w:val="28"/>
          <w:rtl/>
          <w:lang w:bidi="fa-IR"/>
        </w:rPr>
        <w:t xml:space="preserve">و انرژی </w:t>
      </w:r>
      <w:r w:rsidR="00AA6E2A">
        <w:rPr>
          <w:rFonts w:cs="B Mitra" w:hint="cs"/>
          <w:sz w:val="28"/>
          <w:szCs w:val="28"/>
          <w:rtl/>
          <w:lang w:bidi="fa-IR"/>
        </w:rPr>
        <w:t>کمتری استفاده می کند، چرا ک</w:t>
      </w:r>
      <w:r>
        <w:rPr>
          <w:rFonts w:cs="B Mitra" w:hint="cs"/>
          <w:sz w:val="28"/>
          <w:szCs w:val="28"/>
          <w:rtl/>
          <w:lang w:bidi="fa-IR"/>
        </w:rPr>
        <w:t xml:space="preserve">ه بخش های مختلفی از محصول استفاده شده ، را بکار می گیرد. </w:t>
      </w:r>
    </w:p>
    <w:p w:rsidR="00B36826" w:rsidRDefault="00B36826" w:rsidP="00AA6E2A">
      <w:pPr>
        <w:bidi/>
        <w:jc w:val="both"/>
        <w:rPr>
          <w:rFonts w:cs="B Mitra"/>
          <w:sz w:val="28"/>
          <w:szCs w:val="28"/>
          <w:rtl/>
          <w:lang w:bidi="fa-IR"/>
        </w:rPr>
      </w:pPr>
      <w:r>
        <w:rPr>
          <w:rFonts w:cs="B Mitra" w:hint="cs"/>
          <w:sz w:val="28"/>
          <w:szCs w:val="28"/>
          <w:rtl/>
          <w:lang w:bidi="fa-IR"/>
        </w:rPr>
        <w:t>تولید و سیستم های تولیدی قابل احیا</w:t>
      </w:r>
      <w:r w:rsidR="00000B9D">
        <w:rPr>
          <w:rFonts w:cs="B Mitra" w:hint="cs"/>
          <w:sz w:val="28"/>
          <w:szCs w:val="28"/>
          <w:rtl/>
          <w:lang w:bidi="fa-IR"/>
        </w:rPr>
        <w:t>(گاید و همکاران 2000)</w:t>
      </w:r>
      <w:r>
        <w:rPr>
          <w:rFonts w:cs="B Mitra" w:hint="cs"/>
          <w:sz w:val="28"/>
          <w:szCs w:val="28"/>
          <w:rtl/>
          <w:lang w:bidi="fa-IR"/>
        </w:rPr>
        <w:t>، که در آن بخش هایی  دوباره استف</w:t>
      </w:r>
      <w:r w:rsidR="00AA6E2A">
        <w:rPr>
          <w:rFonts w:cs="B Mitra" w:hint="cs"/>
          <w:sz w:val="28"/>
          <w:szCs w:val="28"/>
          <w:rtl/>
          <w:lang w:bidi="fa-IR"/>
        </w:rPr>
        <w:t>ا</w:t>
      </w:r>
      <w:r>
        <w:rPr>
          <w:rFonts w:cs="B Mitra" w:hint="cs"/>
          <w:sz w:val="28"/>
          <w:szCs w:val="28"/>
          <w:rtl/>
          <w:lang w:bidi="fa-IR"/>
        </w:rPr>
        <w:t xml:space="preserve">ده می شوند، قلب </w:t>
      </w:r>
      <w:r w:rsidR="00000B9D">
        <w:rPr>
          <w:rFonts w:cs="B Mitra" w:hint="cs"/>
          <w:sz w:val="28"/>
          <w:szCs w:val="28"/>
          <w:rtl/>
          <w:lang w:bidi="fa-IR"/>
        </w:rPr>
        <w:t xml:space="preserve">لجستیک معکوس </w:t>
      </w:r>
      <w:r w:rsidR="00AA6E2A">
        <w:rPr>
          <w:rFonts w:cs="B Mitra" w:hint="cs"/>
          <w:sz w:val="28"/>
          <w:szCs w:val="28"/>
          <w:rtl/>
          <w:lang w:bidi="fa-IR"/>
        </w:rPr>
        <w:t>را تشکیل می دهند</w:t>
      </w:r>
      <w:r w:rsidR="00000B9D">
        <w:rPr>
          <w:rFonts w:cs="B Mitra" w:hint="cs"/>
          <w:sz w:val="28"/>
          <w:szCs w:val="28"/>
          <w:rtl/>
          <w:lang w:bidi="fa-IR"/>
        </w:rPr>
        <w:t>(دولتشاهی 2000)</w:t>
      </w:r>
    </w:p>
    <w:p w:rsidR="00000B9D" w:rsidRDefault="00000B9D" w:rsidP="00AA6E2A">
      <w:pPr>
        <w:bidi/>
        <w:jc w:val="both"/>
        <w:rPr>
          <w:rFonts w:cs="B Mitra"/>
          <w:sz w:val="28"/>
          <w:szCs w:val="28"/>
          <w:rtl/>
          <w:lang w:bidi="fa-IR"/>
        </w:rPr>
      </w:pPr>
      <w:r>
        <w:rPr>
          <w:rFonts w:cs="B Mitra" w:hint="cs"/>
          <w:sz w:val="28"/>
          <w:szCs w:val="28"/>
          <w:rtl/>
          <w:lang w:bidi="fa-IR"/>
        </w:rPr>
        <w:t>چون هدف اصلی استراتژی استفاده مجدد ، بکارگیری مجدد قطعات است، قابلیت اطمینان بخش های استفاده شده</w:t>
      </w:r>
      <w:r w:rsidR="00AA6E2A">
        <w:rPr>
          <w:rFonts w:cs="B Mitra" w:hint="cs"/>
          <w:sz w:val="28"/>
          <w:szCs w:val="28"/>
          <w:rtl/>
          <w:lang w:bidi="fa-IR"/>
        </w:rPr>
        <w:t xml:space="preserve"> ،</w:t>
      </w:r>
      <w:r>
        <w:rPr>
          <w:rFonts w:cs="B Mitra" w:hint="cs"/>
          <w:sz w:val="28"/>
          <w:szCs w:val="28"/>
          <w:rtl/>
          <w:lang w:bidi="fa-IR"/>
        </w:rPr>
        <w:t>نکته مهمی خواهد بود. تحقیقات نشان می دهد که(کارا و همکاران ، 2004، کلانسر و همکاران 1998) استفاده مجدد از فناوری های ممکن، که مرتبط با تولیدات چشمگیری است که در هزینه صرفه جویی می کند ، موجب کیفیت محصول نمی شود. با این حال ساده است تا از آن در واقعیت استفاده شود. عدم اطمینان ها</w:t>
      </w:r>
      <w:r w:rsidR="00AA6E2A">
        <w:rPr>
          <w:rFonts w:cs="B Mitra" w:hint="cs"/>
          <w:sz w:val="28"/>
          <w:szCs w:val="28"/>
          <w:rtl/>
          <w:lang w:bidi="fa-IR"/>
        </w:rPr>
        <w:t>ی مختلفی در خصوص استفاده مجدد وج</w:t>
      </w:r>
      <w:r>
        <w:rPr>
          <w:rFonts w:cs="B Mitra" w:hint="cs"/>
          <w:sz w:val="28"/>
          <w:szCs w:val="28"/>
          <w:rtl/>
          <w:lang w:bidi="fa-IR"/>
        </w:rPr>
        <w:t xml:space="preserve">ود دارد، که شایع ترین آنها عدم اطمینان به کیفیت محصول پس </w:t>
      </w:r>
      <w:r w:rsidR="00AA6E2A">
        <w:rPr>
          <w:rFonts w:cs="B Mitra" w:hint="cs"/>
          <w:sz w:val="28"/>
          <w:szCs w:val="28"/>
          <w:rtl/>
          <w:lang w:bidi="fa-IR"/>
        </w:rPr>
        <w:t>ا</w:t>
      </w:r>
      <w:r>
        <w:rPr>
          <w:rFonts w:cs="B Mitra" w:hint="cs"/>
          <w:sz w:val="28"/>
          <w:szCs w:val="28"/>
          <w:rtl/>
          <w:lang w:bidi="fa-IR"/>
        </w:rPr>
        <w:t>ز استفاده است(کائنبریک و همکاران 2001، 2002).</w:t>
      </w:r>
    </w:p>
    <w:p w:rsidR="00000B9D" w:rsidRDefault="00000B9D" w:rsidP="008C3C2F">
      <w:pPr>
        <w:bidi/>
        <w:jc w:val="both"/>
        <w:rPr>
          <w:rFonts w:cs="B Mitra"/>
          <w:sz w:val="28"/>
          <w:szCs w:val="28"/>
          <w:rtl/>
          <w:lang w:bidi="fa-IR"/>
        </w:rPr>
      </w:pPr>
      <w:r>
        <w:rPr>
          <w:rFonts w:cs="B Mitra" w:hint="cs"/>
          <w:sz w:val="28"/>
          <w:szCs w:val="28"/>
          <w:rtl/>
          <w:lang w:bidi="fa-IR"/>
        </w:rPr>
        <w:t>ارزیابی قابلیت اطمینان توسط تحلیل داده های چرخه عمر، پایه و اساسی برای متدولوژی ارائه شده است. استراتژی پیشنهادی</w:t>
      </w:r>
      <w:r w:rsidR="00AA6E2A">
        <w:rPr>
          <w:rFonts w:cs="B Mitra" w:hint="cs"/>
          <w:sz w:val="28"/>
          <w:szCs w:val="28"/>
          <w:rtl/>
          <w:lang w:bidi="fa-IR"/>
        </w:rPr>
        <w:t>،</w:t>
      </w:r>
      <w:r>
        <w:rPr>
          <w:rFonts w:cs="B Mitra" w:hint="cs"/>
          <w:sz w:val="28"/>
          <w:szCs w:val="28"/>
          <w:rtl/>
          <w:lang w:bidi="fa-IR"/>
        </w:rPr>
        <w:t xml:space="preserve"> آمار و نیز</w:t>
      </w:r>
      <w:r w:rsidR="00AA6E2A">
        <w:rPr>
          <w:rFonts w:cs="B Mitra" w:hint="cs"/>
          <w:sz w:val="28"/>
          <w:szCs w:val="28"/>
          <w:rtl/>
          <w:lang w:bidi="fa-IR"/>
        </w:rPr>
        <w:t xml:space="preserve"> </w:t>
      </w:r>
      <w:r>
        <w:rPr>
          <w:rFonts w:cs="B Mitra" w:hint="cs"/>
          <w:sz w:val="28"/>
          <w:szCs w:val="28"/>
          <w:rtl/>
          <w:lang w:bidi="fa-IR"/>
        </w:rPr>
        <w:t>تحلیل  داده های کنترل</w:t>
      </w:r>
      <w:r w:rsidR="00AA6E2A">
        <w:rPr>
          <w:rFonts w:cs="B Mitra" w:hint="cs"/>
          <w:sz w:val="28"/>
          <w:szCs w:val="28"/>
          <w:rtl/>
          <w:lang w:bidi="fa-IR"/>
        </w:rPr>
        <w:t xml:space="preserve"> کننده</w:t>
      </w:r>
      <w:r>
        <w:rPr>
          <w:rFonts w:cs="B Mitra" w:hint="cs"/>
          <w:sz w:val="28"/>
          <w:szCs w:val="28"/>
          <w:rtl/>
          <w:lang w:bidi="fa-IR"/>
        </w:rPr>
        <w:t xml:space="preserve"> شرایط</w:t>
      </w:r>
      <w:r w:rsidR="00AA6E2A">
        <w:rPr>
          <w:rFonts w:cs="B Mitra" w:hint="cs"/>
          <w:sz w:val="28"/>
          <w:szCs w:val="28"/>
          <w:rtl/>
          <w:lang w:bidi="fa-IR"/>
        </w:rPr>
        <w:t>،</w:t>
      </w:r>
      <w:r>
        <w:rPr>
          <w:rFonts w:cs="B Mitra" w:hint="cs"/>
          <w:sz w:val="28"/>
          <w:szCs w:val="28"/>
          <w:rtl/>
          <w:lang w:bidi="fa-IR"/>
        </w:rPr>
        <w:t xml:space="preserve"> را در نظر می گیرد تا در خصوص استفاده مجدد</w:t>
      </w:r>
      <w:r w:rsidR="00AA6E2A">
        <w:rPr>
          <w:rFonts w:cs="B Mitra" w:hint="cs"/>
          <w:sz w:val="28"/>
          <w:szCs w:val="28"/>
          <w:rtl/>
          <w:lang w:bidi="fa-IR"/>
        </w:rPr>
        <w:t>،</w:t>
      </w:r>
      <w:r>
        <w:rPr>
          <w:rFonts w:cs="B Mitra" w:hint="cs"/>
          <w:sz w:val="28"/>
          <w:szCs w:val="28"/>
          <w:rtl/>
          <w:lang w:bidi="fa-IR"/>
        </w:rPr>
        <w:t xml:space="preserve"> تصمیم گیری کند. این متدولوژی مساله ارزیابی قابلیت اطمینان از بخش های استفاده شده را با در نظر گر</w:t>
      </w:r>
      <w:r w:rsidR="008C3C2F">
        <w:rPr>
          <w:rFonts w:cs="B Mitra" w:hint="cs"/>
          <w:sz w:val="28"/>
          <w:szCs w:val="28"/>
          <w:rtl/>
          <w:lang w:bidi="fa-IR"/>
        </w:rPr>
        <w:t>فتن دو جنبه بررسی می کند. در اب</w:t>
      </w:r>
      <w:r>
        <w:rPr>
          <w:rFonts w:cs="B Mitra" w:hint="cs"/>
          <w:sz w:val="28"/>
          <w:szCs w:val="28"/>
          <w:rtl/>
          <w:lang w:bidi="fa-IR"/>
        </w:rPr>
        <w:t xml:space="preserve">تدا پتانسیل استفاده مجدد از قطعات را ارزیابی می کند که درک روشنی از مکانیزم خطا را به دنبال دارد. دوم، تعیین کننده عمر (استفاده شده) واقعی </w:t>
      </w:r>
      <w:r w:rsidR="008C3C2F">
        <w:rPr>
          <w:rFonts w:cs="B Mitra" w:hint="cs"/>
          <w:sz w:val="28"/>
          <w:szCs w:val="28"/>
          <w:rtl/>
          <w:lang w:bidi="fa-IR"/>
        </w:rPr>
        <w:t>از قطعات است که تاریخچه عم</w:t>
      </w:r>
      <w:r w:rsidR="0005512C">
        <w:rPr>
          <w:rFonts w:cs="B Mitra" w:hint="cs"/>
          <w:sz w:val="28"/>
          <w:szCs w:val="28"/>
          <w:rtl/>
          <w:lang w:bidi="fa-IR"/>
        </w:rPr>
        <w:t>ل</w:t>
      </w:r>
      <w:r w:rsidR="008C3C2F">
        <w:rPr>
          <w:rFonts w:cs="B Mitra" w:hint="cs"/>
          <w:sz w:val="28"/>
          <w:szCs w:val="28"/>
          <w:rtl/>
          <w:lang w:bidi="fa-IR"/>
        </w:rPr>
        <w:t>ی</w:t>
      </w:r>
      <w:r w:rsidR="0005512C">
        <w:rPr>
          <w:rFonts w:cs="B Mitra" w:hint="cs"/>
          <w:sz w:val="28"/>
          <w:szCs w:val="28"/>
          <w:rtl/>
          <w:lang w:bidi="fa-IR"/>
        </w:rPr>
        <w:t xml:space="preserve">اتی از قطعات را </w:t>
      </w:r>
      <w:r w:rsidR="008C3C2F">
        <w:rPr>
          <w:rFonts w:cs="B Mitra" w:hint="cs"/>
          <w:sz w:val="28"/>
          <w:szCs w:val="28"/>
          <w:rtl/>
          <w:lang w:bidi="fa-IR"/>
        </w:rPr>
        <w:t>دنبال می کند.</w:t>
      </w:r>
    </w:p>
    <w:p w:rsidR="0005512C" w:rsidRDefault="0005512C" w:rsidP="00AA6E2A">
      <w:pPr>
        <w:bidi/>
        <w:jc w:val="both"/>
        <w:rPr>
          <w:rFonts w:cs="B Mitra"/>
          <w:sz w:val="28"/>
          <w:szCs w:val="28"/>
          <w:rtl/>
          <w:lang w:bidi="fa-IR"/>
        </w:rPr>
      </w:pPr>
      <w:r>
        <w:rPr>
          <w:rFonts w:cs="B Mitra" w:hint="cs"/>
          <w:sz w:val="28"/>
          <w:szCs w:val="28"/>
          <w:rtl/>
          <w:lang w:bidi="fa-IR"/>
        </w:rPr>
        <w:t xml:space="preserve">2. تخمین باقیمانده عمر استفاده شده </w:t>
      </w:r>
    </w:p>
    <w:p w:rsidR="0005512C" w:rsidRDefault="00392851" w:rsidP="00AA6E2A">
      <w:pPr>
        <w:bidi/>
        <w:jc w:val="both"/>
        <w:rPr>
          <w:rFonts w:cs="B Mitra"/>
          <w:sz w:val="28"/>
          <w:szCs w:val="28"/>
          <w:lang w:bidi="fa-IR"/>
        </w:rPr>
      </w:pPr>
      <w:r>
        <w:rPr>
          <w:rFonts w:cs="B Mitra" w:hint="cs"/>
          <w:sz w:val="28"/>
          <w:szCs w:val="28"/>
          <w:rtl/>
          <w:lang w:bidi="fa-IR"/>
        </w:rPr>
        <w:t>1</w:t>
      </w:r>
      <w:r>
        <w:rPr>
          <w:rFonts w:cs="B Mitra" w:hint="cs"/>
          <w:sz w:val="28"/>
          <w:szCs w:val="28"/>
          <w:rtl/>
          <w:lang w:bidi="fa-IR"/>
        </w:rPr>
        <w:tab/>
      </w:r>
      <w:r>
        <w:rPr>
          <w:rFonts w:cs="B Mitra" w:hint="cs"/>
          <w:sz w:val="28"/>
          <w:szCs w:val="28"/>
          <w:rtl/>
          <w:lang w:bidi="fa-IR"/>
        </w:rPr>
        <w:tab/>
      </w:r>
      <w:r>
        <w:rPr>
          <w:rFonts w:cs="B Mitra"/>
          <w:sz w:val="28"/>
          <w:szCs w:val="28"/>
          <w:lang w:bidi="fa-IR"/>
        </w:rPr>
        <w:t>L</w:t>
      </w:r>
      <w:r w:rsidRPr="008C3C2F">
        <w:rPr>
          <w:rFonts w:cs="B Mitra"/>
          <w:sz w:val="28"/>
          <w:szCs w:val="28"/>
          <w:vertAlign w:val="subscript"/>
          <w:lang w:bidi="fa-IR"/>
        </w:rPr>
        <w:t>R</w:t>
      </w:r>
      <w:r>
        <w:rPr>
          <w:rFonts w:cs="B Mitra"/>
          <w:sz w:val="28"/>
          <w:szCs w:val="28"/>
          <w:lang w:bidi="fa-IR"/>
        </w:rPr>
        <w:t>=L</w:t>
      </w:r>
      <w:r w:rsidRPr="008C3C2F">
        <w:rPr>
          <w:rFonts w:cs="B Mitra"/>
          <w:sz w:val="28"/>
          <w:szCs w:val="28"/>
          <w:vertAlign w:val="subscript"/>
          <w:lang w:bidi="fa-IR"/>
        </w:rPr>
        <w:t>M</w:t>
      </w:r>
      <w:r>
        <w:rPr>
          <w:rFonts w:cs="B Mitra"/>
          <w:sz w:val="28"/>
          <w:szCs w:val="28"/>
          <w:lang w:bidi="fa-IR"/>
        </w:rPr>
        <w:t>-L</w:t>
      </w:r>
      <w:r w:rsidRPr="008C3C2F">
        <w:rPr>
          <w:rFonts w:cs="B Mitra"/>
          <w:sz w:val="28"/>
          <w:szCs w:val="28"/>
          <w:vertAlign w:val="subscript"/>
          <w:lang w:bidi="fa-IR"/>
        </w:rPr>
        <w:t>A</w:t>
      </w:r>
    </w:p>
    <w:p w:rsidR="00392851" w:rsidRDefault="00392851" w:rsidP="008C3C2F">
      <w:pPr>
        <w:bidi/>
        <w:jc w:val="both"/>
        <w:rPr>
          <w:rFonts w:cs="B Mitra"/>
          <w:sz w:val="28"/>
          <w:szCs w:val="28"/>
          <w:rtl/>
          <w:lang w:bidi="fa-IR"/>
        </w:rPr>
      </w:pPr>
      <w:r>
        <w:rPr>
          <w:rFonts w:cs="B Mitra" w:hint="cs"/>
          <w:sz w:val="28"/>
          <w:szCs w:val="28"/>
          <w:rtl/>
          <w:lang w:bidi="fa-IR"/>
        </w:rPr>
        <w:t xml:space="preserve">در جاییکه </w:t>
      </w:r>
      <w:r w:rsidR="008C3C2F">
        <w:rPr>
          <w:rFonts w:cs="B Mitra"/>
          <w:sz w:val="28"/>
          <w:szCs w:val="28"/>
          <w:lang w:bidi="fa-IR"/>
        </w:rPr>
        <w:t>L</w:t>
      </w:r>
      <w:r w:rsidR="008C3C2F" w:rsidRPr="008C3C2F">
        <w:rPr>
          <w:rFonts w:cs="B Mitra"/>
          <w:sz w:val="28"/>
          <w:szCs w:val="28"/>
          <w:vertAlign w:val="subscript"/>
          <w:lang w:bidi="fa-IR"/>
        </w:rPr>
        <w:t>R</w:t>
      </w:r>
      <w:r w:rsidR="008C3C2F">
        <w:rPr>
          <w:rFonts w:cs="B Mitra" w:hint="cs"/>
          <w:sz w:val="28"/>
          <w:szCs w:val="28"/>
          <w:rtl/>
          <w:lang w:bidi="fa-IR"/>
        </w:rPr>
        <w:t xml:space="preserve"> </w:t>
      </w:r>
      <w:r>
        <w:rPr>
          <w:rFonts w:cs="B Mitra" w:hint="cs"/>
          <w:sz w:val="28"/>
          <w:szCs w:val="28"/>
          <w:rtl/>
          <w:lang w:bidi="fa-IR"/>
        </w:rPr>
        <w:t xml:space="preserve">باقیمانده عمر مفید است، </w:t>
      </w:r>
      <w:r w:rsidR="008C3C2F">
        <w:rPr>
          <w:rFonts w:cs="B Mitra"/>
          <w:sz w:val="28"/>
          <w:szCs w:val="28"/>
          <w:lang w:bidi="fa-IR"/>
        </w:rPr>
        <w:t>L</w:t>
      </w:r>
      <w:r w:rsidR="008C3C2F" w:rsidRPr="008C3C2F">
        <w:rPr>
          <w:rFonts w:cs="B Mitra"/>
          <w:sz w:val="28"/>
          <w:szCs w:val="28"/>
          <w:vertAlign w:val="subscript"/>
          <w:lang w:bidi="fa-IR"/>
        </w:rPr>
        <w:t>M</w:t>
      </w:r>
      <w:r w:rsidR="008C3C2F">
        <w:rPr>
          <w:rFonts w:cs="B Mitra" w:hint="cs"/>
          <w:sz w:val="28"/>
          <w:szCs w:val="28"/>
          <w:rtl/>
          <w:lang w:bidi="fa-IR"/>
        </w:rPr>
        <w:t xml:space="preserve"> </w:t>
      </w:r>
      <w:r>
        <w:rPr>
          <w:rFonts w:cs="B Mitra" w:hint="cs"/>
          <w:sz w:val="28"/>
          <w:szCs w:val="28"/>
          <w:rtl/>
          <w:lang w:bidi="fa-IR"/>
        </w:rPr>
        <w:t xml:space="preserve">میانگین عمر و </w:t>
      </w:r>
      <w:r w:rsidR="008C3C2F">
        <w:rPr>
          <w:rFonts w:cs="B Mitra"/>
          <w:sz w:val="28"/>
          <w:szCs w:val="28"/>
          <w:lang w:bidi="fa-IR"/>
        </w:rPr>
        <w:t>L</w:t>
      </w:r>
      <w:r w:rsidR="008C3C2F" w:rsidRPr="008C3C2F">
        <w:rPr>
          <w:rFonts w:cs="B Mitra"/>
          <w:sz w:val="28"/>
          <w:szCs w:val="28"/>
          <w:vertAlign w:val="subscript"/>
          <w:lang w:bidi="fa-IR"/>
        </w:rPr>
        <w:t>A</w:t>
      </w:r>
      <w:r w:rsidR="008C3C2F">
        <w:rPr>
          <w:rFonts w:cs="B Mitra" w:hint="cs"/>
          <w:sz w:val="28"/>
          <w:szCs w:val="28"/>
          <w:rtl/>
          <w:lang w:bidi="fa-IR"/>
        </w:rPr>
        <w:t xml:space="preserve"> </w:t>
      </w:r>
      <w:r>
        <w:rPr>
          <w:rFonts w:cs="B Mitra" w:hint="cs"/>
          <w:sz w:val="28"/>
          <w:szCs w:val="28"/>
          <w:rtl/>
          <w:lang w:bidi="fa-IR"/>
        </w:rPr>
        <w:t>نشان دهنده عمر واقعی قطعات تحت شرایط مشخص استفاده</w:t>
      </w:r>
      <w:r w:rsidR="008C3C2F">
        <w:rPr>
          <w:rFonts w:cs="B Mitra" w:hint="cs"/>
          <w:sz w:val="28"/>
          <w:szCs w:val="28"/>
          <w:rtl/>
          <w:lang w:bidi="fa-IR"/>
        </w:rPr>
        <w:t>،</w:t>
      </w:r>
      <w:r>
        <w:rPr>
          <w:rFonts w:cs="B Mitra" w:hint="cs"/>
          <w:sz w:val="28"/>
          <w:szCs w:val="28"/>
          <w:rtl/>
          <w:lang w:bidi="fa-IR"/>
        </w:rPr>
        <w:t xml:space="preserve"> است. </w:t>
      </w:r>
      <w:r w:rsidR="008C3C2F">
        <w:rPr>
          <w:rFonts w:cs="B Mitra"/>
          <w:sz w:val="28"/>
          <w:szCs w:val="28"/>
          <w:lang w:bidi="fa-IR"/>
        </w:rPr>
        <w:t>L</w:t>
      </w:r>
      <w:r w:rsidR="008C3C2F" w:rsidRPr="008C3C2F">
        <w:rPr>
          <w:rFonts w:cs="B Mitra"/>
          <w:sz w:val="28"/>
          <w:szCs w:val="28"/>
          <w:vertAlign w:val="subscript"/>
          <w:lang w:bidi="fa-IR"/>
        </w:rPr>
        <w:t>M</w:t>
      </w:r>
      <w:r w:rsidR="008C3C2F">
        <w:rPr>
          <w:rFonts w:cs="B Mitra" w:hint="cs"/>
          <w:sz w:val="28"/>
          <w:szCs w:val="28"/>
          <w:rtl/>
          <w:lang w:bidi="fa-IR"/>
        </w:rPr>
        <w:t xml:space="preserve"> </w:t>
      </w:r>
      <w:r>
        <w:rPr>
          <w:rFonts w:cs="B Mitra" w:hint="cs"/>
          <w:sz w:val="28"/>
          <w:szCs w:val="28"/>
          <w:rtl/>
          <w:lang w:bidi="fa-IR"/>
        </w:rPr>
        <w:t xml:space="preserve">و </w:t>
      </w:r>
      <w:r>
        <w:rPr>
          <w:rFonts w:cs="B Mitra"/>
          <w:sz w:val="28"/>
          <w:szCs w:val="28"/>
          <w:lang w:bidi="fa-IR"/>
        </w:rPr>
        <w:t xml:space="preserve"> </w:t>
      </w:r>
      <w:r w:rsidR="008C3C2F">
        <w:rPr>
          <w:rFonts w:cs="B Mitra"/>
          <w:sz w:val="28"/>
          <w:szCs w:val="28"/>
          <w:lang w:bidi="fa-IR"/>
        </w:rPr>
        <w:t>L</w:t>
      </w:r>
      <w:r w:rsidR="008C3C2F" w:rsidRPr="008C3C2F">
        <w:rPr>
          <w:rFonts w:cs="B Mitra"/>
          <w:sz w:val="28"/>
          <w:szCs w:val="28"/>
          <w:vertAlign w:val="subscript"/>
          <w:lang w:bidi="fa-IR"/>
        </w:rPr>
        <w:t>A</w:t>
      </w:r>
      <w:r w:rsidR="008C3C2F">
        <w:rPr>
          <w:rFonts w:cs="B Mitra" w:hint="cs"/>
          <w:sz w:val="28"/>
          <w:szCs w:val="28"/>
          <w:rtl/>
          <w:lang w:bidi="fa-IR"/>
        </w:rPr>
        <w:t xml:space="preserve"> </w:t>
      </w:r>
      <w:r>
        <w:rPr>
          <w:rFonts w:cs="B Mitra" w:hint="cs"/>
          <w:sz w:val="28"/>
          <w:szCs w:val="28"/>
          <w:rtl/>
          <w:lang w:bidi="fa-IR"/>
        </w:rPr>
        <w:t xml:space="preserve">نشان دهنده دو چشم انداز مجزا هستند </w:t>
      </w:r>
      <w:r>
        <w:rPr>
          <w:rFonts w:ascii="Times New Roman" w:hAnsi="Times New Roman" w:cs="Times New Roman" w:hint="cs"/>
          <w:sz w:val="28"/>
          <w:szCs w:val="28"/>
          <w:rtl/>
          <w:lang w:bidi="fa-IR"/>
        </w:rPr>
        <w:t>–</w:t>
      </w:r>
      <w:r>
        <w:rPr>
          <w:rFonts w:cs="B Mitra" w:hint="cs"/>
          <w:sz w:val="28"/>
          <w:szCs w:val="28"/>
          <w:rtl/>
          <w:lang w:bidi="fa-IR"/>
        </w:rPr>
        <w:t xml:space="preserve"> استاتیک و دینامیک- و بنابراین باید از این لحاظ بر </w:t>
      </w:r>
      <w:r>
        <w:rPr>
          <w:rFonts w:cs="B Mitra" w:hint="cs"/>
          <w:sz w:val="28"/>
          <w:szCs w:val="28"/>
          <w:rtl/>
          <w:lang w:bidi="fa-IR"/>
        </w:rPr>
        <w:lastRenderedPageBreak/>
        <w:t xml:space="preserve">آنها تاکید شود. </w:t>
      </w:r>
      <w:r w:rsidR="008C3C2F">
        <w:rPr>
          <w:rFonts w:cs="B Mitra"/>
          <w:sz w:val="28"/>
          <w:szCs w:val="28"/>
          <w:lang w:bidi="fa-IR"/>
        </w:rPr>
        <w:t>L</w:t>
      </w:r>
      <w:r w:rsidR="008C3C2F" w:rsidRPr="008C3C2F">
        <w:rPr>
          <w:rFonts w:cs="B Mitra"/>
          <w:sz w:val="28"/>
          <w:szCs w:val="28"/>
          <w:vertAlign w:val="subscript"/>
          <w:lang w:bidi="fa-IR"/>
        </w:rPr>
        <w:t>M</w:t>
      </w:r>
      <w:r w:rsidR="008C3C2F">
        <w:rPr>
          <w:rFonts w:cs="B Mitra" w:hint="cs"/>
          <w:sz w:val="28"/>
          <w:szCs w:val="28"/>
          <w:rtl/>
          <w:lang w:bidi="fa-IR"/>
        </w:rPr>
        <w:t xml:space="preserve"> اساسا، </w:t>
      </w:r>
      <w:r>
        <w:rPr>
          <w:rFonts w:cs="B Mitra" w:hint="cs"/>
          <w:sz w:val="28"/>
          <w:szCs w:val="28"/>
          <w:rtl/>
          <w:lang w:bidi="fa-IR"/>
        </w:rPr>
        <w:t>عمرکل کارکردی قطعات</w:t>
      </w:r>
      <w:r w:rsidR="008C3C2F">
        <w:rPr>
          <w:rFonts w:cs="B Mitra" w:hint="cs"/>
          <w:sz w:val="28"/>
          <w:szCs w:val="28"/>
          <w:rtl/>
          <w:lang w:bidi="fa-IR"/>
        </w:rPr>
        <w:t>،</w:t>
      </w:r>
      <w:r>
        <w:rPr>
          <w:rFonts w:cs="B Mitra" w:hint="cs"/>
          <w:sz w:val="28"/>
          <w:szCs w:val="28"/>
          <w:rtl/>
          <w:lang w:bidi="fa-IR"/>
        </w:rPr>
        <w:t xml:space="preserve"> تحت شرایط </w:t>
      </w:r>
      <w:r w:rsidR="008C3C2F">
        <w:rPr>
          <w:rFonts w:cs="B Mitra" w:hint="cs"/>
          <w:sz w:val="28"/>
          <w:szCs w:val="28"/>
          <w:rtl/>
          <w:lang w:bidi="fa-IR"/>
        </w:rPr>
        <w:t>مشخص</w:t>
      </w:r>
      <w:r>
        <w:rPr>
          <w:rFonts w:cs="B Mitra" w:hint="cs"/>
          <w:sz w:val="28"/>
          <w:szCs w:val="28"/>
          <w:rtl/>
          <w:lang w:bidi="fa-IR"/>
        </w:rPr>
        <w:t xml:space="preserve"> از استفاده</w:t>
      </w:r>
      <w:r w:rsidR="008C3C2F">
        <w:rPr>
          <w:rFonts w:cs="B Mitra" w:hint="cs"/>
          <w:sz w:val="28"/>
          <w:szCs w:val="28"/>
          <w:rtl/>
          <w:lang w:bidi="fa-IR"/>
        </w:rPr>
        <w:t>،</w:t>
      </w:r>
      <w:r>
        <w:rPr>
          <w:rFonts w:cs="B Mitra" w:hint="cs"/>
          <w:sz w:val="28"/>
          <w:szCs w:val="28"/>
          <w:rtl/>
          <w:lang w:bidi="fa-IR"/>
        </w:rPr>
        <w:t xml:space="preserve"> </w:t>
      </w:r>
      <w:r w:rsidR="008C3C2F">
        <w:rPr>
          <w:rFonts w:cs="B Mitra" w:hint="cs"/>
          <w:sz w:val="28"/>
          <w:szCs w:val="28"/>
          <w:rtl/>
          <w:lang w:bidi="fa-IR"/>
        </w:rPr>
        <w:t>را نشان می دهد، که</w:t>
      </w:r>
      <w:r>
        <w:rPr>
          <w:rFonts w:cs="B Mitra" w:hint="cs"/>
          <w:sz w:val="28"/>
          <w:szCs w:val="28"/>
          <w:rtl/>
          <w:lang w:bidi="fa-IR"/>
        </w:rPr>
        <w:t xml:space="preserve"> با تحلیل داده ها</w:t>
      </w:r>
      <w:r w:rsidR="008C3C2F">
        <w:rPr>
          <w:rFonts w:cs="B Mitra" w:hint="cs"/>
          <w:sz w:val="28"/>
          <w:szCs w:val="28"/>
          <w:rtl/>
          <w:lang w:bidi="fa-IR"/>
        </w:rPr>
        <w:t xml:space="preserve">ی زمان خطا </w:t>
      </w:r>
      <w:r>
        <w:rPr>
          <w:rFonts w:cs="B Mitra" w:hint="cs"/>
          <w:sz w:val="28"/>
          <w:szCs w:val="28"/>
          <w:rtl/>
          <w:lang w:bidi="fa-IR"/>
        </w:rPr>
        <w:t>از کل قطعات استفاده شده و تحت شرایط یکسان از استفاده</w:t>
      </w:r>
      <w:r w:rsidR="008C3C2F">
        <w:rPr>
          <w:rFonts w:cs="B Mitra" w:hint="cs"/>
          <w:sz w:val="28"/>
          <w:szCs w:val="28"/>
          <w:rtl/>
          <w:lang w:bidi="fa-IR"/>
        </w:rPr>
        <w:t>،</w:t>
      </w:r>
      <w:r>
        <w:rPr>
          <w:rFonts w:cs="B Mitra" w:hint="cs"/>
          <w:sz w:val="28"/>
          <w:szCs w:val="28"/>
          <w:rtl/>
          <w:lang w:bidi="fa-IR"/>
        </w:rPr>
        <w:t xml:space="preserve"> تخمین زده می شود </w:t>
      </w:r>
      <w:r w:rsidR="008C3C2F">
        <w:rPr>
          <w:rFonts w:cs="B Mitra" w:hint="cs"/>
          <w:sz w:val="28"/>
          <w:szCs w:val="28"/>
          <w:rtl/>
          <w:lang w:bidi="fa-IR"/>
        </w:rPr>
        <w:t>.</w:t>
      </w:r>
    </w:p>
    <w:p w:rsidR="0005512C" w:rsidRDefault="0005512C" w:rsidP="00AA6E2A">
      <w:pPr>
        <w:bidi/>
        <w:jc w:val="both"/>
        <w:rPr>
          <w:rFonts w:cs="B Mitra"/>
          <w:sz w:val="28"/>
          <w:szCs w:val="28"/>
          <w:rtl/>
          <w:lang w:bidi="fa-IR"/>
        </w:rPr>
      </w:pPr>
    </w:p>
    <w:p w:rsidR="0005512C" w:rsidRDefault="0005512C" w:rsidP="00AA6E2A">
      <w:pPr>
        <w:bidi/>
        <w:jc w:val="both"/>
        <w:rPr>
          <w:rFonts w:cs="B Mitra"/>
          <w:sz w:val="28"/>
          <w:szCs w:val="28"/>
          <w:rtl/>
          <w:lang w:bidi="fa-IR"/>
        </w:rPr>
      </w:pPr>
      <w:r>
        <w:rPr>
          <w:rFonts w:cs="B Mitra" w:hint="cs"/>
          <w:sz w:val="28"/>
          <w:szCs w:val="28"/>
          <w:rtl/>
          <w:lang w:bidi="fa-IR"/>
        </w:rPr>
        <w:t>2.1. میانگین عمر</w:t>
      </w:r>
      <w:r>
        <w:rPr>
          <w:rFonts w:cs="B Mitra"/>
          <w:sz w:val="28"/>
          <w:szCs w:val="28"/>
          <w:lang w:bidi="fa-IR"/>
        </w:rPr>
        <w:t>LM</w:t>
      </w:r>
    </w:p>
    <w:p w:rsidR="0005512C" w:rsidRDefault="0005512C" w:rsidP="008C3C2F">
      <w:pPr>
        <w:bidi/>
        <w:jc w:val="both"/>
        <w:rPr>
          <w:rFonts w:cs="B Mitra"/>
          <w:sz w:val="28"/>
          <w:szCs w:val="28"/>
          <w:rtl/>
          <w:lang w:bidi="fa-IR"/>
        </w:rPr>
      </w:pPr>
      <w:r>
        <w:rPr>
          <w:rFonts w:cs="B Mitra" w:hint="cs"/>
          <w:sz w:val="28"/>
          <w:szCs w:val="28"/>
          <w:rtl/>
          <w:lang w:bidi="fa-IR"/>
        </w:rPr>
        <w:t xml:space="preserve">میانگین عمر با تحلیل داده های </w:t>
      </w:r>
      <w:r w:rsidR="008C3C2F">
        <w:rPr>
          <w:rFonts w:cs="B Mitra" w:hint="cs"/>
          <w:sz w:val="28"/>
          <w:szCs w:val="28"/>
          <w:rtl/>
          <w:lang w:bidi="fa-IR"/>
        </w:rPr>
        <w:t>زمان خطا</w:t>
      </w:r>
      <w:r>
        <w:rPr>
          <w:rFonts w:cs="B Mitra" w:hint="cs"/>
          <w:sz w:val="28"/>
          <w:szCs w:val="28"/>
          <w:rtl/>
          <w:lang w:bidi="fa-IR"/>
        </w:rPr>
        <w:t xml:space="preserve"> از همان گروه از قطعات تحت شرایط یکسان انجام می شود. </w:t>
      </w:r>
    </w:p>
    <w:p w:rsidR="0005512C" w:rsidRDefault="0005512C" w:rsidP="00AA6E2A">
      <w:pPr>
        <w:bidi/>
        <w:jc w:val="both"/>
        <w:rPr>
          <w:rFonts w:cs="B Mitra"/>
          <w:sz w:val="28"/>
          <w:szCs w:val="28"/>
          <w:rtl/>
          <w:lang w:bidi="fa-IR"/>
        </w:rPr>
      </w:pPr>
      <w:r>
        <w:rPr>
          <w:rFonts w:cs="B Mitra" w:hint="cs"/>
          <w:sz w:val="28"/>
          <w:szCs w:val="28"/>
          <w:rtl/>
          <w:lang w:bidi="fa-IR"/>
        </w:rPr>
        <w:t xml:space="preserve">تحلیل وایبال (کول 1998، لی 2004، زیلای سافت کووپریشن 2001)، به طور گسترده ای رویه های نگهداری را بکار می گیرند، که ابزاری قوی برای ارزیابی قابلیت اطیمینانی است که می تواند برای طبقه بندی خطاها استفاده شود و رفتارهای خطا را مدلسازی کند. </w:t>
      </w:r>
    </w:p>
    <w:p w:rsidR="0005512C" w:rsidRDefault="0005512C" w:rsidP="00AA6E2A">
      <w:pPr>
        <w:bidi/>
        <w:jc w:val="both"/>
        <w:rPr>
          <w:rFonts w:cs="B Mitra"/>
          <w:sz w:val="28"/>
          <w:szCs w:val="28"/>
          <w:rtl/>
          <w:lang w:bidi="fa-IR"/>
        </w:rPr>
      </w:pPr>
      <w:r>
        <w:rPr>
          <w:rFonts w:cs="B Mitra" w:hint="cs"/>
          <w:sz w:val="28"/>
          <w:szCs w:val="28"/>
          <w:rtl/>
          <w:lang w:bidi="fa-IR"/>
        </w:rPr>
        <w:t>تحلیل وایبال می تواند برای تعیین فاصله بهینه تعمیر/جایگزینی قطعات استفاده شود، که هدف آن از بین بردن خطاها در آن فاصله است. شایع ترین شکل توزیع وایبال معادله زیر است:</w:t>
      </w:r>
    </w:p>
    <w:p w:rsidR="00A667F6" w:rsidRPr="00A667F6" w:rsidRDefault="00A667F6" w:rsidP="00AA6E2A">
      <w:pPr>
        <w:bidi/>
        <w:jc w:val="both"/>
        <w:rPr>
          <w:rFonts w:cs="B Mitra"/>
          <w:i/>
          <w:sz w:val="28"/>
          <w:szCs w:val="28"/>
          <w:lang w:bidi="fa-IR"/>
        </w:rPr>
      </w:pPr>
      <m:oMathPara>
        <m:oMath>
          <m:r>
            <w:rPr>
              <w:rFonts w:ascii="Cambria Math" w:hAnsi="Cambria Math" w:cs="B Mitra"/>
              <w:sz w:val="28"/>
              <w:szCs w:val="28"/>
              <w:lang w:bidi="fa-IR"/>
            </w:rPr>
            <m:t>F</m:t>
          </m:r>
          <m:d>
            <m:dPr>
              <m:ctrlPr>
                <w:rPr>
                  <w:rFonts w:ascii="Cambria Math" w:hAnsi="Cambria Math" w:cs="B Mitra"/>
                  <w:i/>
                  <w:sz w:val="28"/>
                  <w:szCs w:val="28"/>
                  <w:lang w:bidi="fa-IR"/>
                </w:rPr>
              </m:ctrlPr>
            </m:dPr>
            <m:e>
              <m:r>
                <w:rPr>
                  <w:rFonts w:ascii="Cambria Math" w:hAnsi="Cambria Math" w:cs="B Mitra"/>
                  <w:sz w:val="28"/>
                  <w:szCs w:val="28"/>
                  <w:lang w:bidi="fa-IR"/>
                </w:rPr>
                <m:t>t</m:t>
              </m:r>
            </m:e>
          </m:d>
          <m:r>
            <w:rPr>
              <w:rFonts w:ascii="Cambria Math" w:hAnsi="Cambria Math" w:cs="B Mitra"/>
              <w:sz w:val="28"/>
              <w:szCs w:val="28"/>
              <w:lang w:bidi="fa-IR"/>
            </w:rPr>
            <m:t>=1-exp</m:t>
          </m:r>
          <m:d>
            <m:dPr>
              <m:begChr m:val="["/>
              <m:endChr m:val="]"/>
              <m:ctrlPr>
                <w:rPr>
                  <w:rFonts w:ascii="Cambria Math" w:hAnsi="Cambria Math" w:cs="B Mitra"/>
                  <w:i/>
                  <w:sz w:val="28"/>
                  <w:szCs w:val="28"/>
                  <w:lang w:bidi="fa-IR"/>
                </w:rPr>
              </m:ctrlPr>
            </m:dPr>
            <m:e>
              <m:r>
                <w:rPr>
                  <w:rFonts w:ascii="Cambria Math" w:hAnsi="Cambria Math" w:cs="B Mitra"/>
                  <w:sz w:val="28"/>
                  <w:szCs w:val="28"/>
                  <w:lang w:bidi="fa-IR"/>
                </w:rPr>
                <m:t>-</m:t>
              </m:r>
              <m:sSup>
                <m:sSupPr>
                  <m:ctrlPr>
                    <w:rPr>
                      <w:rFonts w:ascii="Cambria Math" w:hAnsi="Cambria Math" w:cs="B Mitra"/>
                      <w:i/>
                      <w:sz w:val="28"/>
                      <w:szCs w:val="28"/>
                      <w:lang w:bidi="fa-IR"/>
                    </w:rPr>
                  </m:ctrlPr>
                </m:sSupPr>
                <m:e>
                  <m:r>
                    <w:rPr>
                      <w:rFonts w:ascii="Cambria Math" w:hAnsi="Cambria Math" w:cs="B Mitra"/>
                      <w:sz w:val="28"/>
                      <w:szCs w:val="28"/>
                      <w:lang w:bidi="fa-IR"/>
                    </w:rPr>
                    <m:t>(</m:t>
                  </m:r>
                  <m:f>
                    <m:fPr>
                      <m:ctrlPr>
                        <w:rPr>
                          <w:rFonts w:ascii="Cambria Math" w:hAnsi="Cambria Math" w:cs="B Mitra"/>
                          <w:i/>
                          <w:sz w:val="28"/>
                          <w:szCs w:val="28"/>
                          <w:lang w:bidi="fa-IR"/>
                        </w:rPr>
                      </m:ctrlPr>
                    </m:fPr>
                    <m:num>
                      <m:r>
                        <w:rPr>
                          <w:rFonts w:ascii="Cambria Math" w:hAnsi="Cambria Math" w:cs="B Mitra"/>
                          <w:sz w:val="28"/>
                          <w:szCs w:val="28"/>
                          <w:lang w:bidi="fa-IR"/>
                        </w:rPr>
                        <m:t>t</m:t>
                      </m:r>
                    </m:num>
                    <m:den>
                      <m:r>
                        <w:rPr>
                          <w:rFonts w:ascii="Cambria Math" w:hAnsi="Cambria Math" w:cs="B Mitra"/>
                          <w:sz w:val="28"/>
                          <w:szCs w:val="28"/>
                          <w:lang w:bidi="fa-IR"/>
                        </w:rPr>
                        <m:t>η</m:t>
                      </m:r>
                    </m:den>
                  </m:f>
                  <m:r>
                    <w:rPr>
                      <w:rFonts w:ascii="Cambria Math" w:hAnsi="Cambria Math" w:cs="B Mitra"/>
                      <w:sz w:val="28"/>
                      <w:szCs w:val="28"/>
                      <w:lang w:bidi="fa-IR"/>
                    </w:rPr>
                    <m:t>)</m:t>
                  </m:r>
                </m:e>
                <m:sup>
                  <m:r>
                    <w:rPr>
                      <w:rFonts w:ascii="Cambria Math" w:hAnsi="Cambria Math" w:cs="B Mitra"/>
                      <w:sz w:val="28"/>
                      <w:szCs w:val="28"/>
                      <w:lang w:bidi="fa-IR"/>
                    </w:rPr>
                    <m:t>β</m:t>
                  </m:r>
                </m:sup>
              </m:sSup>
            </m:e>
          </m:d>
        </m:oMath>
      </m:oMathPara>
    </w:p>
    <w:p w:rsidR="007E29E8" w:rsidRDefault="0005512C" w:rsidP="00AA6E2A">
      <w:pPr>
        <w:bidi/>
        <w:jc w:val="both"/>
        <w:rPr>
          <w:rFonts w:cs="B Mitra"/>
          <w:sz w:val="28"/>
          <w:szCs w:val="28"/>
          <w:rtl/>
          <w:lang w:bidi="fa-IR"/>
        </w:rPr>
      </w:pPr>
      <w:r>
        <w:rPr>
          <w:rFonts w:cs="B Mitra" w:hint="cs"/>
          <w:sz w:val="28"/>
          <w:szCs w:val="28"/>
          <w:rtl/>
          <w:lang w:bidi="fa-IR"/>
        </w:rPr>
        <w:t xml:space="preserve">در جاییکه </w:t>
      </w:r>
      <w:r>
        <w:rPr>
          <w:rFonts w:cs="B Mitra"/>
          <w:sz w:val="28"/>
          <w:szCs w:val="28"/>
          <w:lang w:bidi="fa-IR"/>
        </w:rPr>
        <w:t>F(t)</w:t>
      </w:r>
      <w:r>
        <w:rPr>
          <w:rFonts w:cs="B Mitra" w:hint="cs"/>
          <w:sz w:val="28"/>
          <w:szCs w:val="28"/>
          <w:rtl/>
          <w:lang w:bidi="fa-IR"/>
        </w:rPr>
        <w:t xml:space="preserve"> نشان دهنده </w:t>
      </w:r>
      <w:r w:rsidR="00392851">
        <w:rPr>
          <w:rFonts w:cs="B Mitra" w:hint="cs"/>
          <w:sz w:val="28"/>
          <w:szCs w:val="28"/>
          <w:rtl/>
          <w:lang w:bidi="fa-IR"/>
        </w:rPr>
        <w:t xml:space="preserve">کسری از </w:t>
      </w:r>
      <w:r w:rsidR="007E29E8">
        <w:rPr>
          <w:rFonts w:cs="B Mitra" w:hint="cs"/>
          <w:sz w:val="28"/>
          <w:szCs w:val="28"/>
          <w:rtl/>
          <w:lang w:bidi="fa-IR"/>
        </w:rPr>
        <w:t xml:space="preserve">از کارافتادگی واحد ها و </w:t>
      </w:r>
      <w:r w:rsidR="007E29E8">
        <w:rPr>
          <w:rFonts w:cs="B Mitra"/>
          <w:sz w:val="28"/>
          <w:szCs w:val="28"/>
          <w:lang w:bidi="fa-IR"/>
        </w:rPr>
        <w:t>T</w:t>
      </w:r>
      <w:r w:rsidR="007E29E8">
        <w:rPr>
          <w:rFonts w:cs="B Mitra" w:hint="cs"/>
          <w:sz w:val="28"/>
          <w:szCs w:val="28"/>
          <w:rtl/>
          <w:lang w:bidi="fa-IR"/>
        </w:rPr>
        <w:t xml:space="preserve"> زمان خرابی است. توزیع با دو پارامتر مشخص می شود، پارامتر مقیاس  </w:t>
      </w:r>
      <m:oMath>
        <m:r>
          <m:rPr>
            <m:sty m:val="p"/>
          </m:rPr>
          <w:rPr>
            <w:rFonts w:ascii="Times New Roman" w:hAnsi="Times New Roman" w:cs="Times New Roman" w:hint="cs"/>
            <w:sz w:val="28"/>
            <w:szCs w:val="28"/>
            <w:rtl/>
            <w:lang w:bidi="fa-IR"/>
          </w:rPr>
          <m:t>η</m:t>
        </m:r>
      </m:oMath>
      <w:r w:rsidR="007E29E8">
        <w:rPr>
          <w:rFonts w:cs="B Mitra" w:hint="cs"/>
          <w:sz w:val="28"/>
          <w:szCs w:val="28"/>
          <w:rtl/>
          <w:lang w:bidi="fa-IR"/>
        </w:rPr>
        <w:t xml:space="preserve"> و شکل پارامتر </w:t>
      </w:r>
      <m:oMath>
        <m:r>
          <m:rPr>
            <m:sty m:val="p"/>
          </m:rPr>
          <w:rPr>
            <w:rFonts w:ascii="Times New Roman" w:hAnsi="Times New Roman" w:cs="Times New Roman" w:hint="cs"/>
            <w:sz w:val="28"/>
            <w:szCs w:val="28"/>
            <w:rtl/>
            <w:lang w:bidi="fa-IR"/>
          </w:rPr>
          <m:t>β</m:t>
        </m:r>
      </m:oMath>
      <w:r w:rsidR="007E29E8">
        <w:rPr>
          <w:rFonts w:cs="B Mitra" w:hint="cs"/>
          <w:sz w:val="28"/>
          <w:szCs w:val="28"/>
          <w:rtl/>
          <w:lang w:bidi="fa-IR"/>
        </w:rPr>
        <w:t xml:space="preserve"> ارزش پارامتر</w:t>
      </w:r>
      <w:r w:rsidR="00CE6A4F">
        <w:rPr>
          <w:rFonts w:cs="B Mitra" w:hint="cs"/>
          <w:sz w:val="28"/>
          <w:szCs w:val="28"/>
          <w:rtl/>
          <w:lang w:bidi="fa-IR"/>
        </w:rPr>
        <w:t xml:space="preserve"> </w:t>
      </w:r>
      <m:oMath>
        <m:r>
          <m:rPr>
            <m:sty m:val="p"/>
          </m:rPr>
          <w:rPr>
            <w:rFonts w:ascii="Times New Roman" w:hAnsi="Times New Roman" w:cs="Times New Roman" w:hint="cs"/>
            <w:sz w:val="28"/>
            <w:szCs w:val="28"/>
            <w:rtl/>
            <w:lang w:bidi="fa-IR"/>
          </w:rPr>
          <m:t>β</m:t>
        </m:r>
      </m:oMath>
      <w:r w:rsidR="007E29E8">
        <w:rPr>
          <w:rFonts w:cs="B Mitra" w:hint="cs"/>
          <w:sz w:val="28"/>
          <w:szCs w:val="28"/>
          <w:rtl/>
          <w:lang w:bidi="fa-IR"/>
        </w:rPr>
        <w:t xml:space="preserve"> نشان دهنده نوع خطا است. برای مثال </w:t>
      </w:r>
      <m:oMath>
        <m:r>
          <m:rPr>
            <m:sty m:val="p"/>
          </m:rPr>
          <w:rPr>
            <w:rFonts w:ascii="Times New Roman" w:hAnsi="Times New Roman" w:cs="Times New Roman" w:hint="cs"/>
            <w:sz w:val="28"/>
            <w:szCs w:val="28"/>
            <w:rtl/>
            <w:lang w:bidi="fa-IR"/>
          </w:rPr>
          <m:t>β</m:t>
        </m:r>
        <m:r>
          <m:rPr>
            <m:sty m:val="p"/>
          </m:rPr>
          <w:rPr>
            <w:rFonts w:ascii="Cambria Math" w:hAnsi="Times New Roman" w:cs="Times New Roman"/>
            <w:sz w:val="28"/>
            <w:szCs w:val="28"/>
            <w:lang w:bidi="fa-IR"/>
          </w:rPr>
          <m:t>&lt;</m:t>
        </m:r>
        <m:r>
          <w:rPr>
            <w:rFonts w:ascii="Cambria Math" w:hAnsi="Times New Roman" w:cs="Times New Roman"/>
            <w:sz w:val="28"/>
            <w:szCs w:val="28"/>
            <w:lang w:bidi="fa-IR"/>
          </w:rPr>
          <m:t>1</m:t>
        </m:r>
      </m:oMath>
      <w:r w:rsidR="00CE6A4F">
        <w:rPr>
          <w:rFonts w:cs="B Mitra" w:hint="cs"/>
          <w:sz w:val="28"/>
          <w:szCs w:val="28"/>
          <w:rtl/>
          <w:lang w:bidi="fa-IR"/>
        </w:rPr>
        <w:t xml:space="preserve"> </w:t>
      </w:r>
      <w:r w:rsidR="007E29E8">
        <w:rPr>
          <w:rFonts w:cs="B Mitra" w:hint="cs"/>
          <w:sz w:val="28"/>
          <w:szCs w:val="28"/>
          <w:rtl/>
          <w:lang w:bidi="fa-IR"/>
        </w:rPr>
        <w:t xml:space="preserve">به معنی خرابی کم </w:t>
      </w:r>
      <w:r w:rsidR="008C3C2F">
        <w:rPr>
          <w:rFonts w:cs="B Mitra" w:hint="cs"/>
          <w:sz w:val="28"/>
          <w:szCs w:val="28"/>
          <w:rtl/>
          <w:lang w:bidi="fa-IR"/>
        </w:rPr>
        <w:t>ا</w:t>
      </w:r>
      <w:r w:rsidR="007E29E8">
        <w:rPr>
          <w:rFonts w:cs="B Mitra" w:hint="cs"/>
          <w:sz w:val="28"/>
          <w:szCs w:val="28"/>
          <w:rtl/>
          <w:lang w:bidi="fa-IR"/>
        </w:rPr>
        <w:t xml:space="preserve">ست و </w:t>
      </w:r>
      <m:oMath>
        <m:r>
          <m:rPr>
            <m:sty m:val="p"/>
          </m:rPr>
          <w:rPr>
            <w:rFonts w:ascii="Times New Roman" w:hAnsi="Times New Roman" w:cs="Times New Roman" w:hint="cs"/>
            <w:sz w:val="28"/>
            <w:szCs w:val="28"/>
            <w:rtl/>
            <w:lang w:bidi="fa-IR"/>
          </w:rPr>
          <m:t>β</m:t>
        </m:r>
        <m:r>
          <m:rPr>
            <m:sty m:val="p"/>
          </m:rPr>
          <w:rPr>
            <w:rFonts w:ascii="Cambria Math" w:hAnsi="Times New Roman" w:cs="Times New Roman"/>
            <w:sz w:val="28"/>
            <w:szCs w:val="28"/>
            <w:lang w:bidi="fa-IR"/>
          </w:rPr>
          <m:t>=1</m:t>
        </m:r>
      </m:oMath>
      <w:r w:rsidR="00CE6A4F">
        <w:rPr>
          <w:rFonts w:cs="B Mitra" w:hint="cs"/>
          <w:sz w:val="28"/>
          <w:szCs w:val="28"/>
          <w:rtl/>
          <w:lang w:bidi="fa-IR"/>
        </w:rPr>
        <w:t>نشان دهنده خطای تصادف</w:t>
      </w:r>
      <w:r w:rsidR="007E29E8">
        <w:rPr>
          <w:rFonts w:cs="B Mitra" w:hint="cs"/>
          <w:sz w:val="28"/>
          <w:szCs w:val="28"/>
          <w:rtl/>
          <w:lang w:bidi="fa-IR"/>
        </w:rPr>
        <w:t xml:space="preserve">ی و </w:t>
      </w:r>
      <m:oMath>
        <m:r>
          <m:rPr>
            <m:sty m:val="p"/>
          </m:rPr>
          <w:rPr>
            <w:rFonts w:ascii="Times New Roman" w:hAnsi="Times New Roman" w:cs="Times New Roman" w:hint="cs"/>
            <w:sz w:val="28"/>
            <w:szCs w:val="28"/>
            <w:rtl/>
            <w:lang w:bidi="fa-IR"/>
          </w:rPr>
          <m:t>β</m:t>
        </m:r>
        <m:r>
          <m:rPr>
            <m:sty m:val="p"/>
          </m:rPr>
          <w:rPr>
            <w:rFonts w:ascii="Cambria Math" w:hAnsi="Times New Roman" w:cs="Times New Roman"/>
            <w:sz w:val="28"/>
            <w:szCs w:val="28"/>
            <w:lang w:bidi="fa-IR"/>
          </w:rPr>
          <m:t>&gt;</m:t>
        </m:r>
        <m:r>
          <w:rPr>
            <w:rFonts w:ascii="Cambria Math" w:hAnsi="Times New Roman" w:cs="Times New Roman"/>
            <w:sz w:val="28"/>
            <w:szCs w:val="28"/>
            <w:lang w:bidi="fa-IR"/>
          </w:rPr>
          <m:t>1</m:t>
        </m:r>
      </m:oMath>
      <w:r w:rsidR="007E29E8">
        <w:rPr>
          <w:rFonts w:cs="B Mitra" w:hint="cs"/>
          <w:sz w:val="28"/>
          <w:szCs w:val="28"/>
          <w:rtl/>
          <w:lang w:bidi="fa-IR"/>
        </w:rPr>
        <w:t xml:space="preserve">نشان دهنده خرابی است که محصول را از کار می اندازد. پارامتر مقیاس </w:t>
      </w:r>
      <m:oMath>
        <m:r>
          <m:rPr>
            <m:sty m:val="p"/>
          </m:rPr>
          <w:rPr>
            <w:rFonts w:ascii="Times New Roman" w:hAnsi="Times New Roman" w:cs="Times New Roman" w:hint="cs"/>
            <w:sz w:val="28"/>
            <w:szCs w:val="28"/>
            <w:rtl/>
            <w:lang w:bidi="fa-IR"/>
          </w:rPr>
          <m:t>η</m:t>
        </m:r>
      </m:oMath>
      <w:r w:rsidR="00CE6A4F">
        <w:rPr>
          <w:rFonts w:cs="B Mitra" w:hint="cs"/>
          <w:sz w:val="28"/>
          <w:szCs w:val="28"/>
          <w:rtl/>
          <w:lang w:bidi="fa-IR"/>
        </w:rPr>
        <w:t xml:space="preserve"> </w:t>
      </w:r>
      <w:r w:rsidR="007E29E8">
        <w:rPr>
          <w:rFonts w:cs="B Mitra" w:hint="cs"/>
          <w:sz w:val="28"/>
          <w:szCs w:val="28"/>
          <w:rtl/>
          <w:lang w:bidi="fa-IR"/>
        </w:rPr>
        <w:t xml:space="preserve">به عنوان عمر تعریف می شود که </w:t>
      </w:r>
      <w:r w:rsidR="00CE6A4F">
        <w:rPr>
          <w:rFonts w:cs="B Mitra" w:hint="cs"/>
          <w:sz w:val="28"/>
          <w:szCs w:val="28"/>
          <w:rtl/>
          <w:lang w:bidi="fa-IR"/>
        </w:rPr>
        <w:t>درآن</w:t>
      </w:r>
      <w:r w:rsidR="007E29E8">
        <w:rPr>
          <w:rFonts w:cs="B Mitra" w:hint="cs"/>
          <w:sz w:val="28"/>
          <w:szCs w:val="28"/>
          <w:rtl/>
          <w:lang w:bidi="fa-IR"/>
        </w:rPr>
        <w:t xml:space="preserve"> 63.2 درصد از واحد ها خراب می شوند. </w:t>
      </w:r>
    </w:p>
    <w:p w:rsidR="007E29E8" w:rsidRDefault="007E29E8" w:rsidP="00AA6E2A">
      <w:pPr>
        <w:bidi/>
        <w:jc w:val="both"/>
        <w:rPr>
          <w:rFonts w:eastAsiaTheme="minorEastAsia" w:cs="B Mitra"/>
          <w:sz w:val="28"/>
          <w:szCs w:val="28"/>
          <w:rtl/>
          <w:lang w:bidi="fa-IR"/>
        </w:rPr>
      </w:pPr>
      <w:r>
        <w:rPr>
          <w:rFonts w:cs="B Mitra" w:hint="cs"/>
          <w:sz w:val="28"/>
          <w:szCs w:val="28"/>
          <w:rtl/>
          <w:lang w:bidi="fa-IR"/>
        </w:rPr>
        <w:t xml:space="preserve">میانگین عمر </w:t>
      </w:r>
      <w:r>
        <w:rPr>
          <w:rFonts w:cs="B Mitra"/>
          <w:sz w:val="28"/>
          <w:szCs w:val="28"/>
          <w:lang w:bidi="fa-IR"/>
        </w:rPr>
        <w:t>L</w:t>
      </w:r>
      <w:r w:rsidRPr="00CE6A4F">
        <w:rPr>
          <w:rFonts w:cs="B Mitra"/>
          <w:sz w:val="28"/>
          <w:szCs w:val="28"/>
          <w:vertAlign w:val="subscript"/>
          <w:lang w:bidi="fa-IR"/>
        </w:rPr>
        <w:t>M</w:t>
      </w:r>
      <w:r>
        <w:rPr>
          <w:rFonts w:cs="B Mitra" w:hint="cs"/>
          <w:sz w:val="28"/>
          <w:szCs w:val="28"/>
          <w:rtl/>
          <w:lang w:bidi="fa-IR"/>
        </w:rPr>
        <w:t xml:space="preserve"> با استفاده از روابط میان پارامتر مقیاس </w:t>
      </w:r>
      <m:oMath>
        <m:r>
          <m:rPr>
            <m:sty m:val="p"/>
          </m:rPr>
          <w:rPr>
            <w:rFonts w:ascii="Times New Roman" w:hAnsi="Times New Roman" w:cs="Times New Roman" w:hint="cs"/>
            <w:sz w:val="28"/>
            <w:szCs w:val="28"/>
            <w:rtl/>
            <w:lang w:bidi="fa-IR"/>
          </w:rPr>
          <m:t>η</m:t>
        </m:r>
      </m:oMath>
      <w:r w:rsidR="00CE6A4F">
        <w:rPr>
          <w:rFonts w:cs="B Mitra" w:hint="cs"/>
          <w:sz w:val="28"/>
          <w:szCs w:val="28"/>
          <w:rtl/>
          <w:lang w:bidi="fa-IR"/>
        </w:rPr>
        <w:t xml:space="preserve"> </w:t>
      </w:r>
      <w:r>
        <w:rPr>
          <w:rFonts w:cs="B Mitra" w:hint="cs"/>
          <w:sz w:val="28"/>
          <w:szCs w:val="28"/>
          <w:rtl/>
          <w:lang w:bidi="fa-IR"/>
        </w:rPr>
        <w:t xml:space="preserve">و تابع گاما </w:t>
      </w:r>
      <m:oMath>
        <m:r>
          <m:rPr>
            <m:sty m:val="p"/>
          </m:rPr>
          <w:rPr>
            <w:rFonts w:ascii="Times New Roman" w:hAnsi="Times New Roman" w:cs="Times New Roman" w:hint="cs"/>
            <w:sz w:val="28"/>
            <w:szCs w:val="28"/>
            <w:rtl/>
            <w:lang w:bidi="fa-IR"/>
          </w:rPr>
          <m:t>Γ</m:t>
        </m:r>
      </m:oMath>
      <w:r w:rsidR="00A667F6">
        <w:rPr>
          <w:rFonts w:eastAsiaTheme="minorEastAsia" w:cs="B Mitra" w:hint="cs"/>
          <w:sz w:val="28"/>
          <w:szCs w:val="28"/>
          <w:rtl/>
          <w:lang w:bidi="fa-IR"/>
        </w:rPr>
        <w:t xml:space="preserve"> </w:t>
      </w:r>
      <w:r>
        <w:rPr>
          <w:rFonts w:cs="B Mitra" w:hint="cs"/>
          <w:sz w:val="28"/>
          <w:szCs w:val="28"/>
          <w:rtl/>
          <w:lang w:bidi="fa-IR"/>
        </w:rPr>
        <w:t xml:space="preserve">میان پارامتر مقیاس </w:t>
      </w:r>
      <m:oMath>
        <m:r>
          <m:rPr>
            <m:sty m:val="p"/>
          </m:rPr>
          <w:rPr>
            <w:rFonts w:ascii="Times New Roman" w:hAnsi="Times New Roman" w:cs="Times New Roman" w:hint="cs"/>
            <w:sz w:val="28"/>
            <w:szCs w:val="28"/>
            <w:rtl/>
            <w:lang w:bidi="fa-IR"/>
          </w:rPr>
          <m:t>η</m:t>
        </m:r>
      </m:oMath>
      <w:r w:rsidR="00A667F6">
        <w:rPr>
          <w:rFonts w:cs="B Mitra" w:hint="cs"/>
          <w:sz w:val="28"/>
          <w:szCs w:val="28"/>
          <w:rtl/>
          <w:lang w:bidi="fa-IR"/>
        </w:rPr>
        <w:t xml:space="preserve"> </w:t>
      </w:r>
      <w:r>
        <w:rPr>
          <w:rFonts w:cs="B Mitra" w:hint="cs"/>
          <w:sz w:val="28"/>
          <w:szCs w:val="28"/>
          <w:rtl/>
          <w:lang w:bidi="fa-IR"/>
        </w:rPr>
        <w:t>و تابع گاما</w:t>
      </w:r>
      <w:r w:rsidR="00A667F6">
        <w:rPr>
          <w:rFonts w:cs="B Mitra" w:hint="cs"/>
          <w:sz w:val="28"/>
          <w:szCs w:val="28"/>
          <w:rtl/>
          <w:lang w:bidi="fa-IR"/>
        </w:rPr>
        <w:t xml:space="preserve"> </w:t>
      </w:r>
      <m:oMath>
        <m:r>
          <m:rPr>
            <m:sty m:val="p"/>
          </m:rPr>
          <w:rPr>
            <w:rFonts w:ascii="Times New Roman" w:hAnsi="Times New Roman" w:cs="Times New Roman" w:hint="cs"/>
            <w:sz w:val="28"/>
            <w:szCs w:val="28"/>
            <w:rtl/>
            <w:lang w:bidi="fa-IR"/>
          </w:rPr>
          <m:t>η</m:t>
        </m:r>
      </m:oMath>
      <w:r>
        <w:rPr>
          <w:rFonts w:cs="B Mitra" w:hint="cs"/>
          <w:sz w:val="28"/>
          <w:szCs w:val="28"/>
          <w:rtl/>
          <w:lang w:bidi="fa-IR"/>
        </w:rPr>
        <w:t xml:space="preserve"> </w:t>
      </w:r>
      <w:r w:rsidR="00A667F6">
        <w:rPr>
          <w:rFonts w:cs="B Mitra" w:hint="cs"/>
          <w:sz w:val="28"/>
          <w:szCs w:val="28"/>
          <w:rtl/>
          <w:lang w:bidi="fa-IR"/>
        </w:rPr>
        <w:t xml:space="preserve">از پارامتر شکل </w:t>
      </w:r>
      <m:oMath>
        <m:r>
          <m:rPr>
            <m:sty m:val="p"/>
          </m:rPr>
          <w:rPr>
            <w:rFonts w:ascii="Times New Roman" w:hAnsi="Times New Roman" w:cs="Times New Roman" w:hint="cs"/>
            <w:sz w:val="28"/>
            <w:szCs w:val="28"/>
            <w:rtl/>
            <w:lang w:bidi="fa-IR"/>
          </w:rPr>
          <m:t>β</m:t>
        </m:r>
      </m:oMath>
      <w:r w:rsidR="00A667F6">
        <w:rPr>
          <w:rFonts w:eastAsiaTheme="minorEastAsia" w:cs="B Mitra" w:hint="cs"/>
          <w:sz w:val="28"/>
          <w:szCs w:val="28"/>
          <w:rtl/>
          <w:lang w:bidi="fa-IR"/>
        </w:rPr>
        <w:t xml:space="preserve"> :</w:t>
      </w:r>
    </w:p>
    <w:p w:rsidR="00FB1D4B" w:rsidRDefault="00253305" w:rsidP="008C3C2F">
      <w:pPr>
        <w:bidi/>
        <w:jc w:val="both"/>
        <w:rPr>
          <w:rFonts w:cs="B Mitra"/>
          <w:sz w:val="28"/>
          <w:szCs w:val="28"/>
          <w:rtl/>
          <w:lang w:bidi="fa-IR"/>
        </w:rPr>
      </w:pPr>
      <m:oMathPara>
        <m:oMath>
          <m:sSub>
            <m:sSubPr>
              <m:ctrlPr>
                <w:rPr>
                  <w:rFonts w:ascii="Cambria Math" w:hAnsi="Cambria Math" w:cs="B Mitra"/>
                  <w:i/>
                  <w:sz w:val="28"/>
                  <w:szCs w:val="28"/>
                  <w:lang w:bidi="fa-IR"/>
                </w:rPr>
              </m:ctrlPr>
            </m:sSubPr>
            <m:e>
              <m:r>
                <w:rPr>
                  <w:rFonts w:ascii="Cambria Math" w:hAnsi="Cambria Math" w:cs="B Mitra"/>
                  <w:sz w:val="28"/>
                  <w:szCs w:val="28"/>
                  <w:lang w:bidi="fa-IR"/>
                </w:rPr>
                <m:t>L</m:t>
              </m:r>
            </m:e>
            <m:sub>
              <m:r>
                <w:rPr>
                  <w:rFonts w:ascii="Cambria Math" w:hAnsi="Cambria Math" w:cs="B Mitra"/>
                  <w:sz w:val="28"/>
                  <w:szCs w:val="28"/>
                  <w:lang w:bidi="fa-IR"/>
                </w:rPr>
                <m:t>M</m:t>
              </m:r>
            </m:sub>
          </m:sSub>
          <m:r>
            <w:rPr>
              <w:rFonts w:ascii="Cambria Math" w:hAnsi="Cambria Math" w:cs="B Mitra"/>
              <w:sz w:val="28"/>
              <w:szCs w:val="28"/>
              <w:lang w:bidi="fa-IR"/>
            </w:rPr>
            <m:t>=η</m:t>
          </m:r>
          <m:r>
            <m:rPr>
              <m:sty m:val="p"/>
            </m:rPr>
            <w:rPr>
              <w:rFonts w:ascii="Cambria Math" w:hAnsi="Cambria Math" w:cs="B Mitra"/>
              <w:sz w:val="28"/>
              <w:szCs w:val="28"/>
              <w:lang w:bidi="fa-IR"/>
            </w:rPr>
            <m:t>Γ</m:t>
          </m:r>
          <m:d>
            <m:dPr>
              <m:begChr m:val="["/>
              <m:endChr m:val="]"/>
              <m:ctrlPr>
                <w:rPr>
                  <w:rFonts w:ascii="Cambria Math" w:hAnsi="Cambria Math" w:cs="B Mitra"/>
                  <w:sz w:val="28"/>
                  <w:szCs w:val="28"/>
                  <w:lang w:bidi="fa-IR"/>
                </w:rPr>
              </m:ctrlPr>
            </m:dPr>
            <m:e>
              <m:f>
                <m:fPr>
                  <m:ctrlPr>
                    <w:rPr>
                      <w:rFonts w:ascii="Cambria Math" w:hAnsi="Cambria Math" w:cs="B Mitra"/>
                      <w:sz w:val="28"/>
                      <w:szCs w:val="28"/>
                      <w:lang w:bidi="fa-IR"/>
                    </w:rPr>
                  </m:ctrlPr>
                </m:fPr>
                <m:num>
                  <m:r>
                    <m:rPr>
                      <m:sty m:val="p"/>
                    </m:rPr>
                    <w:rPr>
                      <w:rFonts w:ascii="Cambria Math" w:hAnsi="Cambria Math" w:cs="B Mitra"/>
                      <w:sz w:val="28"/>
                      <w:szCs w:val="28"/>
                      <w:lang w:bidi="fa-IR"/>
                    </w:rPr>
                    <m:t>β+1</m:t>
                  </m:r>
                </m:num>
                <m:den>
                  <m:r>
                    <m:rPr>
                      <m:sty m:val="p"/>
                    </m:rPr>
                    <w:rPr>
                      <w:rFonts w:ascii="Cambria Math" w:hAnsi="Cambria Math" w:cs="B Mitra"/>
                      <w:sz w:val="28"/>
                      <w:szCs w:val="28"/>
                      <w:lang w:bidi="fa-IR"/>
                    </w:rPr>
                    <m:t>β</m:t>
                  </m:r>
                </m:den>
              </m:f>
            </m:e>
          </m:d>
        </m:oMath>
      </m:oMathPara>
    </w:p>
    <w:p w:rsidR="00FB1D4B" w:rsidRDefault="00FB1D4B" w:rsidP="00AA6E2A">
      <w:pPr>
        <w:bidi/>
        <w:jc w:val="both"/>
        <w:rPr>
          <w:rFonts w:cs="B Mitra"/>
          <w:sz w:val="28"/>
          <w:szCs w:val="28"/>
          <w:rtl/>
          <w:lang w:bidi="fa-IR"/>
        </w:rPr>
      </w:pPr>
      <w:r>
        <w:rPr>
          <w:rFonts w:cs="B Mitra" w:hint="cs"/>
          <w:sz w:val="28"/>
          <w:szCs w:val="28"/>
          <w:rtl/>
          <w:lang w:bidi="fa-IR"/>
        </w:rPr>
        <w:t>3</w:t>
      </w:r>
    </w:p>
    <w:p w:rsidR="00FB1D4B" w:rsidRDefault="00FB1D4B" w:rsidP="00AA6E2A">
      <w:pPr>
        <w:bidi/>
        <w:jc w:val="both"/>
        <w:rPr>
          <w:rFonts w:cs="B Mitra"/>
          <w:sz w:val="28"/>
          <w:szCs w:val="28"/>
          <w:rtl/>
          <w:lang w:bidi="fa-IR"/>
        </w:rPr>
      </w:pPr>
      <w:r>
        <w:rPr>
          <w:rFonts w:cs="B Mitra" w:hint="cs"/>
          <w:sz w:val="28"/>
          <w:szCs w:val="28"/>
          <w:rtl/>
          <w:lang w:bidi="fa-IR"/>
        </w:rPr>
        <w:t xml:space="preserve">یکی از مهم ترین جنبه های نتایح بالا ، مقادیر بالای پارامتر شکل گرفته است که به هر دو مونتاژ اولیه امکان می دهد که مکانیزم از بین بردن خطای تعریف شده ای را داشته باشند. این مقادیر بالا همچنین مرتبط با سطح بالایی از اطمینان هستند که میانگین عمر را تخمین می زند. </w:t>
      </w:r>
    </w:p>
    <w:p w:rsidR="00EC5079" w:rsidRDefault="00EC5079" w:rsidP="00EC5079">
      <w:pPr>
        <w:bidi/>
        <w:jc w:val="both"/>
        <w:rPr>
          <w:rFonts w:cs="B Mitra"/>
          <w:sz w:val="28"/>
          <w:szCs w:val="28"/>
          <w:rtl/>
          <w:lang w:bidi="fa-IR"/>
        </w:rPr>
      </w:pPr>
    </w:p>
    <w:p w:rsidR="00FB1D4B" w:rsidRDefault="00FB1D4B" w:rsidP="00EC5079">
      <w:pPr>
        <w:bidi/>
        <w:jc w:val="both"/>
        <w:rPr>
          <w:rFonts w:cs="B Mitra"/>
          <w:sz w:val="28"/>
          <w:szCs w:val="28"/>
          <w:lang w:bidi="fa-IR"/>
        </w:rPr>
      </w:pPr>
      <w:r>
        <w:rPr>
          <w:rFonts w:cs="B Mitra" w:hint="cs"/>
          <w:sz w:val="28"/>
          <w:szCs w:val="28"/>
          <w:rtl/>
          <w:lang w:bidi="fa-IR"/>
        </w:rPr>
        <w:t xml:space="preserve">2.2. عمر (استفاده شده ) واقعی </w:t>
      </w:r>
      <w:r w:rsidR="00EC5079">
        <w:rPr>
          <w:rFonts w:cs="B Mitra"/>
          <w:sz w:val="28"/>
          <w:szCs w:val="28"/>
          <w:lang w:bidi="fa-IR"/>
        </w:rPr>
        <w:t>L</w:t>
      </w:r>
      <w:r w:rsidR="00EC5079" w:rsidRPr="008C3C2F">
        <w:rPr>
          <w:rFonts w:cs="B Mitra"/>
          <w:sz w:val="28"/>
          <w:szCs w:val="28"/>
          <w:vertAlign w:val="subscript"/>
          <w:lang w:bidi="fa-IR"/>
        </w:rPr>
        <w:t>A</w:t>
      </w:r>
    </w:p>
    <w:p w:rsidR="00FB1D4B" w:rsidRDefault="00FB1D4B" w:rsidP="00AA6E2A">
      <w:pPr>
        <w:bidi/>
        <w:jc w:val="both"/>
        <w:rPr>
          <w:rFonts w:cs="B Mitra"/>
          <w:sz w:val="28"/>
          <w:szCs w:val="28"/>
          <w:rtl/>
          <w:lang w:bidi="fa-IR"/>
        </w:rPr>
      </w:pPr>
      <w:r>
        <w:rPr>
          <w:rFonts w:cs="B Mitra" w:hint="cs"/>
          <w:sz w:val="28"/>
          <w:szCs w:val="28"/>
          <w:rtl/>
          <w:lang w:bidi="fa-IR"/>
        </w:rPr>
        <w:t xml:space="preserve">همانطور که در بالا بدان اشاره شد، </w:t>
      </w:r>
      <w:r w:rsidR="00EC5079">
        <w:rPr>
          <w:rFonts w:cs="B Mitra" w:hint="cs"/>
          <w:sz w:val="28"/>
          <w:szCs w:val="28"/>
          <w:rtl/>
          <w:lang w:bidi="fa-IR"/>
        </w:rPr>
        <w:t xml:space="preserve">هدف از </w:t>
      </w:r>
      <w:r>
        <w:rPr>
          <w:rFonts w:cs="B Mitra" w:hint="cs"/>
          <w:sz w:val="28"/>
          <w:szCs w:val="28"/>
          <w:rtl/>
          <w:lang w:bidi="fa-IR"/>
        </w:rPr>
        <w:t>رویه های ارائه شده برای تخمین عمر در تصمیم گیری های استفاده مجدد، تحلیل داده های عملیاتی است که در فاز استفاده از محصول جمع آوری شده</w:t>
      </w:r>
      <w:r w:rsidR="00EC5079">
        <w:rPr>
          <w:rFonts w:cs="B Mitra" w:hint="cs"/>
          <w:sz w:val="28"/>
          <w:szCs w:val="28"/>
          <w:rtl/>
          <w:lang w:bidi="fa-IR"/>
        </w:rPr>
        <w:t xml:space="preserve"> </w:t>
      </w:r>
      <w:r>
        <w:rPr>
          <w:rFonts w:cs="B Mitra" w:hint="cs"/>
          <w:sz w:val="28"/>
          <w:szCs w:val="28"/>
          <w:rtl/>
          <w:lang w:bidi="fa-IR"/>
        </w:rPr>
        <w:t>اند. یکی از موانع اصلی برای توسعه یک متدولوژی بر اساس تحلیل داده های چرخه عمر ، در دسترس بودن اطلاعات عملیاتی  بخصوص ر</w:t>
      </w:r>
      <w:r w:rsidR="00FF6280">
        <w:rPr>
          <w:rFonts w:cs="B Mitra" w:hint="cs"/>
          <w:sz w:val="28"/>
          <w:szCs w:val="28"/>
          <w:rtl/>
          <w:lang w:bidi="fa-IR"/>
        </w:rPr>
        <w:t>وی محصولات مصرفی همچو</w:t>
      </w:r>
      <w:r w:rsidR="00EC5079">
        <w:rPr>
          <w:rFonts w:cs="B Mitra" w:hint="cs"/>
          <w:sz w:val="28"/>
          <w:szCs w:val="28"/>
          <w:rtl/>
          <w:lang w:bidi="fa-IR"/>
        </w:rPr>
        <w:t>ن</w:t>
      </w:r>
      <w:r w:rsidR="00FF6280">
        <w:rPr>
          <w:rFonts w:cs="B Mitra" w:hint="cs"/>
          <w:sz w:val="28"/>
          <w:szCs w:val="28"/>
          <w:rtl/>
          <w:lang w:bidi="fa-IR"/>
        </w:rPr>
        <w:t xml:space="preserve"> ماشین لباسشویی ها</w:t>
      </w:r>
      <w:r>
        <w:rPr>
          <w:rFonts w:cs="B Mitra" w:hint="cs"/>
          <w:sz w:val="28"/>
          <w:szCs w:val="28"/>
          <w:rtl/>
          <w:lang w:bidi="fa-IR"/>
        </w:rPr>
        <w:t xml:space="preserve">، یخچال ها و غیره است. </w:t>
      </w:r>
    </w:p>
    <w:p w:rsidR="00FB1D4B" w:rsidRDefault="00FB1D4B" w:rsidP="00AA6E2A">
      <w:pPr>
        <w:bidi/>
        <w:jc w:val="both"/>
        <w:rPr>
          <w:rFonts w:cs="B Mitra"/>
          <w:sz w:val="28"/>
          <w:szCs w:val="28"/>
          <w:rtl/>
          <w:lang w:bidi="fa-IR"/>
        </w:rPr>
      </w:pPr>
      <w:r>
        <w:rPr>
          <w:rFonts w:cs="B Mitra" w:hint="cs"/>
          <w:sz w:val="28"/>
          <w:szCs w:val="28"/>
          <w:rtl/>
          <w:lang w:bidi="fa-IR"/>
        </w:rPr>
        <w:t xml:space="preserve">به منظور جمع آوری داده های </w:t>
      </w:r>
      <w:r w:rsidR="00FF6280">
        <w:rPr>
          <w:rFonts w:cs="B Mitra" w:hint="cs"/>
          <w:sz w:val="28"/>
          <w:szCs w:val="28"/>
          <w:rtl/>
          <w:lang w:bidi="fa-IR"/>
        </w:rPr>
        <w:t xml:space="preserve">عملیاتی ماشین لباسشویی ، آزمون زمان عمر شتاب در آزمایشگاه از آنها گرفته شد. </w:t>
      </w:r>
    </w:p>
    <w:p w:rsidR="00FF6280" w:rsidRDefault="00FF6280" w:rsidP="00AA6E2A">
      <w:pPr>
        <w:bidi/>
        <w:jc w:val="both"/>
        <w:rPr>
          <w:rFonts w:cs="B Mitra"/>
          <w:sz w:val="28"/>
          <w:szCs w:val="28"/>
          <w:rtl/>
          <w:lang w:bidi="fa-IR"/>
        </w:rPr>
      </w:pPr>
      <w:r>
        <w:rPr>
          <w:rFonts w:cs="B Mitra" w:hint="cs"/>
          <w:sz w:val="28"/>
          <w:szCs w:val="28"/>
          <w:rtl/>
          <w:lang w:bidi="fa-IR"/>
        </w:rPr>
        <w:t>مطالعات گذشته(ماژار و همکاران 2004، 2005) نشان دادند که تحلیل رگرسیون و روش پویای کریگینگ می تواند برای تعیین عمر استفاده شده از قطعات تحت شرایط مشخص از استفاده</w:t>
      </w:r>
      <w:r w:rsidR="00EC5079">
        <w:rPr>
          <w:rFonts w:cs="B Mitra" w:hint="cs"/>
          <w:sz w:val="28"/>
          <w:szCs w:val="28"/>
          <w:rtl/>
          <w:lang w:bidi="fa-IR"/>
        </w:rPr>
        <w:t>،</w:t>
      </w:r>
      <w:r>
        <w:rPr>
          <w:rFonts w:cs="B Mitra" w:hint="cs"/>
          <w:sz w:val="28"/>
          <w:szCs w:val="28"/>
          <w:rtl/>
          <w:lang w:bidi="fa-IR"/>
        </w:rPr>
        <w:t xml:space="preserve"> بکار گرفته شود. با این حال، این تکنیک ها فقط مناسب شرایط خاص است. برای مثال </w:t>
      </w:r>
      <w:r w:rsidR="00EC5079">
        <w:rPr>
          <w:rFonts w:cs="B Mitra" w:hint="cs"/>
          <w:sz w:val="28"/>
          <w:szCs w:val="28"/>
          <w:rtl/>
          <w:lang w:bidi="fa-IR"/>
        </w:rPr>
        <w:t>تحلیل رگرسیون به طور منطقی نتایج</w:t>
      </w:r>
      <w:r>
        <w:rPr>
          <w:rFonts w:cs="B Mitra" w:hint="cs"/>
          <w:sz w:val="28"/>
          <w:szCs w:val="28"/>
          <w:rtl/>
          <w:lang w:bidi="fa-IR"/>
        </w:rPr>
        <w:t xml:space="preserve"> قابل قبولی را در شرایطی ایجاد می کند که متغیرهای ور</w:t>
      </w:r>
      <w:r w:rsidR="00EC5079">
        <w:rPr>
          <w:rFonts w:cs="B Mitra" w:hint="cs"/>
          <w:sz w:val="28"/>
          <w:szCs w:val="28"/>
          <w:rtl/>
          <w:lang w:bidi="fa-IR"/>
        </w:rPr>
        <w:t>و</w:t>
      </w:r>
      <w:r>
        <w:rPr>
          <w:rFonts w:cs="B Mitra" w:hint="cs"/>
          <w:sz w:val="28"/>
          <w:szCs w:val="28"/>
          <w:rtl/>
          <w:lang w:bidi="fa-IR"/>
        </w:rPr>
        <w:t xml:space="preserve">دی </w:t>
      </w:r>
      <w:r w:rsidR="00EC5079">
        <w:rPr>
          <w:rFonts w:cs="B Mitra" w:hint="cs"/>
          <w:sz w:val="28"/>
          <w:szCs w:val="28"/>
          <w:rtl/>
          <w:lang w:bidi="fa-IR"/>
        </w:rPr>
        <w:t xml:space="preserve">، </w:t>
      </w:r>
      <w:r>
        <w:rPr>
          <w:rFonts w:cs="B Mitra" w:hint="cs"/>
          <w:sz w:val="28"/>
          <w:szCs w:val="28"/>
          <w:rtl/>
          <w:lang w:bidi="fa-IR"/>
        </w:rPr>
        <w:t>رون</w:t>
      </w:r>
      <w:r w:rsidR="00EC5079">
        <w:rPr>
          <w:rFonts w:cs="B Mitra" w:hint="cs"/>
          <w:sz w:val="28"/>
          <w:szCs w:val="28"/>
          <w:rtl/>
          <w:lang w:bidi="fa-IR"/>
        </w:rPr>
        <w:t>د</w:t>
      </w:r>
      <w:r>
        <w:rPr>
          <w:rFonts w:cs="B Mitra" w:hint="cs"/>
          <w:sz w:val="28"/>
          <w:szCs w:val="28"/>
          <w:rtl/>
          <w:lang w:bidi="fa-IR"/>
        </w:rPr>
        <w:t xml:space="preserve"> مثبت تعریف شده ای را با توجه به عمر ماشین دنبال کنند، ولی این روش هنگامی که متغیرهای ورودی روندهای پیچیده ای داشته باشند، موجب اختلاف هایی در نگهداری و تخمین دقت می شود .</w:t>
      </w:r>
    </w:p>
    <w:p w:rsidR="00FF6280" w:rsidRDefault="00FF6280" w:rsidP="00AA6E2A">
      <w:pPr>
        <w:bidi/>
        <w:jc w:val="both"/>
        <w:rPr>
          <w:rFonts w:cs="B Mitra"/>
          <w:sz w:val="28"/>
          <w:szCs w:val="28"/>
          <w:rtl/>
          <w:lang w:bidi="fa-IR"/>
        </w:rPr>
      </w:pPr>
      <w:r>
        <w:rPr>
          <w:rFonts w:cs="B Mitra" w:hint="cs"/>
          <w:sz w:val="28"/>
          <w:szCs w:val="28"/>
          <w:rtl/>
          <w:lang w:bidi="fa-IR"/>
        </w:rPr>
        <w:t xml:space="preserve">2.2.2. 2.2.1. رویکرد شبکه های عصبی </w:t>
      </w:r>
    </w:p>
    <w:p w:rsidR="00FF6280" w:rsidRDefault="00FF6280" w:rsidP="00EC5079">
      <w:pPr>
        <w:bidi/>
        <w:jc w:val="both"/>
        <w:rPr>
          <w:rFonts w:cs="B Mitra"/>
          <w:sz w:val="28"/>
          <w:szCs w:val="28"/>
          <w:rtl/>
          <w:lang w:bidi="fa-IR"/>
        </w:rPr>
      </w:pPr>
      <w:r>
        <w:rPr>
          <w:rFonts w:cs="B Mitra" w:hint="cs"/>
          <w:sz w:val="28"/>
          <w:szCs w:val="28"/>
          <w:rtl/>
          <w:lang w:bidi="fa-IR"/>
        </w:rPr>
        <w:t xml:space="preserve">شبکه های عصبی در میان محققان بدلیل توانایی اثبات شده شان مشهور شده اند </w:t>
      </w:r>
      <w:r w:rsidR="00252613">
        <w:rPr>
          <w:rFonts w:cs="B Mitra" w:hint="cs"/>
          <w:sz w:val="28"/>
          <w:szCs w:val="28"/>
          <w:rtl/>
          <w:lang w:bidi="fa-IR"/>
        </w:rPr>
        <w:t>که می توانند روابط پیچیده میان متغیرهای ورودی و وخروجی را درک کنند. شبکه های عصبی مصنوعی سازگار هستند و همچون ساختارهای فرایند اطلاعاتی هستند که می توانند روابط عملکردی میان داده ها ایجاد کنند و ابزاری قوی برای درون یابی های غیر خطی و چند بعدی هستند. این جنبه از شبکه های عصبی، امکان کسب و تفسیر روابط غیر خطی بسیار پیچیده از پارامتر های ورودی و خروجی را امکان پذیرمی سازند، که اکثر زمان ها به</w:t>
      </w:r>
      <w:r w:rsidR="00EC5079">
        <w:rPr>
          <w:rFonts w:cs="B Mitra" w:hint="cs"/>
          <w:sz w:val="28"/>
          <w:szCs w:val="28"/>
          <w:rtl/>
          <w:lang w:bidi="fa-IR"/>
        </w:rPr>
        <w:t xml:space="preserve"> </w:t>
      </w:r>
      <w:r w:rsidR="00252613">
        <w:rPr>
          <w:rFonts w:cs="B Mitra" w:hint="cs"/>
          <w:sz w:val="28"/>
          <w:szCs w:val="28"/>
          <w:rtl/>
          <w:lang w:bidi="fa-IR"/>
        </w:rPr>
        <w:t xml:space="preserve">درستی درک نمی شود. </w:t>
      </w:r>
    </w:p>
    <w:p w:rsidR="00252613" w:rsidRDefault="00EC5079" w:rsidP="00AA6E2A">
      <w:pPr>
        <w:bidi/>
        <w:jc w:val="both"/>
        <w:rPr>
          <w:rFonts w:cs="B Mitra"/>
          <w:sz w:val="28"/>
          <w:szCs w:val="28"/>
          <w:rtl/>
          <w:lang w:bidi="fa-IR"/>
        </w:rPr>
      </w:pPr>
      <w:r>
        <w:rPr>
          <w:rFonts w:cs="B Mitra" w:hint="cs"/>
          <w:sz w:val="28"/>
          <w:szCs w:val="28"/>
          <w:rtl/>
          <w:lang w:bidi="fa-IR"/>
        </w:rPr>
        <w:t>2.2</w:t>
      </w:r>
      <w:r w:rsidR="00252613">
        <w:rPr>
          <w:rFonts w:cs="B Mitra" w:hint="cs"/>
          <w:sz w:val="28"/>
          <w:szCs w:val="28"/>
          <w:rtl/>
          <w:lang w:bidi="fa-IR"/>
        </w:rPr>
        <w:t>. 1.  مدل ارائه شده: مدل شبکه عصبی ارائه شده، شبکه عصبی چندلایه ای، روبه جلو و انتشار رو به عقب است(هایکین 1999)  که</w:t>
      </w:r>
      <w:r>
        <w:rPr>
          <w:rFonts w:cs="B Mitra" w:hint="cs"/>
          <w:sz w:val="28"/>
          <w:szCs w:val="28"/>
          <w:rtl/>
          <w:lang w:bidi="fa-IR"/>
        </w:rPr>
        <w:t xml:space="preserve"> </w:t>
      </w:r>
      <w:r w:rsidR="00252613">
        <w:rPr>
          <w:rFonts w:cs="B Mitra" w:hint="cs"/>
          <w:sz w:val="28"/>
          <w:szCs w:val="28"/>
          <w:rtl/>
          <w:lang w:bidi="fa-IR"/>
        </w:rPr>
        <w:t>در شکل 3 نشان داده شده است. این مدل شبکه عصبی انتشار به عقب</w:t>
      </w:r>
      <w:r>
        <w:rPr>
          <w:rFonts w:cs="B Mitra" w:hint="cs"/>
          <w:sz w:val="28"/>
          <w:szCs w:val="28"/>
          <w:rtl/>
          <w:lang w:bidi="fa-IR"/>
        </w:rPr>
        <w:t>،</w:t>
      </w:r>
      <w:r w:rsidR="00252613">
        <w:rPr>
          <w:rFonts w:cs="B Mitra" w:hint="cs"/>
          <w:sz w:val="28"/>
          <w:szCs w:val="28"/>
          <w:rtl/>
          <w:lang w:bidi="fa-IR"/>
        </w:rPr>
        <w:t xml:space="preserve"> مزیت های حل مسا</w:t>
      </w:r>
      <w:r>
        <w:rPr>
          <w:rFonts w:cs="B Mitra" w:hint="cs"/>
          <w:sz w:val="28"/>
          <w:szCs w:val="28"/>
          <w:rtl/>
          <w:lang w:bidi="fa-IR"/>
        </w:rPr>
        <w:t>ئل غیرخطی را دارد که قابلیت یاد</w:t>
      </w:r>
      <w:r w:rsidR="00252613">
        <w:rPr>
          <w:rFonts w:cs="B Mitra" w:hint="cs"/>
          <w:sz w:val="28"/>
          <w:szCs w:val="28"/>
          <w:rtl/>
          <w:lang w:bidi="fa-IR"/>
        </w:rPr>
        <w:t>گیری نیز دارند(ژانگ و کی 2005). خروجی های لایه شبکه به شکل زیر است</w:t>
      </w:r>
    </w:p>
    <w:p w:rsidR="00EC5079" w:rsidRDefault="00EC5079" w:rsidP="00EC5079">
      <w:pPr>
        <w:bidi/>
        <w:jc w:val="both"/>
        <w:rPr>
          <w:rFonts w:cs="B Mitra"/>
          <w:sz w:val="28"/>
          <w:szCs w:val="28"/>
          <w:rtl/>
          <w:lang w:bidi="fa-IR"/>
        </w:rPr>
      </w:pPr>
      <w:r>
        <w:rPr>
          <w:noProof/>
          <w:lang w:bidi="fa-IR"/>
        </w:rPr>
        <w:drawing>
          <wp:anchor distT="0" distB="0" distL="114300" distR="114300" simplePos="0" relativeHeight="251662336" behindDoc="1" locked="0" layoutInCell="1" allowOverlap="1">
            <wp:simplePos x="0" y="0"/>
            <wp:positionH relativeFrom="column">
              <wp:posOffset>635</wp:posOffset>
            </wp:positionH>
            <wp:positionV relativeFrom="paragraph">
              <wp:posOffset>0</wp:posOffset>
            </wp:positionV>
            <wp:extent cx="4552950" cy="504825"/>
            <wp:effectExtent l="19050" t="0" r="0" b="0"/>
            <wp:wrapTight wrapText="bothSides">
              <wp:wrapPolygon edited="0">
                <wp:start x="-90" y="0"/>
                <wp:lineTo x="-90" y="21192"/>
                <wp:lineTo x="21600" y="21192"/>
                <wp:lineTo x="21600" y="0"/>
                <wp:lineTo x="-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4552950" cy="504825"/>
                    </a:xfrm>
                    <a:prstGeom prst="rect">
                      <a:avLst/>
                    </a:prstGeom>
                    <a:noFill/>
                    <a:ln w="9525">
                      <a:noFill/>
                      <a:miter lim="800000"/>
                      <a:headEnd/>
                      <a:tailEnd/>
                    </a:ln>
                  </pic:spPr>
                </pic:pic>
              </a:graphicData>
            </a:graphic>
          </wp:anchor>
        </w:drawing>
      </w:r>
    </w:p>
    <w:p w:rsidR="00EC5079" w:rsidRDefault="00EC5079" w:rsidP="00EC5079">
      <w:pPr>
        <w:bidi/>
        <w:jc w:val="both"/>
        <w:rPr>
          <w:rtl/>
        </w:rPr>
      </w:pPr>
      <w:r>
        <w:rPr>
          <w:noProof/>
          <w:lang w:bidi="fa-IR"/>
        </w:rPr>
        <w:lastRenderedPageBreak/>
        <w:drawing>
          <wp:anchor distT="0" distB="0" distL="114300" distR="114300" simplePos="0" relativeHeight="251660288" behindDoc="1" locked="0" layoutInCell="1" allowOverlap="1">
            <wp:simplePos x="0" y="0"/>
            <wp:positionH relativeFrom="column">
              <wp:posOffset>-4545330</wp:posOffset>
            </wp:positionH>
            <wp:positionV relativeFrom="paragraph">
              <wp:posOffset>189865</wp:posOffset>
            </wp:positionV>
            <wp:extent cx="4587240" cy="2647950"/>
            <wp:effectExtent l="19050" t="0" r="3810" b="0"/>
            <wp:wrapTight wrapText="bothSides">
              <wp:wrapPolygon edited="0">
                <wp:start x="-90" y="0"/>
                <wp:lineTo x="-90" y="21445"/>
                <wp:lineTo x="21618" y="21445"/>
                <wp:lineTo x="21618" y="0"/>
                <wp:lineTo x="-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587240" cy="2647950"/>
                    </a:xfrm>
                    <a:prstGeom prst="rect">
                      <a:avLst/>
                    </a:prstGeom>
                    <a:noFill/>
                    <a:ln w="9525">
                      <a:noFill/>
                      <a:miter lim="800000"/>
                      <a:headEnd/>
                      <a:tailEnd/>
                    </a:ln>
                  </pic:spPr>
                </pic:pic>
              </a:graphicData>
            </a:graphic>
          </wp:anchor>
        </w:drawing>
      </w:r>
    </w:p>
    <w:p w:rsidR="00EC5079" w:rsidRDefault="00EC5079" w:rsidP="00EC5079">
      <w:pPr>
        <w:bidi/>
        <w:jc w:val="both"/>
        <w:rPr>
          <w:rtl/>
        </w:rPr>
      </w:pPr>
    </w:p>
    <w:p w:rsidR="00EC5079" w:rsidRDefault="00EC5079" w:rsidP="00EC5079">
      <w:pPr>
        <w:bidi/>
        <w:jc w:val="both"/>
        <w:rPr>
          <w:rtl/>
        </w:rPr>
      </w:pPr>
    </w:p>
    <w:p w:rsidR="00EC5079" w:rsidRDefault="00EC5079" w:rsidP="00EC5079">
      <w:pPr>
        <w:bidi/>
        <w:jc w:val="both"/>
        <w:rPr>
          <w:rtl/>
        </w:rPr>
      </w:pPr>
    </w:p>
    <w:p w:rsidR="00EC5079" w:rsidRDefault="00EC5079" w:rsidP="00EC5079">
      <w:pPr>
        <w:bidi/>
        <w:jc w:val="both"/>
        <w:rPr>
          <w:rtl/>
        </w:rPr>
      </w:pPr>
    </w:p>
    <w:p w:rsidR="00EC5079" w:rsidRDefault="00EC5079" w:rsidP="00EC5079">
      <w:pPr>
        <w:bidi/>
        <w:jc w:val="both"/>
        <w:rPr>
          <w:rtl/>
        </w:rPr>
      </w:pPr>
    </w:p>
    <w:p w:rsidR="00EC5079" w:rsidRPr="00EC5079" w:rsidRDefault="00EC5079" w:rsidP="00EC5079">
      <w:pPr>
        <w:bidi/>
        <w:jc w:val="both"/>
        <w:rPr>
          <w:rtl/>
        </w:rPr>
      </w:pPr>
    </w:p>
    <w:p w:rsidR="00252613" w:rsidRDefault="00252613" w:rsidP="00EC5079">
      <w:pPr>
        <w:bidi/>
        <w:jc w:val="both"/>
        <w:rPr>
          <w:rFonts w:cs="B Mitra"/>
          <w:sz w:val="28"/>
          <w:szCs w:val="28"/>
          <w:rtl/>
          <w:lang w:bidi="fa-IR"/>
        </w:rPr>
      </w:pPr>
      <w:r>
        <w:rPr>
          <w:rFonts w:cs="B Mitra" w:hint="cs"/>
          <w:sz w:val="28"/>
          <w:szCs w:val="28"/>
          <w:rtl/>
          <w:lang w:bidi="fa-IR"/>
        </w:rPr>
        <w:t xml:space="preserve">معماری شبکه ارائه شده از یک شبکه سه لایه ای در شکل 3 نشان داده شده است. که شامل دو لایه عصب حلقوی </w:t>
      </w:r>
      <w:r w:rsidR="00804981">
        <w:rPr>
          <w:rFonts w:cs="B Mitra" w:hint="cs"/>
          <w:sz w:val="28"/>
          <w:szCs w:val="28"/>
          <w:rtl/>
          <w:lang w:bidi="fa-IR"/>
        </w:rPr>
        <w:t>(</w:t>
      </w:r>
      <w:r w:rsidR="00804981">
        <w:rPr>
          <w:rFonts w:cs="B Mitra"/>
          <w:sz w:val="28"/>
          <w:szCs w:val="28"/>
          <w:lang w:bidi="fa-IR"/>
        </w:rPr>
        <w:t>tansig</w:t>
      </w:r>
      <w:r w:rsidR="00804981">
        <w:rPr>
          <w:rFonts w:cs="B Mitra" w:hint="cs"/>
          <w:sz w:val="28"/>
          <w:szCs w:val="28"/>
          <w:rtl/>
          <w:lang w:bidi="fa-IR"/>
        </w:rPr>
        <w:t>) است که از یک لایه بیرونی عصب خطی (</w:t>
      </w:r>
      <w:r w:rsidR="00804981">
        <w:rPr>
          <w:rFonts w:cs="B Mitra"/>
          <w:sz w:val="28"/>
          <w:szCs w:val="28"/>
          <w:lang w:bidi="fa-IR"/>
        </w:rPr>
        <w:t>purelin</w:t>
      </w:r>
      <w:r w:rsidR="00804981">
        <w:rPr>
          <w:rFonts w:cs="B Mitra" w:hint="cs"/>
          <w:sz w:val="28"/>
          <w:szCs w:val="28"/>
          <w:rtl/>
          <w:lang w:bidi="fa-IR"/>
        </w:rPr>
        <w:t xml:space="preserve"> ) پیروی می کنند. هدف از لایه های مخفی در توابع انتقال غیر خطی آن است </w:t>
      </w:r>
      <w:r w:rsidR="00EC5079">
        <w:rPr>
          <w:rFonts w:cs="B Mitra" w:hint="cs"/>
          <w:sz w:val="28"/>
          <w:szCs w:val="28"/>
          <w:rtl/>
          <w:lang w:bidi="fa-IR"/>
        </w:rPr>
        <w:t>ک</w:t>
      </w:r>
      <w:r w:rsidR="00804981">
        <w:rPr>
          <w:rFonts w:cs="B Mitra" w:hint="cs"/>
          <w:sz w:val="28"/>
          <w:szCs w:val="28"/>
          <w:rtl/>
          <w:lang w:bidi="fa-IR"/>
        </w:rPr>
        <w:t xml:space="preserve">ه به شبکه این امکان را می دهد تا از روابط خطی و غیر خطی میان متغیرهای ورودی و خروجی یادبگیرد. </w:t>
      </w:r>
    </w:p>
    <w:p w:rsidR="00804981" w:rsidRDefault="00804981" w:rsidP="00EC5079">
      <w:pPr>
        <w:bidi/>
        <w:jc w:val="both"/>
        <w:rPr>
          <w:rFonts w:cs="B Mitra"/>
          <w:sz w:val="28"/>
          <w:szCs w:val="28"/>
          <w:rtl/>
          <w:lang w:bidi="fa-IR"/>
        </w:rPr>
      </w:pPr>
      <w:r>
        <w:rPr>
          <w:rFonts w:cs="B Mitra" w:hint="cs"/>
          <w:sz w:val="28"/>
          <w:szCs w:val="28"/>
          <w:rtl/>
          <w:lang w:bidi="fa-IR"/>
        </w:rPr>
        <w:t>2.2.1.1. داده ها. یکی از مسائل مهم در مدل های شبک عصبی ، نیاز به مقدار زیادی داده قبل از ی</w:t>
      </w:r>
      <w:r w:rsidR="00EC5079">
        <w:rPr>
          <w:rFonts w:cs="B Mitra" w:hint="cs"/>
          <w:sz w:val="28"/>
          <w:szCs w:val="28"/>
          <w:rtl/>
          <w:lang w:bidi="fa-IR"/>
        </w:rPr>
        <w:t>ک</w:t>
      </w:r>
      <w:r>
        <w:rPr>
          <w:rFonts w:cs="B Mitra" w:hint="cs"/>
          <w:sz w:val="28"/>
          <w:szCs w:val="28"/>
          <w:rtl/>
          <w:lang w:bidi="fa-IR"/>
        </w:rPr>
        <w:t xml:space="preserve"> شبکه است که می توانند آموزش ببینند تا نتایج قابل قبولی را ایجاد کنند.(لوسی فردی و مازیری، 2000) . در </w:t>
      </w:r>
      <w:r w:rsidR="00EC5079">
        <w:rPr>
          <w:rFonts w:cs="B Mitra" w:hint="cs"/>
          <w:sz w:val="28"/>
          <w:szCs w:val="28"/>
          <w:rtl/>
          <w:lang w:bidi="fa-IR"/>
        </w:rPr>
        <w:t>کنار این</w:t>
      </w:r>
      <w:r>
        <w:rPr>
          <w:rFonts w:cs="B Mitra" w:hint="cs"/>
          <w:sz w:val="28"/>
          <w:szCs w:val="28"/>
          <w:rtl/>
          <w:lang w:bidi="fa-IR"/>
        </w:rPr>
        <w:t xml:space="preserve"> بسیاردشوار است تا مقادیر کافی از اطلاعات کنترل شرایط</w:t>
      </w:r>
      <w:r w:rsidR="00EC5079">
        <w:rPr>
          <w:rFonts w:cs="B Mitra" w:hint="cs"/>
          <w:sz w:val="28"/>
          <w:szCs w:val="28"/>
          <w:rtl/>
          <w:lang w:bidi="fa-IR"/>
        </w:rPr>
        <w:t>،</w:t>
      </w:r>
      <w:r>
        <w:rPr>
          <w:rFonts w:cs="B Mitra" w:hint="cs"/>
          <w:sz w:val="28"/>
          <w:szCs w:val="28"/>
          <w:rtl/>
          <w:lang w:bidi="fa-IR"/>
        </w:rPr>
        <w:t xml:space="preserve"> را به خصوص در محصولات مصرفی جمع آوری کرد. </w:t>
      </w:r>
    </w:p>
    <w:p w:rsidR="00804981" w:rsidRDefault="00804981" w:rsidP="00AA6E2A">
      <w:pPr>
        <w:bidi/>
        <w:jc w:val="both"/>
        <w:rPr>
          <w:rFonts w:cs="B Mitra"/>
          <w:sz w:val="28"/>
          <w:szCs w:val="28"/>
          <w:rtl/>
          <w:lang w:bidi="fa-IR"/>
        </w:rPr>
      </w:pPr>
      <w:r>
        <w:rPr>
          <w:rFonts w:cs="B Mitra" w:hint="cs"/>
          <w:sz w:val="28"/>
          <w:szCs w:val="28"/>
          <w:rtl/>
          <w:lang w:bidi="fa-IR"/>
        </w:rPr>
        <w:t>برای کسب داده های مورد نیاز، یک پایه آماری برای ایجاد داده های تصادفی برق</w:t>
      </w:r>
      <w:r w:rsidR="00EC5079">
        <w:rPr>
          <w:rFonts w:cs="B Mitra" w:hint="cs"/>
          <w:sz w:val="28"/>
          <w:szCs w:val="28"/>
          <w:rtl/>
          <w:lang w:bidi="fa-IR"/>
        </w:rPr>
        <w:t>ر</w:t>
      </w:r>
      <w:r>
        <w:rPr>
          <w:rFonts w:cs="B Mitra" w:hint="cs"/>
          <w:sz w:val="28"/>
          <w:szCs w:val="28"/>
          <w:rtl/>
          <w:lang w:bidi="fa-IR"/>
        </w:rPr>
        <w:t xml:space="preserve">ار شده است که از تحلیل داده های آماری از داده های آزمون عمری استفاده می کند </w:t>
      </w:r>
      <w:r w:rsidR="00EC5079">
        <w:rPr>
          <w:rFonts w:cs="B Mitra" w:hint="cs"/>
          <w:sz w:val="28"/>
          <w:szCs w:val="28"/>
          <w:rtl/>
          <w:lang w:bidi="fa-IR"/>
        </w:rPr>
        <w:t xml:space="preserve">، که </w:t>
      </w:r>
      <w:r>
        <w:rPr>
          <w:rFonts w:cs="B Mitra" w:hint="cs"/>
          <w:sz w:val="28"/>
          <w:szCs w:val="28"/>
          <w:rtl/>
          <w:lang w:bidi="fa-IR"/>
        </w:rPr>
        <w:t xml:space="preserve">از آزمون عمر شتاب یک ماشین لباسشویی گرفته شده است. </w:t>
      </w:r>
    </w:p>
    <w:p w:rsidR="00804981" w:rsidRDefault="00804981" w:rsidP="00AA6E2A">
      <w:pPr>
        <w:bidi/>
        <w:jc w:val="both"/>
        <w:rPr>
          <w:rFonts w:cs="B Mitra"/>
          <w:sz w:val="28"/>
          <w:szCs w:val="28"/>
          <w:rtl/>
          <w:lang w:bidi="fa-IR"/>
        </w:rPr>
      </w:pPr>
      <w:r>
        <w:rPr>
          <w:rFonts w:cs="B Mitra" w:hint="cs"/>
          <w:sz w:val="28"/>
          <w:szCs w:val="28"/>
          <w:rtl/>
          <w:lang w:bidi="fa-IR"/>
        </w:rPr>
        <w:t xml:space="preserve">کل نقاط 3600 داده توسط این رویه ایجاد شده اند. </w:t>
      </w:r>
    </w:p>
    <w:p w:rsidR="00804981" w:rsidRDefault="00804981" w:rsidP="00AA6E2A">
      <w:pPr>
        <w:bidi/>
        <w:jc w:val="both"/>
        <w:rPr>
          <w:rFonts w:cs="B Mitra"/>
          <w:sz w:val="28"/>
          <w:szCs w:val="28"/>
          <w:rtl/>
          <w:lang w:bidi="fa-IR"/>
        </w:rPr>
      </w:pPr>
      <w:r>
        <w:rPr>
          <w:rFonts w:cs="B Mitra" w:hint="cs"/>
          <w:sz w:val="28"/>
          <w:szCs w:val="28"/>
          <w:rtl/>
          <w:lang w:bidi="fa-IR"/>
        </w:rPr>
        <w:t xml:space="preserve">این رویه ترکیب منحصر به فردی از پارامتر های کنترل شرایط را ایجاد می کند که مقادیر هر داده  به صورت تصادفی تعیین می شود بعلاوه، الگوریتم ایجاد داده ها ، داده های پراکنده تری را ایجاد می کند چون </w:t>
      </w:r>
      <w:r>
        <w:rPr>
          <w:rFonts w:cs="B Mitra"/>
          <w:sz w:val="28"/>
          <w:szCs w:val="28"/>
          <w:lang w:bidi="fa-IR"/>
        </w:rPr>
        <w:t>LCL</w:t>
      </w:r>
      <w:r>
        <w:rPr>
          <w:rFonts w:cs="B Mitra" w:hint="cs"/>
          <w:sz w:val="28"/>
          <w:szCs w:val="28"/>
          <w:rtl/>
          <w:lang w:bidi="fa-IR"/>
        </w:rPr>
        <w:t xml:space="preserve"> و </w:t>
      </w:r>
      <w:r>
        <w:rPr>
          <w:rFonts w:cs="B Mitra"/>
          <w:sz w:val="28"/>
          <w:szCs w:val="28"/>
          <w:lang w:bidi="fa-IR"/>
        </w:rPr>
        <w:t xml:space="preserve">UCL </w:t>
      </w:r>
      <w:r>
        <w:rPr>
          <w:rFonts w:cs="B Mitra" w:hint="cs"/>
          <w:sz w:val="28"/>
          <w:szCs w:val="28"/>
          <w:rtl/>
          <w:lang w:bidi="fa-IR"/>
        </w:rPr>
        <w:t xml:space="preserve"> فضای بیشتری از ناحیه داده های آزمایشی ایجاد می کنند. </w:t>
      </w:r>
    </w:p>
    <w:p w:rsidR="00804981" w:rsidRDefault="00804981" w:rsidP="00FC6D45">
      <w:pPr>
        <w:bidi/>
        <w:jc w:val="both"/>
        <w:rPr>
          <w:rFonts w:cs="B Mitra"/>
          <w:sz w:val="28"/>
          <w:szCs w:val="28"/>
          <w:rtl/>
          <w:lang w:bidi="fa-IR"/>
        </w:rPr>
      </w:pPr>
      <w:r>
        <w:rPr>
          <w:rFonts w:cs="B Mitra" w:hint="cs"/>
          <w:sz w:val="28"/>
          <w:szCs w:val="28"/>
          <w:rtl/>
          <w:lang w:bidi="fa-IR"/>
        </w:rPr>
        <w:t xml:space="preserve">2.2.1.3. تحلیل اصولی قطعات. تابع بسیار مفید </w:t>
      </w:r>
      <w:r>
        <w:rPr>
          <w:rFonts w:cs="B Mitra"/>
          <w:sz w:val="28"/>
          <w:szCs w:val="28"/>
          <w:lang w:bidi="fa-IR"/>
        </w:rPr>
        <w:t>PREPCA</w:t>
      </w:r>
      <w:r>
        <w:rPr>
          <w:rFonts w:cs="B Mitra" w:hint="cs"/>
          <w:sz w:val="28"/>
          <w:szCs w:val="28"/>
          <w:rtl/>
          <w:lang w:bidi="fa-IR"/>
        </w:rPr>
        <w:t xml:space="preserve"> در </w:t>
      </w:r>
      <w:r w:rsidR="00FC6D45">
        <w:rPr>
          <w:rFonts w:cs="B Mitra"/>
          <w:sz w:val="28"/>
          <w:szCs w:val="28"/>
          <w:lang w:bidi="fa-IR"/>
        </w:rPr>
        <w:t>Matlab</w:t>
      </w:r>
      <w:r>
        <w:rPr>
          <w:rFonts w:cs="B Mitra" w:hint="cs"/>
          <w:sz w:val="28"/>
          <w:szCs w:val="28"/>
          <w:rtl/>
          <w:lang w:bidi="fa-IR"/>
        </w:rPr>
        <w:t xml:space="preserve"> وجود دارد. </w:t>
      </w:r>
      <w:r w:rsidR="004704E9">
        <w:rPr>
          <w:rFonts w:cs="B Mitra" w:hint="cs"/>
          <w:sz w:val="28"/>
          <w:szCs w:val="28"/>
          <w:rtl/>
          <w:lang w:bidi="fa-IR"/>
        </w:rPr>
        <w:t>که برای تخمین قطعات(مازاد) با همبستگی بالا</w:t>
      </w:r>
      <w:r w:rsidR="00FC6D45">
        <w:rPr>
          <w:rFonts w:cs="B Mitra" w:hint="cs"/>
          <w:sz w:val="28"/>
          <w:szCs w:val="28"/>
          <w:rtl/>
          <w:lang w:bidi="fa-IR"/>
        </w:rPr>
        <w:t>،</w:t>
      </w:r>
      <w:r w:rsidR="004704E9">
        <w:rPr>
          <w:rFonts w:cs="B Mitra" w:hint="cs"/>
          <w:sz w:val="28"/>
          <w:szCs w:val="28"/>
          <w:rtl/>
          <w:lang w:bidi="fa-IR"/>
        </w:rPr>
        <w:t xml:space="preserve"> از بردار های ورودی استفاده می </w:t>
      </w:r>
      <w:r w:rsidR="00FC6D45">
        <w:rPr>
          <w:rFonts w:cs="B Mitra" w:hint="cs"/>
          <w:sz w:val="28"/>
          <w:szCs w:val="28"/>
          <w:rtl/>
          <w:lang w:bidi="fa-IR"/>
        </w:rPr>
        <w:t>کند</w:t>
      </w:r>
      <w:r w:rsidR="004704E9">
        <w:rPr>
          <w:rFonts w:cs="B Mitra" w:hint="cs"/>
          <w:sz w:val="28"/>
          <w:szCs w:val="28"/>
          <w:rtl/>
          <w:lang w:bidi="fa-IR"/>
        </w:rPr>
        <w:t xml:space="preserve"> .</w:t>
      </w:r>
    </w:p>
    <w:p w:rsidR="004704E9" w:rsidRDefault="004704E9" w:rsidP="00FC6D45">
      <w:pPr>
        <w:bidi/>
        <w:jc w:val="both"/>
        <w:rPr>
          <w:rFonts w:cs="B Mitra"/>
          <w:sz w:val="28"/>
          <w:szCs w:val="28"/>
          <w:rtl/>
          <w:lang w:bidi="fa-IR"/>
        </w:rPr>
      </w:pPr>
      <w:r>
        <w:rPr>
          <w:rFonts w:cs="B Mitra" w:hint="cs"/>
          <w:sz w:val="28"/>
          <w:szCs w:val="28"/>
          <w:rtl/>
          <w:lang w:bidi="fa-IR"/>
        </w:rPr>
        <w:lastRenderedPageBreak/>
        <w:t>نتایج نشان می دهد که افزونگی چشمگیری در مجموعه داده های آزمایشی وجود دارد</w:t>
      </w:r>
      <w:r w:rsidR="00FC6D45">
        <w:rPr>
          <w:rFonts w:cs="B Mitra" w:hint="cs"/>
          <w:sz w:val="28"/>
          <w:szCs w:val="28"/>
          <w:rtl/>
          <w:lang w:bidi="fa-IR"/>
        </w:rPr>
        <w:t>.</w:t>
      </w:r>
      <w:r>
        <w:rPr>
          <w:rFonts w:cs="B Mitra" w:hint="cs"/>
          <w:sz w:val="28"/>
          <w:szCs w:val="28"/>
          <w:rtl/>
          <w:lang w:bidi="fa-IR"/>
        </w:rPr>
        <w:t xml:space="preserve"> چون تحلیل اصولی قطع</w:t>
      </w:r>
      <w:r w:rsidR="00FC6D45">
        <w:rPr>
          <w:rFonts w:cs="B Mitra" w:hint="cs"/>
          <w:sz w:val="28"/>
          <w:szCs w:val="28"/>
          <w:rtl/>
          <w:lang w:bidi="fa-IR"/>
        </w:rPr>
        <w:t>ا</w:t>
      </w:r>
      <w:r>
        <w:rPr>
          <w:rFonts w:cs="B Mitra" w:hint="cs"/>
          <w:sz w:val="28"/>
          <w:szCs w:val="28"/>
          <w:rtl/>
          <w:lang w:bidi="fa-IR"/>
        </w:rPr>
        <w:t>ت ، اندازه بردارهای ورودی را از 5 به 3 کاهش می دهد. بردارهایی که جریان و ولتاژ را نشان می دهند،</w:t>
      </w:r>
      <w:r w:rsidR="00FC6D45">
        <w:rPr>
          <w:rFonts w:cs="B Mitra" w:hint="cs"/>
          <w:sz w:val="28"/>
          <w:szCs w:val="28"/>
          <w:rtl/>
          <w:lang w:bidi="fa-IR"/>
        </w:rPr>
        <w:t xml:space="preserve"> </w:t>
      </w:r>
      <w:r>
        <w:rPr>
          <w:rFonts w:cs="B Mitra" w:hint="cs"/>
          <w:sz w:val="28"/>
          <w:szCs w:val="28"/>
          <w:rtl/>
          <w:lang w:bidi="fa-IR"/>
        </w:rPr>
        <w:t xml:space="preserve">حذف شده اند. به طور جالب توجهی، این یافته ها بسیار نامتناقض از نتایجی است که در مراحل تحلیل رگرسیون بدست آمده است. </w:t>
      </w:r>
    </w:p>
    <w:p w:rsidR="004704E9" w:rsidRDefault="00FC6D45" w:rsidP="00FC6D45">
      <w:pPr>
        <w:bidi/>
        <w:jc w:val="both"/>
        <w:rPr>
          <w:rFonts w:cs="B Mitra"/>
          <w:sz w:val="28"/>
          <w:szCs w:val="28"/>
          <w:rtl/>
          <w:lang w:bidi="fa-IR"/>
        </w:rPr>
      </w:pPr>
      <w:r>
        <w:rPr>
          <w:rFonts w:cs="B Mitra" w:hint="cs"/>
          <w:sz w:val="28"/>
          <w:szCs w:val="28"/>
          <w:rtl/>
          <w:lang w:bidi="fa-IR"/>
        </w:rPr>
        <w:t xml:space="preserve">2.2.1.4.  آموزش این شبکه. </w:t>
      </w:r>
      <w:r w:rsidR="004704E9">
        <w:rPr>
          <w:rFonts w:cs="B Mitra" w:hint="cs"/>
          <w:sz w:val="28"/>
          <w:szCs w:val="28"/>
          <w:rtl/>
          <w:lang w:bidi="fa-IR"/>
        </w:rPr>
        <w:t>این سبک آموزشی یادگیری را بهبود می بخشد از طریق قاعده یادگیری که مجموعه ای از مثال ها را از رفتار شبکه مناسب ارائه می دهد. این مجموعه آموزشی شامل ورودی ها  و پاسخ ها</w:t>
      </w:r>
      <w:r>
        <w:rPr>
          <w:rFonts w:cs="B Mitra" w:hint="cs"/>
          <w:sz w:val="28"/>
          <w:szCs w:val="28"/>
          <w:rtl/>
          <w:lang w:bidi="fa-IR"/>
        </w:rPr>
        <w:t>ی</w:t>
      </w:r>
      <w:r w:rsidR="004704E9">
        <w:rPr>
          <w:rFonts w:cs="B Mitra" w:hint="cs"/>
          <w:sz w:val="28"/>
          <w:szCs w:val="28"/>
          <w:rtl/>
          <w:lang w:bidi="fa-IR"/>
        </w:rPr>
        <w:t xml:space="preserve"> خروجی های مطلوب است. (</w:t>
      </w:r>
      <w:r>
        <w:rPr>
          <w:rFonts w:cs="B Mitra" w:hint="cs"/>
          <w:sz w:val="28"/>
          <w:szCs w:val="28"/>
          <w:rtl/>
          <w:lang w:bidi="fa-IR"/>
        </w:rPr>
        <w:t>ا</w:t>
      </w:r>
      <w:r w:rsidR="004704E9">
        <w:rPr>
          <w:rFonts w:cs="B Mitra" w:hint="cs"/>
          <w:sz w:val="28"/>
          <w:szCs w:val="28"/>
          <w:rtl/>
          <w:lang w:bidi="fa-IR"/>
        </w:rPr>
        <w:t>هداف)</w:t>
      </w:r>
    </w:p>
    <w:p w:rsidR="004704E9" w:rsidRDefault="004704E9" w:rsidP="00FC6D45">
      <w:pPr>
        <w:bidi/>
        <w:jc w:val="both"/>
        <w:rPr>
          <w:rFonts w:cs="B Mitra"/>
          <w:sz w:val="28"/>
          <w:szCs w:val="28"/>
          <w:rtl/>
          <w:lang w:bidi="fa-IR"/>
        </w:rPr>
      </w:pPr>
      <w:r>
        <w:rPr>
          <w:rFonts w:cs="B Mitra" w:hint="cs"/>
          <w:sz w:val="28"/>
          <w:szCs w:val="28"/>
          <w:rtl/>
          <w:lang w:bidi="fa-IR"/>
        </w:rPr>
        <w:t xml:space="preserve">یکی از قوی ترین الگوریتم های یادگیری، الگوریتم لونبرگ-مارکواردت(هایکینز1999) است که برای آموزش یک شبکه استفاده شده است. </w:t>
      </w:r>
      <w:r w:rsidR="00880382">
        <w:rPr>
          <w:rFonts w:cs="B Mitra" w:hint="cs"/>
          <w:sz w:val="28"/>
          <w:szCs w:val="28"/>
          <w:rtl/>
          <w:lang w:bidi="fa-IR"/>
        </w:rPr>
        <w:t>در تابع</w:t>
      </w:r>
      <w:r>
        <w:rPr>
          <w:rFonts w:cs="B Mitra" w:hint="cs"/>
          <w:sz w:val="28"/>
          <w:szCs w:val="28"/>
          <w:rtl/>
          <w:lang w:bidi="fa-IR"/>
        </w:rPr>
        <w:t xml:space="preserve"> مساله تقریبی </w:t>
      </w:r>
      <w:r w:rsidR="00880382">
        <w:rPr>
          <w:rFonts w:cs="B Mitra" w:hint="cs"/>
          <w:sz w:val="28"/>
          <w:szCs w:val="28"/>
          <w:rtl/>
          <w:lang w:bidi="fa-IR"/>
        </w:rPr>
        <w:t xml:space="preserve">، این الگوریتم </w:t>
      </w:r>
      <w:r w:rsidR="00FC6D45">
        <w:rPr>
          <w:rFonts w:cs="B Mitra" w:hint="cs"/>
          <w:sz w:val="28"/>
          <w:szCs w:val="28"/>
          <w:rtl/>
          <w:lang w:bidi="fa-IR"/>
        </w:rPr>
        <w:t>بدلیل همگرایی بسیار سریعی که دارد،  در نظر گرفته شده است.</w:t>
      </w:r>
    </w:p>
    <w:p w:rsidR="00880382" w:rsidRDefault="00880382" w:rsidP="00AA6E2A">
      <w:pPr>
        <w:bidi/>
        <w:jc w:val="both"/>
        <w:rPr>
          <w:rFonts w:cs="B Mitra"/>
          <w:sz w:val="28"/>
          <w:szCs w:val="28"/>
          <w:rtl/>
          <w:lang w:bidi="fa-IR"/>
        </w:rPr>
      </w:pPr>
      <w:r>
        <w:rPr>
          <w:rFonts w:cs="B Mitra" w:hint="cs"/>
          <w:sz w:val="28"/>
          <w:szCs w:val="28"/>
          <w:rtl/>
          <w:lang w:bidi="fa-IR"/>
        </w:rPr>
        <w:t>برای ایجاد کارامد ترین آموزش، داده های ورودی قبل از فرایند،</w:t>
      </w:r>
      <w:r w:rsidR="00FC6D45">
        <w:rPr>
          <w:rFonts w:cs="B Mitra" w:hint="cs"/>
          <w:sz w:val="28"/>
          <w:szCs w:val="28"/>
          <w:rtl/>
          <w:lang w:bidi="fa-IR"/>
        </w:rPr>
        <w:t xml:space="preserve"> پیش</w:t>
      </w:r>
      <w:r>
        <w:rPr>
          <w:rFonts w:cs="B Mitra" w:hint="cs"/>
          <w:sz w:val="28"/>
          <w:szCs w:val="28"/>
          <w:rtl/>
          <w:lang w:bidi="fa-IR"/>
        </w:rPr>
        <w:t xml:space="preserve"> پردازش می شوند . این تابع آموزش انتخاب شده (</w:t>
      </w:r>
      <w:r>
        <w:rPr>
          <w:rFonts w:cs="B Mitra"/>
          <w:sz w:val="28"/>
          <w:szCs w:val="28"/>
          <w:lang w:bidi="fa-IR"/>
        </w:rPr>
        <w:t>trainbr</w:t>
      </w:r>
      <w:r>
        <w:rPr>
          <w:rFonts w:cs="B Mitra" w:hint="cs"/>
          <w:sz w:val="28"/>
          <w:szCs w:val="28"/>
          <w:rtl/>
          <w:lang w:bidi="fa-IR"/>
        </w:rPr>
        <w:t xml:space="preserve">)وقتی به بهترین شکل کار می کند </w:t>
      </w:r>
      <w:r w:rsidR="00FC6D45">
        <w:rPr>
          <w:rFonts w:cs="B Mitra" w:hint="cs"/>
          <w:sz w:val="28"/>
          <w:szCs w:val="28"/>
          <w:rtl/>
          <w:lang w:bidi="fa-IR"/>
        </w:rPr>
        <w:t>ک</w:t>
      </w:r>
      <w:r>
        <w:rPr>
          <w:rFonts w:cs="B Mitra" w:hint="cs"/>
          <w:sz w:val="28"/>
          <w:szCs w:val="28"/>
          <w:rtl/>
          <w:lang w:bidi="fa-IR"/>
        </w:rPr>
        <w:t xml:space="preserve">ه ورودی ها و اهداف شبکه حالت مقیاسی داشته باشند ، تا بتوان آنها را به طور تقریبی در محدوده (1-و 1+) جای داد. این پیش پردازش با استفاده از تابع </w:t>
      </w:r>
      <w:r>
        <w:rPr>
          <w:rFonts w:cs="B Mitra"/>
          <w:sz w:val="28"/>
          <w:szCs w:val="28"/>
          <w:lang w:bidi="fa-IR"/>
        </w:rPr>
        <w:t>prestd</w:t>
      </w:r>
      <w:r>
        <w:rPr>
          <w:rFonts w:cs="B Mitra" w:hint="cs"/>
          <w:sz w:val="28"/>
          <w:szCs w:val="28"/>
          <w:rtl/>
          <w:lang w:bidi="fa-IR"/>
        </w:rPr>
        <w:t xml:space="preserve"> انجام می شود. </w:t>
      </w:r>
    </w:p>
    <w:p w:rsidR="00880382" w:rsidRDefault="00880382" w:rsidP="00AA6E2A">
      <w:pPr>
        <w:bidi/>
        <w:jc w:val="both"/>
        <w:rPr>
          <w:rFonts w:cs="B Mitra"/>
          <w:sz w:val="28"/>
          <w:szCs w:val="28"/>
          <w:rtl/>
          <w:lang w:bidi="fa-IR"/>
        </w:rPr>
      </w:pPr>
      <w:r>
        <w:rPr>
          <w:rFonts w:cs="B Mitra" w:hint="cs"/>
          <w:sz w:val="28"/>
          <w:szCs w:val="28"/>
          <w:rtl/>
          <w:lang w:bidi="fa-IR"/>
        </w:rPr>
        <w:t>2.2.1.5. بهینه سازی شبکه و آزمون عملکرد</w:t>
      </w:r>
    </w:p>
    <w:p w:rsidR="00880382" w:rsidRDefault="00880382" w:rsidP="00437E4F">
      <w:pPr>
        <w:bidi/>
        <w:jc w:val="both"/>
        <w:rPr>
          <w:rFonts w:cs="B Mitra"/>
          <w:sz w:val="28"/>
          <w:szCs w:val="28"/>
          <w:rtl/>
          <w:lang w:bidi="fa-IR"/>
        </w:rPr>
      </w:pPr>
      <w:r>
        <w:rPr>
          <w:rFonts w:cs="B Mitra" w:hint="cs"/>
          <w:sz w:val="28"/>
          <w:szCs w:val="28"/>
          <w:rtl/>
          <w:lang w:bidi="fa-IR"/>
        </w:rPr>
        <w:t xml:space="preserve">معماری یک شبکه چندلایه فقط به حل کردن یک مساله محدود نمی شود. تعداد ورودی ها به شبکه ارائه شده با تعداد ورودی های دردسترس مشخص می شود. (سرعت؛ قدرت و دما) و تعداد عصب ها در لایه خروجی  فقط به </w:t>
      </w:r>
      <w:r w:rsidR="00437E4F">
        <w:rPr>
          <w:rFonts w:cs="B Mitra" w:hint="cs"/>
          <w:sz w:val="28"/>
          <w:szCs w:val="28"/>
          <w:rtl/>
          <w:lang w:bidi="fa-IR"/>
        </w:rPr>
        <w:t>یک محدود می شود چراکه خروج</w:t>
      </w:r>
      <w:r>
        <w:rPr>
          <w:rFonts w:cs="B Mitra" w:hint="cs"/>
          <w:sz w:val="28"/>
          <w:szCs w:val="28"/>
          <w:rtl/>
          <w:lang w:bidi="fa-IR"/>
        </w:rPr>
        <w:t xml:space="preserve">ی مورد انتظار </w:t>
      </w:r>
      <w:r w:rsidR="002E35A5">
        <w:rPr>
          <w:rFonts w:cs="B Mitra" w:hint="cs"/>
          <w:sz w:val="28"/>
          <w:szCs w:val="28"/>
          <w:rtl/>
          <w:lang w:bidi="fa-IR"/>
        </w:rPr>
        <w:t>فقط شامل یک پارامتر می شود(عمر واقعی ماشین). با این حال، تعداد و اندازه لایه های میان ورودی های شبکه و لایه خروجی با آزمون ترکیب شبکه ها در هر لایه تعیین می شود. هر کدام از ترکیب های انتخاب ش</w:t>
      </w:r>
      <w:r w:rsidR="00437E4F">
        <w:rPr>
          <w:rFonts w:cs="B Mitra" w:hint="cs"/>
          <w:sz w:val="28"/>
          <w:szCs w:val="28"/>
          <w:rtl/>
          <w:lang w:bidi="fa-IR"/>
        </w:rPr>
        <w:t>د</w:t>
      </w:r>
      <w:r w:rsidR="002E35A5">
        <w:rPr>
          <w:rFonts w:cs="B Mitra" w:hint="cs"/>
          <w:sz w:val="28"/>
          <w:szCs w:val="28"/>
          <w:rtl/>
          <w:lang w:bidi="fa-IR"/>
        </w:rPr>
        <w:t xml:space="preserve">ه </w:t>
      </w:r>
      <w:r w:rsidR="001D5984">
        <w:rPr>
          <w:rFonts w:cs="B Mitra" w:hint="cs"/>
          <w:sz w:val="28"/>
          <w:szCs w:val="28"/>
          <w:rtl/>
          <w:lang w:bidi="fa-IR"/>
        </w:rPr>
        <w:t xml:space="preserve">با شرایط اولیه بسیار متفاوتی آزمون </w:t>
      </w:r>
      <w:r w:rsidR="00437E4F">
        <w:rPr>
          <w:rFonts w:cs="B Mitra" w:hint="cs"/>
          <w:sz w:val="28"/>
          <w:szCs w:val="28"/>
          <w:rtl/>
          <w:lang w:bidi="fa-IR"/>
        </w:rPr>
        <w:t>م</w:t>
      </w:r>
      <w:r w:rsidR="001D5984">
        <w:rPr>
          <w:rFonts w:cs="B Mitra" w:hint="cs"/>
          <w:sz w:val="28"/>
          <w:szCs w:val="28"/>
          <w:rtl/>
          <w:lang w:bidi="fa-IR"/>
        </w:rPr>
        <w:t>ی شود تا تضمین شود که مدل ارائه شده بهترین راهکار را دارد. این شبکه نتایح شامل سه ورودی  ب</w:t>
      </w:r>
      <w:r w:rsidR="00437E4F">
        <w:rPr>
          <w:rFonts w:cs="B Mitra" w:hint="cs"/>
          <w:sz w:val="28"/>
          <w:szCs w:val="28"/>
          <w:rtl/>
          <w:lang w:bidi="fa-IR"/>
        </w:rPr>
        <w:t>ه</w:t>
      </w:r>
      <w:r w:rsidR="001D5984">
        <w:rPr>
          <w:rFonts w:cs="B Mitra" w:hint="cs"/>
          <w:sz w:val="28"/>
          <w:szCs w:val="28"/>
          <w:rtl/>
          <w:lang w:bidi="fa-IR"/>
        </w:rPr>
        <w:t xml:space="preserve"> ترتیب، د</w:t>
      </w:r>
      <w:r w:rsidR="00437E4F">
        <w:rPr>
          <w:rFonts w:cs="B Mitra" w:hint="cs"/>
          <w:sz w:val="28"/>
          <w:szCs w:val="28"/>
          <w:rtl/>
          <w:lang w:bidi="fa-IR"/>
        </w:rPr>
        <w:t>و</w:t>
      </w:r>
      <w:r w:rsidR="001D5984">
        <w:rPr>
          <w:rFonts w:cs="B Mitra" w:hint="cs"/>
          <w:sz w:val="28"/>
          <w:szCs w:val="28"/>
          <w:rtl/>
          <w:lang w:bidi="fa-IR"/>
        </w:rPr>
        <w:t xml:space="preserve"> لایه مخفی از 20 و 50 عصب  و یک لایه خروجی از یک عصب است. </w:t>
      </w:r>
    </w:p>
    <w:p w:rsidR="001D5984" w:rsidRDefault="001D5984" w:rsidP="00AA6E2A">
      <w:pPr>
        <w:bidi/>
        <w:jc w:val="both"/>
        <w:rPr>
          <w:rFonts w:cs="B Mitra"/>
          <w:sz w:val="28"/>
          <w:szCs w:val="28"/>
          <w:rtl/>
          <w:lang w:bidi="fa-IR"/>
        </w:rPr>
      </w:pPr>
      <w:r>
        <w:rPr>
          <w:rFonts w:cs="B Mitra" w:hint="cs"/>
          <w:sz w:val="28"/>
          <w:szCs w:val="28"/>
          <w:rtl/>
          <w:lang w:bidi="fa-IR"/>
        </w:rPr>
        <w:t xml:space="preserve">پس از تکمیل آموزش، این شبکه ها برای یادگیری شان و ایجاد قابلیت هایشان مورد آزمون قرار می گیرند. این آزمون برای توانایی یادگیری شان است که می توانند خروجی ها را از مجموعه ورودی ها بدست آورند یا خیر. </w:t>
      </w:r>
    </w:p>
    <w:p w:rsidR="001D5984" w:rsidRDefault="001D5984" w:rsidP="00437E4F">
      <w:pPr>
        <w:bidi/>
        <w:jc w:val="both"/>
        <w:rPr>
          <w:rFonts w:cs="B Mitra"/>
          <w:sz w:val="28"/>
          <w:szCs w:val="28"/>
          <w:rtl/>
          <w:lang w:bidi="fa-IR"/>
        </w:rPr>
      </w:pPr>
      <w:r>
        <w:rPr>
          <w:rFonts w:cs="B Mitra" w:hint="cs"/>
          <w:sz w:val="28"/>
          <w:szCs w:val="28"/>
          <w:rtl/>
          <w:lang w:bidi="fa-IR"/>
        </w:rPr>
        <w:t>شبکه های عصبی مصنوعی به طور گسترده برای پیش بینی های مختلف و پیشگویی های مسائل مختلف از کاربردهای مهندسی گرفته تا کسب</w:t>
      </w:r>
      <w:r w:rsidR="00437E4F">
        <w:rPr>
          <w:rFonts w:cs="B Mitra" w:hint="cs"/>
          <w:sz w:val="28"/>
          <w:szCs w:val="28"/>
          <w:rtl/>
          <w:lang w:bidi="fa-IR"/>
        </w:rPr>
        <w:t xml:space="preserve"> </w:t>
      </w:r>
      <w:r>
        <w:rPr>
          <w:rFonts w:cs="B Mitra" w:hint="cs"/>
          <w:sz w:val="28"/>
          <w:szCs w:val="28"/>
          <w:rtl/>
          <w:lang w:bidi="fa-IR"/>
        </w:rPr>
        <w:t>و کار، استفاده می شوند. توانایی مدل سازی غیر خطی منعطف شان به طور قابل توجهی برای بسیاری از مسائ</w:t>
      </w:r>
      <w:r w:rsidR="00437E4F">
        <w:rPr>
          <w:rFonts w:cs="B Mitra" w:hint="cs"/>
          <w:sz w:val="28"/>
          <w:szCs w:val="28"/>
          <w:rtl/>
          <w:lang w:bidi="fa-IR"/>
        </w:rPr>
        <w:t>ل</w:t>
      </w:r>
      <w:r>
        <w:rPr>
          <w:rFonts w:cs="B Mitra" w:hint="cs"/>
          <w:sz w:val="28"/>
          <w:szCs w:val="28"/>
          <w:rtl/>
          <w:lang w:bidi="fa-IR"/>
        </w:rPr>
        <w:t xml:space="preserve"> دنیای </w:t>
      </w:r>
      <w:r w:rsidR="00437E4F">
        <w:rPr>
          <w:rFonts w:cs="B Mitra" w:hint="cs"/>
          <w:sz w:val="28"/>
          <w:szCs w:val="28"/>
          <w:rtl/>
          <w:lang w:bidi="fa-IR"/>
        </w:rPr>
        <w:t>واقعی</w:t>
      </w:r>
      <w:r>
        <w:rPr>
          <w:rFonts w:cs="B Mitra" w:hint="cs"/>
          <w:sz w:val="28"/>
          <w:szCs w:val="28"/>
          <w:rtl/>
          <w:lang w:bidi="fa-IR"/>
        </w:rPr>
        <w:t xml:space="preserve"> و پیچیده مفید است. </w:t>
      </w:r>
    </w:p>
    <w:p w:rsidR="001D5984" w:rsidRDefault="001D5984" w:rsidP="00AA6E2A">
      <w:pPr>
        <w:bidi/>
        <w:jc w:val="both"/>
        <w:rPr>
          <w:rFonts w:cs="B Mitra"/>
          <w:sz w:val="28"/>
          <w:szCs w:val="28"/>
          <w:rtl/>
          <w:lang w:bidi="fa-IR"/>
        </w:rPr>
      </w:pPr>
      <w:r>
        <w:rPr>
          <w:rFonts w:cs="B Mitra" w:hint="cs"/>
          <w:sz w:val="28"/>
          <w:szCs w:val="28"/>
          <w:rtl/>
          <w:lang w:bidi="fa-IR"/>
        </w:rPr>
        <w:lastRenderedPageBreak/>
        <w:t>این مطالعه اثربخشی شبکه ها</w:t>
      </w:r>
      <w:r w:rsidR="00437E4F">
        <w:rPr>
          <w:rFonts w:cs="B Mitra" w:hint="cs"/>
          <w:sz w:val="28"/>
          <w:szCs w:val="28"/>
          <w:rtl/>
          <w:lang w:bidi="fa-IR"/>
        </w:rPr>
        <w:t>ی</w:t>
      </w:r>
      <w:r>
        <w:rPr>
          <w:rFonts w:cs="B Mitra" w:hint="cs"/>
          <w:sz w:val="28"/>
          <w:szCs w:val="28"/>
          <w:rtl/>
          <w:lang w:bidi="fa-IR"/>
        </w:rPr>
        <w:t xml:space="preserve"> عصبی را برای تخمین </w:t>
      </w:r>
      <w:r w:rsidR="00437E4F">
        <w:rPr>
          <w:rFonts w:cs="B Mitra" w:hint="cs"/>
          <w:sz w:val="28"/>
          <w:szCs w:val="28"/>
          <w:rtl/>
          <w:lang w:bidi="fa-IR"/>
        </w:rPr>
        <w:t>ب</w:t>
      </w:r>
      <w:r>
        <w:rPr>
          <w:rFonts w:cs="B Mitra" w:hint="cs"/>
          <w:sz w:val="28"/>
          <w:szCs w:val="28"/>
          <w:rtl/>
          <w:lang w:bidi="fa-IR"/>
        </w:rPr>
        <w:t xml:space="preserve">اقی مانده عمر بررسی می کند و از تحلیل پیچیده و داده های چرخه عمر غیر خطی استفاده می کند. این مطالعه سپس مزیت های استفاده از شبکه های عصبی را بر رگرسیون چندگانه بیان می کند که موجب توسعه مدل ارزیابی قابلیت اطمینان بر اساس تحلیل داده های چرخه عمر است. </w:t>
      </w:r>
    </w:p>
    <w:p w:rsidR="001D5984" w:rsidRDefault="00437E4F" w:rsidP="00437E4F">
      <w:pPr>
        <w:bidi/>
        <w:jc w:val="both"/>
        <w:rPr>
          <w:rFonts w:cs="B Mitra"/>
          <w:sz w:val="28"/>
          <w:szCs w:val="28"/>
          <w:rtl/>
          <w:lang w:bidi="fa-IR"/>
        </w:rPr>
      </w:pPr>
      <w:r>
        <w:rPr>
          <w:rFonts w:cs="B Mitra" w:hint="cs"/>
          <w:sz w:val="28"/>
          <w:szCs w:val="28"/>
          <w:rtl/>
          <w:lang w:bidi="fa-IR"/>
        </w:rPr>
        <w:t>روش رگرسیون چ</w:t>
      </w:r>
      <w:r w:rsidR="001D5984">
        <w:rPr>
          <w:rFonts w:cs="B Mitra" w:hint="cs"/>
          <w:sz w:val="28"/>
          <w:szCs w:val="28"/>
          <w:rtl/>
          <w:lang w:bidi="fa-IR"/>
        </w:rPr>
        <w:t xml:space="preserve">ندگانه نتایجی خوبی در طول 15 سال اولیه زندگی ماشین ایجاد می کند، ولی </w:t>
      </w:r>
      <w:r w:rsidR="00E63BC7">
        <w:rPr>
          <w:rFonts w:cs="B Mitra" w:hint="cs"/>
          <w:sz w:val="28"/>
          <w:szCs w:val="28"/>
          <w:rtl/>
          <w:lang w:bidi="fa-IR"/>
        </w:rPr>
        <w:t xml:space="preserve">وقتی برای پهنه کل عمر (21 سال) لباسشویی استفاده می شوند، ضریب همبستگی بسیار پایین است(زیر 60 درصد). از سوی دیگر، شبکه عصبی ارائه شده ، توانایی سازگاری داده ها را دارد که شکلی از الگوی ورودی- خروجی می </w:t>
      </w:r>
      <w:r>
        <w:rPr>
          <w:rFonts w:cs="B Mitra" w:hint="cs"/>
          <w:sz w:val="28"/>
          <w:szCs w:val="28"/>
          <w:rtl/>
          <w:lang w:bidi="fa-IR"/>
        </w:rPr>
        <w:t>گیرد. خروجی این مدل بدست آمد و ب</w:t>
      </w:r>
      <w:r w:rsidR="00E63BC7">
        <w:rPr>
          <w:rFonts w:cs="B Mitra" w:hint="cs"/>
          <w:sz w:val="28"/>
          <w:szCs w:val="28"/>
          <w:rtl/>
          <w:lang w:bidi="fa-IR"/>
        </w:rPr>
        <w:t xml:space="preserve">ا مقادیر اندازه گیری شده آزمایشی با استفاده از تابع </w:t>
      </w:r>
      <w:r w:rsidR="00E63BC7">
        <w:rPr>
          <w:rFonts w:cs="B Mitra"/>
          <w:sz w:val="28"/>
          <w:szCs w:val="28"/>
          <w:lang w:bidi="fa-IR"/>
        </w:rPr>
        <w:t>postreg</w:t>
      </w:r>
      <w:r w:rsidR="00E63BC7">
        <w:rPr>
          <w:rFonts w:cs="B Mitra" w:hint="cs"/>
          <w:sz w:val="28"/>
          <w:szCs w:val="28"/>
          <w:rtl/>
          <w:lang w:bidi="fa-IR"/>
        </w:rPr>
        <w:t xml:space="preserve"> مقایسه شد. این تابع به طور پایه ای رگرسیون خطی را در میان اهداف انجام می دهد(مقادیر اندازه گیری شده آزمایشی) و به پاسخ شبکه  به ورودی های ارائه شده (دادههای کنترل شرایط</w:t>
      </w:r>
      <w:r>
        <w:rPr>
          <w:rFonts w:cs="B Mitra" w:hint="cs"/>
          <w:sz w:val="28"/>
          <w:szCs w:val="28"/>
          <w:rtl/>
          <w:lang w:bidi="fa-IR"/>
        </w:rPr>
        <w:t xml:space="preserve"> ) می پردازد. پاسخ این مدل به هر</w:t>
      </w:r>
      <w:r w:rsidR="00E63BC7">
        <w:rPr>
          <w:rFonts w:cs="B Mitra" w:hint="cs"/>
          <w:sz w:val="28"/>
          <w:szCs w:val="28"/>
          <w:rtl/>
          <w:lang w:bidi="fa-IR"/>
        </w:rPr>
        <w:t xml:space="preserve"> سه مجموعه داده های چرخه عمر به طور چشمگیری دقیق است. برای مطالعه کل مجموعه داده ها به شکل 5</w:t>
      </w:r>
      <w:r w:rsidR="00E63BC7">
        <w:rPr>
          <w:rFonts w:cs="B Mitra"/>
          <w:sz w:val="28"/>
          <w:szCs w:val="28"/>
          <w:lang w:bidi="fa-IR"/>
        </w:rPr>
        <w:t>a</w:t>
      </w:r>
      <w:r w:rsidR="00E63BC7">
        <w:rPr>
          <w:rFonts w:cs="B Mitra" w:hint="cs"/>
          <w:sz w:val="28"/>
          <w:szCs w:val="28"/>
          <w:rtl/>
          <w:lang w:bidi="fa-IR"/>
        </w:rPr>
        <w:t xml:space="preserve"> و </w:t>
      </w:r>
      <w:r w:rsidR="00E63BC7">
        <w:rPr>
          <w:rFonts w:cs="B Mitra"/>
          <w:sz w:val="28"/>
          <w:szCs w:val="28"/>
          <w:lang w:bidi="fa-IR"/>
        </w:rPr>
        <w:t>c</w:t>
      </w:r>
      <w:r w:rsidR="00E63BC7">
        <w:rPr>
          <w:rFonts w:cs="B Mitra" w:hint="cs"/>
          <w:sz w:val="28"/>
          <w:szCs w:val="28"/>
          <w:rtl/>
          <w:lang w:bidi="fa-IR"/>
        </w:rPr>
        <w:t xml:space="preserve"> مراجعه کنید. </w:t>
      </w:r>
    </w:p>
    <w:p w:rsidR="00E63BC7" w:rsidRDefault="00E63BC7" w:rsidP="00AA6E2A">
      <w:pPr>
        <w:bidi/>
        <w:jc w:val="both"/>
        <w:rPr>
          <w:rFonts w:cs="B Mitra"/>
          <w:sz w:val="28"/>
          <w:szCs w:val="28"/>
          <w:rtl/>
          <w:lang w:bidi="fa-IR"/>
        </w:rPr>
      </w:pPr>
      <w:r>
        <w:rPr>
          <w:rFonts w:cs="B Mitra" w:hint="cs"/>
          <w:sz w:val="28"/>
          <w:szCs w:val="28"/>
          <w:rtl/>
          <w:lang w:bidi="fa-IR"/>
        </w:rPr>
        <w:t xml:space="preserve">خلاصه مقایسات در جدول 3 نشان داده شده است که بیان می کند زمانی که روابط ورودی-خروجی غیر خطی و پیچیده است، تحلیل رگرسیون قادر به ایجاد نتایج منطقی نیست. در حالیکه </w:t>
      </w:r>
      <w:r w:rsidR="00437E4F">
        <w:rPr>
          <w:rFonts w:cs="B Mitra" w:hint="cs"/>
          <w:sz w:val="28"/>
          <w:szCs w:val="28"/>
          <w:rtl/>
          <w:lang w:bidi="fa-IR"/>
        </w:rPr>
        <w:t>از یک مدل آموزش دیده همچون</w:t>
      </w:r>
      <w:r>
        <w:rPr>
          <w:rFonts w:cs="B Mitra" w:hint="cs"/>
          <w:sz w:val="28"/>
          <w:szCs w:val="28"/>
          <w:rtl/>
          <w:lang w:bidi="fa-IR"/>
        </w:rPr>
        <w:t xml:space="preserve"> شبکه عصبی</w:t>
      </w:r>
      <w:r w:rsidR="00437E4F">
        <w:rPr>
          <w:rFonts w:cs="B Mitra" w:hint="cs"/>
          <w:sz w:val="28"/>
          <w:szCs w:val="28"/>
          <w:rtl/>
          <w:lang w:bidi="fa-IR"/>
        </w:rPr>
        <w:t>،</w:t>
      </w:r>
      <w:r>
        <w:rPr>
          <w:rFonts w:cs="B Mitra" w:hint="cs"/>
          <w:sz w:val="28"/>
          <w:szCs w:val="28"/>
          <w:rtl/>
          <w:lang w:bidi="fa-IR"/>
        </w:rPr>
        <w:t xml:space="preserve"> خروجی هایی بدست </w:t>
      </w:r>
      <w:r w:rsidR="00437E4F">
        <w:rPr>
          <w:rFonts w:cs="B Mitra" w:hint="cs"/>
          <w:sz w:val="28"/>
          <w:szCs w:val="28"/>
          <w:rtl/>
          <w:lang w:bidi="fa-IR"/>
        </w:rPr>
        <w:t>می آید که ب</w:t>
      </w:r>
      <w:r>
        <w:rPr>
          <w:rFonts w:cs="B Mitra" w:hint="cs"/>
          <w:sz w:val="28"/>
          <w:szCs w:val="28"/>
          <w:rtl/>
          <w:lang w:bidi="fa-IR"/>
        </w:rPr>
        <w:t xml:space="preserve">سیار مرتبط با خروجی های مطلوب است. </w:t>
      </w:r>
    </w:p>
    <w:p w:rsidR="00E63BC7" w:rsidRDefault="00CC764B" w:rsidP="00AA6E2A">
      <w:pPr>
        <w:bidi/>
        <w:jc w:val="both"/>
        <w:rPr>
          <w:rFonts w:cs="B Mitra"/>
          <w:sz w:val="28"/>
          <w:szCs w:val="28"/>
          <w:rtl/>
          <w:lang w:bidi="fa-IR"/>
        </w:rPr>
      </w:pPr>
      <w:r>
        <w:rPr>
          <w:rFonts w:cs="B Mitra" w:hint="cs"/>
          <w:sz w:val="28"/>
          <w:szCs w:val="28"/>
          <w:rtl/>
          <w:lang w:bidi="fa-IR"/>
        </w:rPr>
        <w:t xml:space="preserve">تخمین باقی مانده عمر با ورودی های غیر خطی بسیار پیجیده تر از ورودی های خطی است، بخصوص در مورد ترکیب پیچیده از روندهای نوسانی و غیر قابل پیش بینی . </w:t>
      </w:r>
    </w:p>
    <w:p w:rsidR="00CC764B" w:rsidRDefault="00CC764B" w:rsidP="00AA6E2A">
      <w:pPr>
        <w:bidi/>
        <w:jc w:val="both"/>
        <w:rPr>
          <w:rFonts w:cs="B Mitra"/>
          <w:sz w:val="28"/>
          <w:szCs w:val="28"/>
          <w:rtl/>
          <w:lang w:bidi="fa-IR"/>
        </w:rPr>
      </w:pPr>
      <w:r>
        <w:rPr>
          <w:rFonts w:cs="B Mitra" w:hint="cs"/>
          <w:sz w:val="28"/>
          <w:szCs w:val="28"/>
          <w:rtl/>
          <w:lang w:bidi="fa-IR"/>
        </w:rPr>
        <w:t xml:space="preserve">نتایج تولید شده توسط متدولوژی یکپارچه ارائه شده برای ارزیابی باقی مانده عمر مرتبط با سطح بالایی از اطمینان است بدلیل این حقیقت که در هر دو مرحله از این تحلیل، ارزیابی قابلیت اطمینان و تکنیک های تحلیل آماری شناخته شده ای استفاده شده اند. بعلاوه، بهترین توابع و رویه های در دسترس برای پیش پردازی ورودی ها، آموزش شبکه و پس پردازش خروجی های این مدل بکار گرفته شده است. </w:t>
      </w:r>
    </w:p>
    <w:p w:rsidR="00CC764B" w:rsidRDefault="00CC764B" w:rsidP="00AA6E2A">
      <w:pPr>
        <w:bidi/>
        <w:jc w:val="both"/>
        <w:rPr>
          <w:rFonts w:cs="B Mitra"/>
          <w:sz w:val="28"/>
          <w:szCs w:val="28"/>
          <w:rtl/>
          <w:lang w:bidi="fa-IR"/>
        </w:rPr>
      </w:pPr>
      <w:r>
        <w:rPr>
          <w:rFonts w:cs="B Mitra" w:hint="cs"/>
          <w:sz w:val="28"/>
          <w:szCs w:val="28"/>
          <w:rtl/>
          <w:lang w:bidi="fa-IR"/>
        </w:rPr>
        <w:t xml:space="preserve">4. کاربردهای مدیریتی از نتایج </w:t>
      </w:r>
    </w:p>
    <w:p w:rsidR="00CC764B" w:rsidRPr="002A74B2" w:rsidRDefault="00CC764B" w:rsidP="00EB4C25">
      <w:pPr>
        <w:bidi/>
        <w:jc w:val="both"/>
        <w:rPr>
          <w:rFonts w:cs="B Mitra"/>
          <w:sz w:val="28"/>
          <w:szCs w:val="28"/>
          <w:rtl/>
          <w:lang w:bidi="fa-IR"/>
        </w:rPr>
      </w:pPr>
      <w:r>
        <w:rPr>
          <w:rFonts w:cs="B Mitra" w:hint="cs"/>
          <w:sz w:val="28"/>
          <w:szCs w:val="28"/>
          <w:rtl/>
          <w:lang w:bidi="fa-IR"/>
        </w:rPr>
        <w:t xml:space="preserve">جامعه پایدار و یک کسب و کار فقط زمانی </w:t>
      </w:r>
      <w:r w:rsidR="007E3019">
        <w:rPr>
          <w:rFonts w:cs="B Mitra" w:hint="cs"/>
          <w:sz w:val="28"/>
          <w:szCs w:val="28"/>
          <w:rtl/>
          <w:lang w:bidi="fa-IR"/>
        </w:rPr>
        <w:t>بدست می آید که اقدامات کسب و کار فعلی از یک سیستم حلقه ای بازر به یک سیستم حلقه ای بسته تبدیل شود و از یک زنجیره تامین یکپ</w:t>
      </w:r>
      <w:r w:rsidR="00EB4C25">
        <w:rPr>
          <w:rFonts w:cs="B Mitra" w:hint="cs"/>
          <w:sz w:val="28"/>
          <w:szCs w:val="28"/>
          <w:rtl/>
          <w:lang w:bidi="fa-IR"/>
        </w:rPr>
        <w:t>ارچه شده استفاده شود. این</w:t>
      </w:r>
      <w:r w:rsidR="007E3019">
        <w:rPr>
          <w:rFonts w:cs="B Mitra" w:hint="cs"/>
          <w:sz w:val="28"/>
          <w:szCs w:val="28"/>
          <w:rtl/>
          <w:lang w:bidi="fa-IR"/>
        </w:rPr>
        <w:t xml:space="preserve"> امر به سازمان ها امکان می دهد تا کل چرخه عمر محصولاتشان را از طراحی مفهوم تا از بین بردن آن در نظر بگیرند. کاربرد چ</w:t>
      </w:r>
      <w:r w:rsidR="00EB4C25">
        <w:rPr>
          <w:rFonts w:cs="B Mitra" w:hint="cs"/>
          <w:sz w:val="28"/>
          <w:szCs w:val="28"/>
          <w:rtl/>
          <w:lang w:bidi="fa-IR"/>
        </w:rPr>
        <w:t>ن</w:t>
      </w:r>
      <w:r w:rsidR="007E3019">
        <w:rPr>
          <w:rFonts w:cs="B Mitra" w:hint="cs"/>
          <w:sz w:val="28"/>
          <w:szCs w:val="28"/>
          <w:rtl/>
          <w:lang w:bidi="fa-IR"/>
        </w:rPr>
        <w:t>ین مفه</w:t>
      </w:r>
      <w:r w:rsidR="00EB4C25">
        <w:rPr>
          <w:rFonts w:cs="B Mitra" w:hint="cs"/>
          <w:sz w:val="28"/>
          <w:szCs w:val="28"/>
          <w:rtl/>
          <w:lang w:bidi="fa-IR"/>
        </w:rPr>
        <w:t>ومی نیازمند تغییرات اساسی در راه</w:t>
      </w:r>
      <w:r w:rsidR="007E3019">
        <w:rPr>
          <w:rFonts w:cs="B Mitra" w:hint="cs"/>
          <w:sz w:val="28"/>
          <w:szCs w:val="28"/>
          <w:rtl/>
          <w:lang w:bidi="fa-IR"/>
        </w:rPr>
        <w:t>ی است که محصولات و خدمات به طور سنتی طراحی می شوند.</w:t>
      </w:r>
      <w:r w:rsidR="00EB4C25">
        <w:rPr>
          <w:rFonts w:cs="B Mitra" w:hint="cs"/>
          <w:sz w:val="28"/>
          <w:szCs w:val="28"/>
          <w:rtl/>
          <w:lang w:bidi="fa-IR"/>
        </w:rPr>
        <w:t xml:space="preserve"> کل چرخه عمر محصولات فرصتهایی ب</w:t>
      </w:r>
      <w:r w:rsidR="007E3019">
        <w:rPr>
          <w:rFonts w:cs="B Mitra" w:hint="cs"/>
          <w:sz w:val="28"/>
          <w:szCs w:val="28"/>
          <w:rtl/>
          <w:lang w:bidi="fa-IR"/>
        </w:rPr>
        <w:t xml:space="preserve">رای حفاظت از منابع ارائه می دهد و در عین حال تاثیرات منفی محیطی را کاهش می دهد. مشارکت مدیران عملیاتی در این </w:t>
      </w:r>
      <w:r w:rsidR="00EB4C25">
        <w:rPr>
          <w:rFonts w:cs="B Mitra" w:hint="cs"/>
          <w:sz w:val="28"/>
          <w:szCs w:val="28"/>
          <w:rtl/>
          <w:lang w:bidi="fa-IR"/>
        </w:rPr>
        <w:t>فرایند حیاتی ا</w:t>
      </w:r>
      <w:r w:rsidR="007E3019">
        <w:rPr>
          <w:rFonts w:cs="B Mitra" w:hint="cs"/>
          <w:sz w:val="28"/>
          <w:szCs w:val="28"/>
          <w:rtl/>
          <w:lang w:bidi="fa-IR"/>
        </w:rPr>
        <w:t>س</w:t>
      </w:r>
      <w:r w:rsidR="00EB4C25">
        <w:rPr>
          <w:rFonts w:cs="B Mitra" w:hint="cs"/>
          <w:sz w:val="28"/>
          <w:szCs w:val="28"/>
          <w:rtl/>
          <w:lang w:bidi="fa-IR"/>
        </w:rPr>
        <w:t xml:space="preserve">ت، </w:t>
      </w:r>
      <w:r w:rsidR="007E3019">
        <w:rPr>
          <w:rFonts w:cs="B Mitra" w:hint="cs"/>
          <w:sz w:val="28"/>
          <w:szCs w:val="28"/>
          <w:rtl/>
          <w:lang w:bidi="fa-IR"/>
        </w:rPr>
        <w:t>چون</w:t>
      </w:r>
      <w:r w:rsidR="00EB4C25">
        <w:rPr>
          <w:rFonts w:cs="B Mitra" w:hint="cs"/>
          <w:sz w:val="28"/>
          <w:szCs w:val="28"/>
          <w:rtl/>
          <w:lang w:bidi="fa-IR"/>
        </w:rPr>
        <w:t xml:space="preserve"> نقش کلیدی در کاهش هزین</w:t>
      </w:r>
      <w:r w:rsidR="007E3019">
        <w:rPr>
          <w:rFonts w:cs="B Mitra" w:hint="cs"/>
          <w:sz w:val="28"/>
          <w:szCs w:val="28"/>
          <w:rtl/>
          <w:lang w:bidi="fa-IR"/>
        </w:rPr>
        <w:t xml:space="preserve">ه ها و محافظت از منابع نادر در سه مرحله مختلف دارند، یعنی </w:t>
      </w:r>
      <w:r w:rsidR="007E3019">
        <w:rPr>
          <w:rFonts w:cs="B Mitra" w:hint="cs"/>
          <w:sz w:val="28"/>
          <w:szCs w:val="28"/>
          <w:rtl/>
          <w:lang w:bidi="fa-IR"/>
        </w:rPr>
        <w:lastRenderedPageBreak/>
        <w:t>طراحی، تولید ، استفاده و مرحله</w:t>
      </w:r>
      <w:r w:rsidR="00EB4C25">
        <w:rPr>
          <w:rFonts w:cs="B Mitra" w:hint="cs"/>
          <w:sz w:val="28"/>
          <w:szCs w:val="28"/>
          <w:rtl/>
          <w:lang w:bidi="fa-IR"/>
        </w:rPr>
        <w:t xml:space="preserve"> </w:t>
      </w:r>
      <w:r w:rsidR="007E3019">
        <w:rPr>
          <w:rFonts w:cs="B Mitra" w:hint="cs"/>
          <w:sz w:val="28"/>
          <w:szCs w:val="28"/>
          <w:rtl/>
          <w:lang w:bidi="fa-IR"/>
        </w:rPr>
        <w:t>از بین بردن محصول. در  این محیط، آنها مجبورند تصمیماتی بگیرند و بازخوردهایی روی طراحی محصولات</w:t>
      </w:r>
      <w:r w:rsidR="00EB4C25">
        <w:rPr>
          <w:rFonts w:cs="B Mitra" w:hint="cs"/>
          <w:sz w:val="28"/>
          <w:szCs w:val="28"/>
          <w:rtl/>
          <w:lang w:bidi="fa-IR"/>
        </w:rPr>
        <w:t xml:space="preserve"> و خدمات برای محیط داشته باشند، </w:t>
      </w:r>
      <w:r w:rsidR="007E3019">
        <w:rPr>
          <w:rFonts w:cs="B Mitra" w:hint="cs"/>
          <w:sz w:val="28"/>
          <w:szCs w:val="28"/>
          <w:rtl/>
          <w:lang w:bidi="fa-IR"/>
        </w:rPr>
        <w:t>همین طور طراحی برای کل عمر محصول و استفاده از مواد و انتخاب فرایندی  که دوستار طبیعت است و حفظ کارکردهای محصول در هنگام فاز استفاده و در ن</w:t>
      </w:r>
      <w:r w:rsidR="00EB4C25">
        <w:rPr>
          <w:rFonts w:cs="B Mitra" w:hint="cs"/>
          <w:sz w:val="28"/>
          <w:szCs w:val="28"/>
          <w:rtl/>
          <w:lang w:bidi="fa-IR"/>
        </w:rPr>
        <w:t>ه</w:t>
      </w:r>
      <w:r w:rsidR="007E3019">
        <w:rPr>
          <w:rFonts w:cs="B Mitra" w:hint="cs"/>
          <w:sz w:val="28"/>
          <w:szCs w:val="28"/>
          <w:rtl/>
          <w:lang w:bidi="fa-IR"/>
        </w:rPr>
        <w:t xml:space="preserve">ایت انتخاب گزینه های دوستار طبیعتی که در تمامی عمر محصول کارامد باشد. رویکرد یکپارچه ای که دراین مدل ارائه شده است به </w:t>
      </w:r>
      <w:r w:rsidR="008D5FCC">
        <w:rPr>
          <w:rFonts w:cs="B Mitra" w:hint="cs"/>
          <w:sz w:val="28"/>
          <w:szCs w:val="28"/>
          <w:rtl/>
          <w:lang w:bidi="fa-IR"/>
        </w:rPr>
        <w:t>تصمیم گیری استراتژی و عملی</w:t>
      </w:r>
      <w:r w:rsidR="00EB4C25">
        <w:rPr>
          <w:rFonts w:cs="B Mitra" w:hint="cs"/>
          <w:sz w:val="28"/>
          <w:szCs w:val="28"/>
          <w:rtl/>
          <w:lang w:bidi="fa-IR"/>
        </w:rPr>
        <w:t>ا</w:t>
      </w:r>
      <w:r w:rsidR="008D5FCC">
        <w:rPr>
          <w:rFonts w:cs="B Mitra" w:hint="cs"/>
          <w:sz w:val="28"/>
          <w:szCs w:val="28"/>
          <w:rtl/>
          <w:lang w:bidi="fa-IR"/>
        </w:rPr>
        <w:t xml:space="preserve">تی </w:t>
      </w:r>
      <w:r w:rsidR="007E3019">
        <w:rPr>
          <w:rFonts w:cs="B Mitra" w:hint="cs"/>
          <w:sz w:val="28"/>
          <w:szCs w:val="28"/>
          <w:rtl/>
          <w:lang w:bidi="fa-IR"/>
        </w:rPr>
        <w:t xml:space="preserve">مدیران عملیاتی </w:t>
      </w:r>
      <w:r w:rsidR="008D5FCC">
        <w:rPr>
          <w:rFonts w:cs="B Mitra" w:hint="cs"/>
          <w:sz w:val="28"/>
          <w:szCs w:val="28"/>
          <w:rtl/>
          <w:lang w:bidi="fa-IR"/>
        </w:rPr>
        <w:t xml:space="preserve">در طی مراحل طراحی، استفاده و از بین بردن محصول در تمامی چرخه عمر محصول </w:t>
      </w:r>
      <w:r w:rsidR="007E3019">
        <w:rPr>
          <w:rFonts w:cs="B Mitra" w:hint="cs"/>
          <w:sz w:val="28"/>
          <w:szCs w:val="28"/>
          <w:rtl/>
          <w:lang w:bidi="fa-IR"/>
        </w:rPr>
        <w:t>کمک می کند</w:t>
      </w:r>
      <w:r w:rsidR="008D5FCC">
        <w:rPr>
          <w:rFonts w:cs="B Mitra" w:hint="cs"/>
          <w:sz w:val="28"/>
          <w:szCs w:val="28"/>
          <w:rtl/>
          <w:lang w:bidi="fa-IR"/>
        </w:rPr>
        <w:t>. در مرحله طراحی، این امر به کاربران کمک می کند تا عمر طراحی را بر اساس عمر قطعات هر محصول تخمین بزنند. یک قطعه ممکن است برای استفاده خاصی طراحی شد</w:t>
      </w:r>
      <w:r w:rsidR="00EB4C25">
        <w:rPr>
          <w:rFonts w:cs="B Mitra" w:hint="cs"/>
          <w:sz w:val="28"/>
          <w:szCs w:val="28"/>
          <w:rtl/>
          <w:lang w:bidi="fa-IR"/>
        </w:rPr>
        <w:t>ه باشد مگر اینکه برای استفاده مجدد در انتهای</w:t>
      </w:r>
      <w:r w:rsidR="008D5FCC">
        <w:rPr>
          <w:rFonts w:cs="B Mitra" w:hint="cs"/>
          <w:sz w:val="28"/>
          <w:szCs w:val="28"/>
          <w:rtl/>
          <w:lang w:bidi="fa-IR"/>
        </w:rPr>
        <w:t xml:space="preserve"> چرخه عمر محصول طراحی شده باشد. در این </w:t>
      </w:r>
      <w:r w:rsidR="00EB4C25">
        <w:rPr>
          <w:rFonts w:cs="B Mitra" w:hint="cs"/>
          <w:sz w:val="28"/>
          <w:szCs w:val="28"/>
          <w:rtl/>
          <w:lang w:bidi="fa-IR"/>
        </w:rPr>
        <w:t>مفهوم ما متدولوژی ارائه کرده ایم</w:t>
      </w:r>
      <w:r w:rsidR="008D5FCC">
        <w:rPr>
          <w:rFonts w:cs="B Mitra" w:hint="cs"/>
          <w:sz w:val="28"/>
          <w:szCs w:val="28"/>
          <w:rtl/>
          <w:lang w:bidi="fa-IR"/>
        </w:rPr>
        <w:t xml:space="preserve"> که به کاربران کم</w:t>
      </w:r>
      <w:r w:rsidR="00EB4C25">
        <w:rPr>
          <w:rFonts w:cs="B Mitra" w:hint="cs"/>
          <w:sz w:val="28"/>
          <w:szCs w:val="28"/>
          <w:rtl/>
          <w:lang w:bidi="fa-IR"/>
        </w:rPr>
        <w:t>ک می کند تا تصمیم بگیرند که آیا</w:t>
      </w:r>
      <w:r w:rsidR="008D5FCC">
        <w:rPr>
          <w:rFonts w:cs="B Mitra" w:hint="cs"/>
          <w:sz w:val="28"/>
          <w:szCs w:val="28"/>
          <w:rtl/>
          <w:lang w:bidi="fa-IR"/>
        </w:rPr>
        <w:t xml:space="preserve"> باقی مانده عمر قطعات به اندازه </w:t>
      </w:r>
      <w:r w:rsidR="00EB4C25">
        <w:rPr>
          <w:rFonts w:cs="B Mitra" w:hint="cs"/>
          <w:sz w:val="28"/>
          <w:szCs w:val="28"/>
          <w:rtl/>
          <w:lang w:bidi="fa-IR"/>
        </w:rPr>
        <w:t>ای هست که بتوانند دوباره عمر کنند یا خیر.</w:t>
      </w:r>
      <w:r w:rsidR="008D5FCC">
        <w:rPr>
          <w:rFonts w:cs="B Mitra" w:hint="cs"/>
          <w:sz w:val="28"/>
          <w:szCs w:val="28"/>
          <w:rtl/>
          <w:lang w:bidi="fa-IR"/>
        </w:rPr>
        <w:t xml:space="preserve">. بعلاوه، داده های زمان عمر که در طول چرخه عمر اولیه محصول بدست آمده اند </w:t>
      </w:r>
      <w:r w:rsidR="00116720">
        <w:rPr>
          <w:rFonts w:cs="B Mitra" w:hint="cs"/>
          <w:sz w:val="28"/>
          <w:szCs w:val="28"/>
          <w:rtl/>
          <w:lang w:bidi="fa-IR"/>
        </w:rPr>
        <w:t xml:space="preserve">و </w:t>
      </w:r>
      <w:r w:rsidR="00EB4C25">
        <w:rPr>
          <w:rFonts w:cs="B Mitra" w:hint="cs"/>
          <w:sz w:val="28"/>
          <w:szCs w:val="28"/>
          <w:rtl/>
          <w:lang w:bidi="fa-IR"/>
        </w:rPr>
        <w:t xml:space="preserve">بدلیل پایه حسی و ارزیابی از وضعیت جاری سیستم، مناسب </w:t>
      </w:r>
      <w:r w:rsidR="008D5FCC">
        <w:rPr>
          <w:rFonts w:cs="B Mitra" w:hint="cs"/>
          <w:sz w:val="28"/>
          <w:szCs w:val="28"/>
          <w:rtl/>
          <w:lang w:bidi="fa-IR"/>
        </w:rPr>
        <w:t xml:space="preserve">تصمیم گیری کنترل بر مبنای شرایط </w:t>
      </w:r>
      <w:r w:rsidR="00EB4C25">
        <w:rPr>
          <w:rFonts w:cs="B Mitra" w:hint="cs"/>
          <w:sz w:val="28"/>
          <w:szCs w:val="28"/>
          <w:rtl/>
          <w:lang w:bidi="fa-IR"/>
        </w:rPr>
        <w:t>نیستند، ولی</w:t>
      </w:r>
      <w:r w:rsidR="00116720">
        <w:rPr>
          <w:rFonts w:cs="B Mitra" w:hint="cs"/>
          <w:sz w:val="28"/>
          <w:szCs w:val="28"/>
          <w:rtl/>
          <w:lang w:bidi="fa-IR"/>
        </w:rPr>
        <w:t xml:space="preserve"> با کاهش چشمگیر و حذف زمان از کارافتادگی ناشی از خطای فرایند و ماشین ،ابزاری مفید و کارامد برای رسیدن به زمان خرابی نزدیک به صفر خواهند بود. بعلاوه، متدولوژی های پیش بینی زمان عمر همانند روشی که در این مقاله ارائه شده است، یکی از عناصر اصلی اجرای فروش خدمات مرتبط با محصولات است که فراتر </w:t>
      </w:r>
      <w:r w:rsidR="008E0634">
        <w:rPr>
          <w:rFonts w:cs="B Mitra" w:hint="cs"/>
          <w:sz w:val="28"/>
          <w:szCs w:val="28"/>
          <w:rtl/>
          <w:lang w:bidi="fa-IR"/>
        </w:rPr>
        <w:t xml:space="preserve">از </w:t>
      </w:r>
      <w:r w:rsidR="00116720">
        <w:rPr>
          <w:rFonts w:cs="B Mitra" w:hint="cs"/>
          <w:sz w:val="28"/>
          <w:szCs w:val="28"/>
          <w:rtl/>
          <w:lang w:bidi="fa-IR"/>
        </w:rPr>
        <w:t xml:space="preserve">فروش محصولات فیزیکی است </w:t>
      </w:r>
      <w:r w:rsidR="008E0634">
        <w:rPr>
          <w:rFonts w:cs="B Mitra" w:hint="cs"/>
          <w:sz w:val="28"/>
          <w:szCs w:val="28"/>
          <w:rtl/>
          <w:lang w:bidi="fa-IR"/>
        </w:rPr>
        <w:t>.</w:t>
      </w:r>
    </w:p>
    <w:sectPr w:rsidR="00CC764B" w:rsidRPr="002A74B2" w:rsidSect="00F07C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2A74B2"/>
    <w:rsid w:val="00000B9D"/>
    <w:rsid w:val="000052D5"/>
    <w:rsid w:val="00005CE9"/>
    <w:rsid w:val="000076F4"/>
    <w:rsid w:val="000078CE"/>
    <w:rsid w:val="00010554"/>
    <w:rsid w:val="000110C7"/>
    <w:rsid w:val="000131CE"/>
    <w:rsid w:val="00014A54"/>
    <w:rsid w:val="0001588A"/>
    <w:rsid w:val="00016081"/>
    <w:rsid w:val="00017A42"/>
    <w:rsid w:val="000247CD"/>
    <w:rsid w:val="00027B88"/>
    <w:rsid w:val="00031039"/>
    <w:rsid w:val="00031B06"/>
    <w:rsid w:val="000332E8"/>
    <w:rsid w:val="00040C8A"/>
    <w:rsid w:val="00043F76"/>
    <w:rsid w:val="000447E0"/>
    <w:rsid w:val="00045EFE"/>
    <w:rsid w:val="00050F1F"/>
    <w:rsid w:val="000514D5"/>
    <w:rsid w:val="000522EA"/>
    <w:rsid w:val="00052F6B"/>
    <w:rsid w:val="0005512C"/>
    <w:rsid w:val="0005756F"/>
    <w:rsid w:val="000605A2"/>
    <w:rsid w:val="00061C33"/>
    <w:rsid w:val="00062B71"/>
    <w:rsid w:val="00063F0B"/>
    <w:rsid w:val="00066DFB"/>
    <w:rsid w:val="000702B9"/>
    <w:rsid w:val="00072426"/>
    <w:rsid w:val="00074743"/>
    <w:rsid w:val="0007657F"/>
    <w:rsid w:val="00076F75"/>
    <w:rsid w:val="000814BD"/>
    <w:rsid w:val="00081540"/>
    <w:rsid w:val="000828DE"/>
    <w:rsid w:val="000828F3"/>
    <w:rsid w:val="000828FF"/>
    <w:rsid w:val="0008402A"/>
    <w:rsid w:val="00084FB0"/>
    <w:rsid w:val="000873EA"/>
    <w:rsid w:val="0009375D"/>
    <w:rsid w:val="000941F5"/>
    <w:rsid w:val="000973B0"/>
    <w:rsid w:val="000A155F"/>
    <w:rsid w:val="000A3F09"/>
    <w:rsid w:val="000A4DB7"/>
    <w:rsid w:val="000A5D4F"/>
    <w:rsid w:val="000A5E29"/>
    <w:rsid w:val="000A5F1E"/>
    <w:rsid w:val="000A6539"/>
    <w:rsid w:val="000A6C5B"/>
    <w:rsid w:val="000A6D74"/>
    <w:rsid w:val="000B28F2"/>
    <w:rsid w:val="000B3CDA"/>
    <w:rsid w:val="000B6693"/>
    <w:rsid w:val="000B6750"/>
    <w:rsid w:val="000C29CE"/>
    <w:rsid w:val="000D08BD"/>
    <w:rsid w:val="000D39DD"/>
    <w:rsid w:val="000D4829"/>
    <w:rsid w:val="000D717A"/>
    <w:rsid w:val="000D79D5"/>
    <w:rsid w:val="000E0164"/>
    <w:rsid w:val="000E2E1F"/>
    <w:rsid w:val="000E7CB8"/>
    <w:rsid w:val="000F0E26"/>
    <w:rsid w:val="00100B6D"/>
    <w:rsid w:val="00101809"/>
    <w:rsid w:val="00101A95"/>
    <w:rsid w:val="00111CA9"/>
    <w:rsid w:val="00112BAC"/>
    <w:rsid w:val="00116720"/>
    <w:rsid w:val="00120472"/>
    <w:rsid w:val="001234C2"/>
    <w:rsid w:val="001252B9"/>
    <w:rsid w:val="00134382"/>
    <w:rsid w:val="0013488D"/>
    <w:rsid w:val="0013570C"/>
    <w:rsid w:val="001359E5"/>
    <w:rsid w:val="00136360"/>
    <w:rsid w:val="00144271"/>
    <w:rsid w:val="00146D3F"/>
    <w:rsid w:val="00146E04"/>
    <w:rsid w:val="00147901"/>
    <w:rsid w:val="00147AC9"/>
    <w:rsid w:val="00147F23"/>
    <w:rsid w:val="00150BAC"/>
    <w:rsid w:val="001510FC"/>
    <w:rsid w:val="001615C7"/>
    <w:rsid w:val="00170DBF"/>
    <w:rsid w:val="0017150B"/>
    <w:rsid w:val="00171B15"/>
    <w:rsid w:val="00173E9C"/>
    <w:rsid w:val="00177071"/>
    <w:rsid w:val="00180AE8"/>
    <w:rsid w:val="00181517"/>
    <w:rsid w:val="001838B2"/>
    <w:rsid w:val="00184DB2"/>
    <w:rsid w:val="0018660F"/>
    <w:rsid w:val="001866D3"/>
    <w:rsid w:val="001874CD"/>
    <w:rsid w:val="0019142F"/>
    <w:rsid w:val="001967B1"/>
    <w:rsid w:val="001A10C9"/>
    <w:rsid w:val="001A2A40"/>
    <w:rsid w:val="001A40C2"/>
    <w:rsid w:val="001A5CEF"/>
    <w:rsid w:val="001A6847"/>
    <w:rsid w:val="001B2362"/>
    <w:rsid w:val="001B3024"/>
    <w:rsid w:val="001B41BD"/>
    <w:rsid w:val="001B5665"/>
    <w:rsid w:val="001B59BF"/>
    <w:rsid w:val="001C1E4B"/>
    <w:rsid w:val="001C244F"/>
    <w:rsid w:val="001C2CD9"/>
    <w:rsid w:val="001C5B95"/>
    <w:rsid w:val="001C768C"/>
    <w:rsid w:val="001C7CC5"/>
    <w:rsid w:val="001D3C5F"/>
    <w:rsid w:val="001D3CF9"/>
    <w:rsid w:val="001D3FEF"/>
    <w:rsid w:val="001D4ACB"/>
    <w:rsid w:val="001D4CF5"/>
    <w:rsid w:val="001D5984"/>
    <w:rsid w:val="001D77DE"/>
    <w:rsid w:val="001E28DD"/>
    <w:rsid w:val="001E3766"/>
    <w:rsid w:val="001E3EB8"/>
    <w:rsid w:val="001E5FBB"/>
    <w:rsid w:val="001E6F84"/>
    <w:rsid w:val="001E7F63"/>
    <w:rsid w:val="001F0080"/>
    <w:rsid w:val="001F0C1E"/>
    <w:rsid w:val="001F1444"/>
    <w:rsid w:val="001F194B"/>
    <w:rsid w:val="001F4F19"/>
    <w:rsid w:val="001F6F4C"/>
    <w:rsid w:val="001F70D6"/>
    <w:rsid w:val="001F7DBB"/>
    <w:rsid w:val="002000A9"/>
    <w:rsid w:val="002001C1"/>
    <w:rsid w:val="00201EA6"/>
    <w:rsid w:val="0020396B"/>
    <w:rsid w:val="00206F4E"/>
    <w:rsid w:val="00207F16"/>
    <w:rsid w:val="0021283F"/>
    <w:rsid w:val="002132D4"/>
    <w:rsid w:val="00214018"/>
    <w:rsid w:val="0021438C"/>
    <w:rsid w:val="0021773D"/>
    <w:rsid w:val="0022023E"/>
    <w:rsid w:val="00222C4D"/>
    <w:rsid w:val="00233557"/>
    <w:rsid w:val="00246F31"/>
    <w:rsid w:val="002470C8"/>
    <w:rsid w:val="002521D5"/>
    <w:rsid w:val="00252613"/>
    <w:rsid w:val="0025273D"/>
    <w:rsid w:val="00253305"/>
    <w:rsid w:val="002557B4"/>
    <w:rsid w:val="0025586A"/>
    <w:rsid w:val="002558E2"/>
    <w:rsid w:val="00262CFF"/>
    <w:rsid w:val="00262F5F"/>
    <w:rsid w:val="002638ED"/>
    <w:rsid w:val="0026463A"/>
    <w:rsid w:val="00267AC9"/>
    <w:rsid w:val="002717E0"/>
    <w:rsid w:val="002735CC"/>
    <w:rsid w:val="00273AD1"/>
    <w:rsid w:val="0027452D"/>
    <w:rsid w:val="00276704"/>
    <w:rsid w:val="00282A9F"/>
    <w:rsid w:val="00290A11"/>
    <w:rsid w:val="002928F5"/>
    <w:rsid w:val="00293A05"/>
    <w:rsid w:val="00294932"/>
    <w:rsid w:val="002973D9"/>
    <w:rsid w:val="002A4E03"/>
    <w:rsid w:val="002A74B2"/>
    <w:rsid w:val="002B3E7D"/>
    <w:rsid w:val="002B5DA4"/>
    <w:rsid w:val="002B697C"/>
    <w:rsid w:val="002B7938"/>
    <w:rsid w:val="002C44E4"/>
    <w:rsid w:val="002C4E0F"/>
    <w:rsid w:val="002C5A79"/>
    <w:rsid w:val="002D52A9"/>
    <w:rsid w:val="002D539B"/>
    <w:rsid w:val="002D60DD"/>
    <w:rsid w:val="002D646D"/>
    <w:rsid w:val="002E35A5"/>
    <w:rsid w:val="002E4348"/>
    <w:rsid w:val="002E44EC"/>
    <w:rsid w:val="002E58C3"/>
    <w:rsid w:val="002E675B"/>
    <w:rsid w:val="002F019D"/>
    <w:rsid w:val="002F2349"/>
    <w:rsid w:val="002F3B0C"/>
    <w:rsid w:val="00300A4A"/>
    <w:rsid w:val="00300CB3"/>
    <w:rsid w:val="00302C4F"/>
    <w:rsid w:val="00305EEA"/>
    <w:rsid w:val="00306CB8"/>
    <w:rsid w:val="003122D3"/>
    <w:rsid w:val="0031500B"/>
    <w:rsid w:val="003155DE"/>
    <w:rsid w:val="00316540"/>
    <w:rsid w:val="003225BB"/>
    <w:rsid w:val="0032316B"/>
    <w:rsid w:val="00323AE1"/>
    <w:rsid w:val="003240D5"/>
    <w:rsid w:val="00332D5A"/>
    <w:rsid w:val="00333129"/>
    <w:rsid w:val="003365F0"/>
    <w:rsid w:val="00336936"/>
    <w:rsid w:val="00340C38"/>
    <w:rsid w:val="0034253F"/>
    <w:rsid w:val="003434A6"/>
    <w:rsid w:val="003445AF"/>
    <w:rsid w:val="00345AA2"/>
    <w:rsid w:val="00351221"/>
    <w:rsid w:val="003514D4"/>
    <w:rsid w:val="003519C1"/>
    <w:rsid w:val="00351BDA"/>
    <w:rsid w:val="0035460E"/>
    <w:rsid w:val="0035473B"/>
    <w:rsid w:val="00356878"/>
    <w:rsid w:val="00357934"/>
    <w:rsid w:val="0036103C"/>
    <w:rsid w:val="0037221F"/>
    <w:rsid w:val="00373FE4"/>
    <w:rsid w:val="00374A76"/>
    <w:rsid w:val="00375DCC"/>
    <w:rsid w:val="0038425F"/>
    <w:rsid w:val="00384C6C"/>
    <w:rsid w:val="00386049"/>
    <w:rsid w:val="0038618B"/>
    <w:rsid w:val="003917B0"/>
    <w:rsid w:val="00392851"/>
    <w:rsid w:val="00393496"/>
    <w:rsid w:val="00396180"/>
    <w:rsid w:val="00397034"/>
    <w:rsid w:val="00397C2F"/>
    <w:rsid w:val="003A03F0"/>
    <w:rsid w:val="003A0FDD"/>
    <w:rsid w:val="003A2023"/>
    <w:rsid w:val="003A286A"/>
    <w:rsid w:val="003A33FB"/>
    <w:rsid w:val="003A3909"/>
    <w:rsid w:val="003A5712"/>
    <w:rsid w:val="003B5FD4"/>
    <w:rsid w:val="003B6591"/>
    <w:rsid w:val="003B726B"/>
    <w:rsid w:val="003B7F5F"/>
    <w:rsid w:val="003C1A99"/>
    <w:rsid w:val="003C3A1F"/>
    <w:rsid w:val="003C684A"/>
    <w:rsid w:val="003D1356"/>
    <w:rsid w:val="003D42D6"/>
    <w:rsid w:val="003D4573"/>
    <w:rsid w:val="003D680E"/>
    <w:rsid w:val="003E0857"/>
    <w:rsid w:val="003E0870"/>
    <w:rsid w:val="003E09CF"/>
    <w:rsid w:val="003E70AB"/>
    <w:rsid w:val="003F04B7"/>
    <w:rsid w:val="003F19AE"/>
    <w:rsid w:val="003F5160"/>
    <w:rsid w:val="003F5464"/>
    <w:rsid w:val="003F74AD"/>
    <w:rsid w:val="003F7A9B"/>
    <w:rsid w:val="00400D84"/>
    <w:rsid w:val="004016A8"/>
    <w:rsid w:val="00404603"/>
    <w:rsid w:val="00406E44"/>
    <w:rsid w:val="00407B6A"/>
    <w:rsid w:val="00413125"/>
    <w:rsid w:val="004132CE"/>
    <w:rsid w:val="004139DF"/>
    <w:rsid w:val="00415086"/>
    <w:rsid w:val="00417305"/>
    <w:rsid w:val="0042116B"/>
    <w:rsid w:val="00421177"/>
    <w:rsid w:val="004220F9"/>
    <w:rsid w:val="00422F85"/>
    <w:rsid w:val="0042313C"/>
    <w:rsid w:val="004253CF"/>
    <w:rsid w:val="004308CD"/>
    <w:rsid w:val="00433775"/>
    <w:rsid w:val="004359F8"/>
    <w:rsid w:val="0043679A"/>
    <w:rsid w:val="00436B0E"/>
    <w:rsid w:val="00436E10"/>
    <w:rsid w:val="00437E4F"/>
    <w:rsid w:val="004400D8"/>
    <w:rsid w:val="00440A17"/>
    <w:rsid w:val="004437C1"/>
    <w:rsid w:val="0044516E"/>
    <w:rsid w:val="00446106"/>
    <w:rsid w:val="004470AE"/>
    <w:rsid w:val="0045152C"/>
    <w:rsid w:val="00453FAC"/>
    <w:rsid w:val="0045565A"/>
    <w:rsid w:val="00456F1F"/>
    <w:rsid w:val="00460821"/>
    <w:rsid w:val="0046543F"/>
    <w:rsid w:val="004704E9"/>
    <w:rsid w:val="00471A84"/>
    <w:rsid w:val="00471D2F"/>
    <w:rsid w:val="00473E1E"/>
    <w:rsid w:val="00474FE6"/>
    <w:rsid w:val="004759E8"/>
    <w:rsid w:val="00483B7E"/>
    <w:rsid w:val="00483BD7"/>
    <w:rsid w:val="00485EFE"/>
    <w:rsid w:val="00490BE3"/>
    <w:rsid w:val="004A0A1E"/>
    <w:rsid w:val="004A0AC0"/>
    <w:rsid w:val="004A3042"/>
    <w:rsid w:val="004A75AF"/>
    <w:rsid w:val="004A7CD9"/>
    <w:rsid w:val="004B1805"/>
    <w:rsid w:val="004B2A08"/>
    <w:rsid w:val="004B5858"/>
    <w:rsid w:val="004B5E35"/>
    <w:rsid w:val="004B77E2"/>
    <w:rsid w:val="004C0393"/>
    <w:rsid w:val="004C0F4E"/>
    <w:rsid w:val="004C1AF3"/>
    <w:rsid w:val="004C517E"/>
    <w:rsid w:val="004D1192"/>
    <w:rsid w:val="004D1B07"/>
    <w:rsid w:val="004D5A9B"/>
    <w:rsid w:val="004D5FDD"/>
    <w:rsid w:val="004D6604"/>
    <w:rsid w:val="004D6D63"/>
    <w:rsid w:val="004E2A2A"/>
    <w:rsid w:val="004E3C8C"/>
    <w:rsid w:val="004E3E7E"/>
    <w:rsid w:val="004E428E"/>
    <w:rsid w:val="004E74C0"/>
    <w:rsid w:val="004F0E30"/>
    <w:rsid w:val="00504B51"/>
    <w:rsid w:val="00507A1F"/>
    <w:rsid w:val="00512F40"/>
    <w:rsid w:val="0051362C"/>
    <w:rsid w:val="00514CD6"/>
    <w:rsid w:val="005176E8"/>
    <w:rsid w:val="00520607"/>
    <w:rsid w:val="005224F7"/>
    <w:rsid w:val="00522619"/>
    <w:rsid w:val="00523A69"/>
    <w:rsid w:val="005274B5"/>
    <w:rsid w:val="00527B53"/>
    <w:rsid w:val="00531E6B"/>
    <w:rsid w:val="00532501"/>
    <w:rsid w:val="0053330A"/>
    <w:rsid w:val="00534306"/>
    <w:rsid w:val="00535822"/>
    <w:rsid w:val="00535AF3"/>
    <w:rsid w:val="0053759F"/>
    <w:rsid w:val="00541DE6"/>
    <w:rsid w:val="00544CF2"/>
    <w:rsid w:val="0054511D"/>
    <w:rsid w:val="00547E0C"/>
    <w:rsid w:val="0055376A"/>
    <w:rsid w:val="00554057"/>
    <w:rsid w:val="00555952"/>
    <w:rsid w:val="00556F4C"/>
    <w:rsid w:val="00567B64"/>
    <w:rsid w:val="005712CA"/>
    <w:rsid w:val="0057434A"/>
    <w:rsid w:val="00576D1B"/>
    <w:rsid w:val="00581CF0"/>
    <w:rsid w:val="00583E43"/>
    <w:rsid w:val="00590A8B"/>
    <w:rsid w:val="00591BAE"/>
    <w:rsid w:val="00593CA6"/>
    <w:rsid w:val="0059461C"/>
    <w:rsid w:val="00594954"/>
    <w:rsid w:val="00595E78"/>
    <w:rsid w:val="005A3DC1"/>
    <w:rsid w:val="005A6DDF"/>
    <w:rsid w:val="005B0022"/>
    <w:rsid w:val="005B230F"/>
    <w:rsid w:val="005B25AB"/>
    <w:rsid w:val="005B48E1"/>
    <w:rsid w:val="005B531A"/>
    <w:rsid w:val="005B56B2"/>
    <w:rsid w:val="005B7C84"/>
    <w:rsid w:val="005C344D"/>
    <w:rsid w:val="005D0BC3"/>
    <w:rsid w:val="005D7FC5"/>
    <w:rsid w:val="005E023E"/>
    <w:rsid w:val="005E032A"/>
    <w:rsid w:val="005E282F"/>
    <w:rsid w:val="005E7BED"/>
    <w:rsid w:val="005F239E"/>
    <w:rsid w:val="005F41C8"/>
    <w:rsid w:val="005F45A2"/>
    <w:rsid w:val="005F4BE9"/>
    <w:rsid w:val="005F68D1"/>
    <w:rsid w:val="00603B71"/>
    <w:rsid w:val="006056EE"/>
    <w:rsid w:val="006064BA"/>
    <w:rsid w:val="006071E0"/>
    <w:rsid w:val="00611E49"/>
    <w:rsid w:val="006124DD"/>
    <w:rsid w:val="00612B49"/>
    <w:rsid w:val="006136CE"/>
    <w:rsid w:val="00614ABF"/>
    <w:rsid w:val="00616F41"/>
    <w:rsid w:val="00616F5D"/>
    <w:rsid w:val="00620247"/>
    <w:rsid w:val="00621BC3"/>
    <w:rsid w:val="0062277C"/>
    <w:rsid w:val="00623089"/>
    <w:rsid w:val="00623354"/>
    <w:rsid w:val="00626DC9"/>
    <w:rsid w:val="006274D6"/>
    <w:rsid w:val="00627C81"/>
    <w:rsid w:val="00632332"/>
    <w:rsid w:val="00632342"/>
    <w:rsid w:val="0063732F"/>
    <w:rsid w:val="00641AA6"/>
    <w:rsid w:val="006438E8"/>
    <w:rsid w:val="00644C6D"/>
    <w:rsid w:val="0064500A"/>
    <w:rsid w:val="00647EF8"/>
    <w:rsid w:val="0065026B"/>
    <w:rsid w:val="00652BB1"/>
    <w:rsid w:val="00655445"/>
    <w:rsid w:val="00655625"/>
    <w:rsid w:val="006556C2"/>
    <w:rsid w:val="00655A8C"/>
    <w:rsid w:val="006561E2"/>
    <w:rsid w:val="0065682B"/>
    <w:rsid w:val="006618BF"/>
    <w:rsid w:val="006627A4"/>
    <w:rsid w:val="006670E4"/>
    <w:rsid w:val="006705B9"/>
    <w:rsid w:val="00670BAF"/>
    <w:rsid w:val="006714A3"/>
    <w:rsid w:val="00673A56"/>
    <w:rsid w:val="0068317B"/>
    <w:rsid w:val="00683268"/>
    <w:rsid w:val="006848EB"/>
    <w:rsid w:val="00684926"/>
    <w:rsid w:val="006911AA"/>
    <w:rsid w:val="00691690"/>
    <w:rsid w:val="00691AFC"/>
    <w:rsid w:val="00692311"/>
    <w:rsid w:val="006947BE"/>
    <w:rsid w:val="00694B34"/>
    <w:rsid w:val="00694FB7"/>
    <w:rsid w:val="006A125E"/>
    <w:rsid w:val="006A1702"/>
    <w:rsid w:val="006A567B"/>
    <w:rsid w:val="006A7709"/>
    <w:rsid w:val="006A7E7B"/>
    <w:rsid w:val="006B32CA"/>
    <w:rsid w:val="006B525F"/>
    <w:rsid w:val="006C0DAE"/>
    <w:rsid w:val="006C162C"/>
    <w:rsid w:val="006C42C7"/>
    <w:rsid w:val="006C4573"/>
    <w:rsid w:val="006C4AB2"/>
    <w:rsid w:val="006C6F3D"/>
    <w:rsid w:val="006C794C"/>
    <w:rsid w:val="006D0586"/>
    <w:rsid w:val="006D0B1F"/>
    <w:rsid w:val="006D10B8"/>
    <w:rsid w:val="006D1CAD"/>
    <w:rsid w:val="006D22B9"/>
    <w:rsid w:val="006D505F"/>
    <w:rsid w:val="006D687B"/>
    <w:rsid w:val="006D72B1"/>
    <w:rsid w:val="006E057A"/>
    <w:rsid w:val="006E0EB4"/>
    <w:rsid w:val="006E302E"/>
    <w:rsid w:val="006E31D2"/>
    <w:rsid w:val="006E439E"/>
    <w:rsid w:val="006E620B"/>
    <w:rsid w:val="006E7586"/>
    <w:rsid w:val="006F1308"/>
    <w:rsid w:val="006F13A8"/>
    <w:rsid w:val="006F18E8"/>
    <w:rsid w:val="006F5411"/>
    <w:rsid w:val="006F545F"/>
    <w:rsid w:val="006F5E6A"/>
    <w:rsid w:val="0070070B"/>
    <w:rsid w:val="00700E2C"/>
    <w:rsid w:val="007056DC"/>
    <w:rsid w:val="0071012F"/>
    <w:rsid w:val="0071691A"/>
    <w:rsid w:val="007216E3"/>
    <w:rsid w:val="00721D36"/>
    <w:rsid w:val="00722BC2"/>
    <w:rsid w:val="00723673"/>
    <w:rsid w:val="0072684B"/>
    <w:rsid w:val="007279FB"/>
    <w:rsid w:val="00730374"/>
    <w:rsid w:val="00732293"/>
    <w:rsid w:val="00737705"/>
    <w:rsid w:val="0074300D"/>
    <w:rsid w:val="0074600E"/>
    <w:rsid w:val="00747B03"/>
    <w:rsid w:val="0075318A"/>
    <w:rsid w:val="0075467B"/>
    <w:rsid w:val="00756680"/>
    <w:rsid w:val="00757E4A"/>
    <w:rsid w:val="00766644"/>
    <w:rsid w:val="00766801"/>
    <w:rsid w:val="00770971"/>
    <w:rsid w:val="00770F41"/>
    <w:rsid w:val="00780796"/>
    <w:rsid w:val="00785142"/>
    <w:rsid w:val="00785AF5"/>
    <w:rsid w:val="00790BBE"/>
    <w:rsid w:val="0079191B"/>
    <w:rsid w:val="00792480"/>
    <w:rsid w:val="00795AF8"/>
    <w:rsid w:val="00795DCE"/>
    <w:rsid w:val="007972CD"/>
    <w:rsid w:val="007A16E7"/>
    <w:rsid w:val="007A3021"/>
    <w:rsid w:val="007A3939"/>
    <w:rsid w:val="007B3684"/>
    <w:rsid w:val="007B3AA0"/>
    <w:rsid w:val="007C2AA7"/>
    <w:rsid w:val="007C4D5F"/>
    <w:rsid w:val="007C6023"/>
    <w:rsid w:val="007D130E"/>
    <w:rsid w:val="007D3A4C"/>
    <w:rsid w:val="007D6C3A"/>
    <w:rsid w:val="007D74EF"/>
    <w:rsid w:val="007E0806"/>
    <w:rsid w:val="007E0B30"/>
    <w:rsid w:val="007E22E9"/>
    <w:rsid w:val="007E29E8"/>
    <w:rsid w:val="007E3019"/>
    <w:rsid w:val="007E6604"/>
    <w:rsid w:val="007F1F6C"/>
    <w:rsid w:val="007F2032"/>
    <w:rsid w:val="007F61D1"/>
    <w:rsid w:val="007F7426"/>
    <w:rsid w:val="007F794A"/>
    <w:rsid w:val="00803E35"/>
    <w:rsid w:val="00804981"/>
    <w:rsid w:val="00804D42"/>
    <w:rsid w:val="00805CE4"/>
    <w:rsid w:val="008063E2"/>
    <w:rsid w:val="00807645"/>
    <w:rsid w:val="00807C69"/>
    <w:rsid w:val="0081163C"/>
    <w:rsid w:val="008118A6"/>
    <w:rsid w:val="00811A5E"/>
    <w:rsid w:val="00813AA4"/>
    <w:rsid w:val="00815010"/>
    <w:rsid w:val="008158B4"/>
    <w:rsid w:val="00816635"/>
    <w:rsid w:val="0082236B"/>
    <w:rsid w:val="008226B9"/>
    <w:rsid w:val="00822AC3"/>
    <w:rsid w:val="00823781"/>
    <w:rsid w:val="00825A8A"/>
    <w:rsid w:val="00827564"/>
    <w:rsid w:val="00831EB4"/>
    <w:rsid w:val="0083571B"/>
    <w:rsid w:val="00836198"/>
    <w:rsid w:val="008368F1"/>
    <w:rsid w:val="008369B4"/>
    <w:rsid w:val="00836E50"/>
    <w:rsid w:val="00837D68"/>
    <w:rsid w:val="00840FE1"/>
    <w:rsid w:val="0084117B"/>
    <w:rsid w:val="0084252C"/>
    <w:rsid w:val="00843895"/>
    <w:rsid w:val="00846170"/>
    <w:rsid w:val="00850C27"/>
    <w:rsid w:val="00850D42"/>
    <w:rsid w:val="008516BE"/>
    <w:rsid w:val="0085301B"/>
    <w:rsid w:val="00853DCA"/>
    <w:rsid w:val="00853FBB"/>
    <w:rsid w:val="00854464"/>
    <w:rsid w:val="0086080E"/>
    <w:rsid w:val="0086616C"/>
    <w:rsid w:val="00866828"/>
    <w:rsid w:val="00867810"/>
    <w:rsid w:val="0087059A"/>
    <w:rsid w:val="00873611"/>
    <w:rsid w:val="00875027"/>
    <w:rsid w:val="008779E6"/>
    <w:rsid w:val="00880382"/>
    <w:rsid w:val="00883514"/>
    <w:rsid w:val="00886C36"/>
    <w:rsid w:val="00891233"/>
    <w:rsid w:val="008924E7"/>
    <w:rsid w:val="00893CA3"/>
    <w:rsid w:val="00895217"/>
    <w:rsid w:val="00896243"/>
    <w:rsid w:val="008A12FB"/>
    <w:rsid w:val="008A2D45"/>
    <w:rsid w:val="008A3310"/>
    <w:rsid w:val="008A40E6"/>
    <w:rsid w:val="008A42D9"/>
    <w:rsid w:val="008A490D"/>
    <w:rsid w:val="008A581B"/>
    <w:rsid w:val="008A6248"/>
    <w:rsid w:val="008B0AA6"/>
    <w:rsid w:val="008B311B"/>
    <w:rsid w:val="008B3F00"/>
    <w:rsid w:val="008B5222"/>
    <w:rsid w:val="008C15B5"/>
    <w:rsid w:val="008C30C1"/>
    <w:rsid w:val="008C366D"/>
    <w:rsid w:val="008C3C2F"/>
    <w:rsid w:val="008C4450"/>
    <w:rsid w:val="008C48FF"/>
    <w:rsid w:val="008C65BF"/>
    <w:rsid w:val="008C7B09"/>
    <w:rsid w:val="008D118C"/>
    <w:rsid w:val="008D1B43"/>
    <w:rsid w:val="008D32B6"/>
    <w:rsid w:val="008D3318"/>
    <w:rsid w:val="008D41B5"/>
    <w:rsid w:val="008D4779"/>
    <w:rsid w:val="008D4C00"/>
    <w:rsid w:val="008D5CFC"/>
    <w:rsid w:val="008D5FCC"/>
    <w:rsid w:val="008D6505"/>
    <w:rsid w:val="008E0379"/>
    <w:rsid w:val="008E0634"/>
    <w:rsid w:val="008E1F90"/>
    <w:rsid w:val="008E5FB3"/>
    <w:rsid w:val="008E7BB4"/>
    <w:rsid w:val="008F48CD"/>
    <w:rsid w:val="008F55EA"/>
    <w:rsid w:val="008F5604"/>
    <w:rsid w:val="00901B2B"/>
    <w:rsid w:val="00903B55"/>
    <w:rsid w:val="00906DAA"/>
    <w:rsid w:val="009121BD"/>
    <w:rsid w:val="00912D7A"/>
    <w:rsid w:val="00913112"/>
    <w:rsid w:val="009172FF"/>
    <w:rsid w:val="00917C65"/>
    <w:rsid w:val="0092089D"/>
    <w:rsid w:val="00920DA2"/>
    <w:rsid w:val="00925E25"/>
    <w:rsid w:val="00927149"/>
    <w:rsid w:val="00927B9B"/>
    <w:rsid w:val="00930111"/>
    <w:rsid w:val="00930B28"/>
    <w:rsid w:val="0093105F"/>
    <w:rsid w:val="009312C1"/>
    <w:rsid w:val="009328A1"/>
    <w:rsid w:val="00932BF7"/>
    <w:rsid w:val="00934C49"/>
    <w:rsid w:val="009350C9"/>
    <w:rsid w:val="00936F6B"/>
    <w:rsid w:val="009378BC"/>
    <w:rsid w:val="00943ED8"/>
    <w:rsid w:val="00947375"/>
    <w:rsid w:val="00947E1B"/>
    <w:rsid w:val="00950C26"/>
    <w:rsid w:val="00951223"/>
    <w:rsid w:val="00951793"/>
    <w:rsid w:val="00952BEC"/>
    <w:rsid w:val="00955E57"/>
    <w:rsid w:val="00956C8A"/>
    <w:rsid w:val="0096102B"/>
    <w:rsid w:val="00962CB8"/>
    <w:rsid w:val="009654DC"/>
    <w:rsid w:val="00965599"/>
    <w:rsid w:val="009706CC"/>
    <w:rsid w:val="00972293"/>
    <w:rsid w:val="00972421"/>
    <w:rsid w:val="00973D97"/>
    <w:rsid w:val="00977CE0"/>
    <w:rsid w:val="0098209C"/>
    <w:rsid w:val="00993006"/>
    <w:rsid w:val="00993624"/>
    <w:rsid w:val="009975FC"/>
    <w:rsid w:val="009A1953"/>
    <w:rsid w:val="009A1BF0"/>
    <w:rsid w:val="009A781A"/>
    <w:rsid w:val="009B3892"/>
    <w:rsid w:val="009B38F5"/>
    <w:rsid w:val="009B482A"/>
    <w:rsid w:val="009B5055"/>
    <w:rsid w:val="009B5289"/>
    <w:rsid w:val="009B5BBF"/>
    <w:rsid w:val="009B7B10"/>
    <w:rsid w:val="009C2EC9"/>
    <w:rsid w:val="009C5068"/>
    <w:rsid w:val="009C5CF4"/>
    <w:rsid w:val="009C5F2C"/>
    <w:rsid w:val="009D4768"/>
    <w:rsid w:val="009D478A"/>
    <w:rsid w:val="009D6725"/>
    <w:rsid w:val="009D7EC1"/>
    <w:rsid w:val="009E061A"/>
    <w:rsid w:val="009E1514"/>
    <w:rsid w:val="009E15CC"/>
    <w:rsid w:val="009E5DFF"/>
    <w:rsid w:val="009E6493"/>
    <w:rsid w:val="009F2391"/>
    <w:rsid w:val="009F486E"/>
    <w:rsid w:val="009F58BB"/>
    <w:rsid w:val="009F6F07"/>
    <w:rsid w:val="00A02604"/>
    <w:rsid w:val="00A030CF"/>
    <w:rsid w:val="00A06A66"/>
    <w:rsid w:val="00A10D42"/>
    <w:rsid w:val="00A11C5D"/>
    <w:rsid w:val="00A130F5"/>
    <w:rsid w:val="00A13416"/>
    <w:rsid w:val="00A147E7"/>
    <w:rsid w:val="00A22197"/>
    <w:rsid w:val="00A2772A"/>
    <w:rsid w:val="00A30334"/>
    <w:rsid w:val="00A30AD1"/>
    <w:rsid w:val="00A312ED"/>
    <w:rsid w:val="00A31F82"/>
    <w:rsid w:val="00A32222"/>
    <w:rsid w:val="00A32EBF"/>
    <w:rsid w:val="00A40A5C"/>
    <w:rsid w:val="00A43A79"/>
    <w:rsid w:val="00A46BB2"/>
    <w:rsid w:val="00A516E6"/>
    <w:rsid w:val="00A51910"/>
    <w:rsid w:val="00A5414A"/>
    <w:rsid w:val="00A57041"/>
    <w:rsid w:val="00A57BFA"/>
    <w:rsid w:val="00A57D17"/>
    <w:rsid w:val="00A61100"/>
    <w:rsid w:val="00A6554F"/>
    <w:rsid w:val="00A656D6"/>
    <w:rsid w:val="00A667F6"/>
    <w:rsid w:val="00A67A83"/>
    <w:rsid w:val="00A73E6D"/>
    <w:rsid w:val="00A743F5"/>
    <w:rsid w:val="00A757D9"/>
    <w:rsid w:val="00A80949"/>
    <w:rsid w:val="00A86DDA"/>
    <w:rsid w:val="00A95293"/>
    <w:rsid w:val="00A95D00"/>
    <w:rsid w:val="00A970DF"/>
    <w:rsid w:val="00AA42D5"/>
    <w:rsid w:val="00AA5BF6"/>
    <w:rsid w:val="00AA6E2A"/>
    <w:rsid w:val="00AB0BBE"/>
    <w:rsid w:val="00AB0F22"/>
    <w:rsid w:val="00AB1A6B"/>
    <w:rsid w:val="00AB6260"/>
    <w:rsid w:val="00AB6542"/>
    <w:rsid w:val="00AB7D4A"/>
    <w:rsid w:val="00AC23D4"/>
    <w:rsid w:val="00AC58F3"/>
    <w:rsid w:val="00AD0792"/>
    <w:rsid w:val="00AD243F"/>
    <w:rsid w:val="00AD6CC7"/>
    <w:rsid w:val="00AE0B3A"/>
    <w:rsid w:val="00AE0B80"/>
    <w:rsid w:val="00AE0EE6"/>
    <w:rsid w:val="00AE14F1"/>
    <w:rsid w:val="00AE15BE"/>
    <w:rsid w:val="00AE2D13"/>
    <w:rsid w:val="00AE2EE3"/>
    <w:rsid w:val="00AE30E8"/>
    <w:rsid w:val="00AE4E18"/>
    <w:rsid w:val="00AE7B16"/>
    <w:rsid w:val="00AF0124"/>
    <w:rsid w:val="00AF03E1"/>
    <w:rsid w:val="00AF1852"/>
    <w:rsid w:val="00AF5862"/>
    <w:rsid w:val="00AF6455"/>
    <w:rsid w:val="00AF7E1D"/>
    <w:rsid w:val="00B0425A"/>
    <w:rsid w:val="00B06B53"/>
    <w:rsid w:val="00B07758"/>
    <w:rsid w:val="00B079F2"/>
    <w:rsid w:val="00B1177D"/>
    <w:rsid w:val="00B12E04"/>
    <w:rsid w:val="00B138A8"/>
    <w:rsid w:val="00B14ACC"/>
    <w:rsid w:val="00B1517B"/>
    <w:rsid w:val="00B17AB5"/>
    <w:rsid w:val="00B2375C"/>
    <w:rsid w:val="00B273CC"/>
    <w:rsid w:val="00B27427"/>
    <w:rsid w:val="00B27889"/>
    <w:rsid w:val="00B31496"/>
    <w:rsid w:val="00B34FC3"/>
    <w:rsid w:val="00B36826"/>
    <w:rsid w:val="00B37CB1"/>
    <w:rsid w:val="00B40F08"/>
    <w:rsid w:val="00B41615"/>
    <w:rsid w:val="00B443CC"/>
    <w:rsid w:val="00B4579F"/>
    <w:rsid w:val="00B45D61"/>
    <w:rsid w:val="00B466C6"/>
    <w:rsid w:val="00B52A56"/>
    <w:rsid w:val="00B57423"/>
    <w:rsid w:val="00B6259B"/>
    <w:rsid w:val="00B677A6"/>
    <w:rsid w:val="00B71BA2"/>
    <w:rsid w:val="00B72D26"/>
    <w:rsid w:val="00B75A24"/>
    <w:rsid w:val="00B75DEF"/>
    <w:rsid w:val="00B77703"/>
    <w:rsid w:val="00B81DEF"/>
    <w:rsid w:val="00B851BC"/>
    <w:rsid w:val="00B8605C"/>
    <w:rsid w:val="00B9062B"/>
    <w:rsid w:val="00B90E84"/>
    <w:rsid w:val="00B91428"/>
    <w:rsid w:val="00B9155D"/>
    <w:rsid w:val="00B9288D"/>
    <w:rsid w:val="00B93EA9"/>
    <w:rsid w:val="00B94B54"/>
    <w:rsid w:val="00B9536E"/>
    <w:rsid w:val="00B95F8A"/>
    <w:rsid w:val="00BA4625"/>
    <w:rsid w:val="00BA63A7"/>
    <w:rsid w:val="00BB13E1"/>
    <w:rsid w:val="00BB14F5"/>
    <w:rsid w:val="00BB1E9D"/>
    <w:rsid w:val="00BB1FBF"/>
    <w:rsid w:val="00BB2171"/>
    <w:rsid w:val="00BB3D14"/>
    <w:rsid w:val="00BB55C1"/>
    <w:rsid w:val="00BB798D"/>
    <w:rsid w:val="00BC0561"/>
    <w:rsid w:val="00BC1BA6"/>
    <w:rsid w:val="00BC34AC"/>
    <w:rsid w:val="00BC502A"/>
    <w:rsid w:val="00BC5D54"/>
    <w:rsid w:val="00BC5FC4"/>
    <w:rsid w:val="00BC68FC"/>
    <w:rsid w:val="00BD14E2"/>
    <w:rsid w:val="00BD1943"/>
    <w:rsid w:val="00BD2ED2"/>
    <w:rsid w:val="00BD4062"/>
    <w:rsid w:val="00BD5E0A"/>
    <w:rsid w:val="00BD7CFE"/>
    <w:rsid w:val="00BE439E"/>
    <w:rsid w:val="00BE44F2"/>
    <w:rsid w:val="00BF0CE5"/>
    <w:rsid w:val="00BF182F"/>
    <w:rsid w:val="00BF40D9"/>
    <w:rsid w:val="00BF7E5D"/>
    <w:rsid w:val="00C058FE"/>
    <w:rsid w:val="00C065BA"/>
    <w:rsid w:val="00C07544"/>
    <w:rsid w:val="00C151F8"/>
    <w:rsid w:val="00C157CD"/>
    <w:rsid w:val="00C1612D"/>
    <w:rsid w:val="00C16345"/>
    <w:rsid w:val="00C164E9"/>
    <w:rsid w:val="00C22B37"/>
    <w:rsid w:val="00C25CEE"/>
    <w:rsid w:val="00C30AFA"/>
    <w:rsid w:val="00C351C4"/>
    <w:rsid w:val="00C374FC"/>
    <w:rsid w:val="00C40A84"/>
    <w:rsid w:val="00C42040"/>
    <w:rsid w:val="00C43493"/>
    <w:rsid w:val="00C4402F"/>
    <w:rsid w:val="00C464A1"/>
    <w:rsid w:val="00C47258"/>
    <w:rsid w:val="00C4789B"/>
    <w:rsid w:val="00C479D8"/>
    <w:rsid w:val="00C50FD2"/>
    <w:rsid w:val="00C539FA"/>
    <w:rsid w:val="00C55173"/>
    <w:rsid w:val="00C56859"/>
    <w:rsid w:val="00C61BD3"/>
    <w:rsid w:val="00C6269E"/>
    <w:rsid w:val="00C63910"/>
    <w:rsid w:val="00C64FEC"/>
    <w:rsid w:val="00C651F9"/>
    <w:rsid w:val="00C70CDA"/>
    <w:rsid w:val="00C70D01"/>
    <w:rsid w:val="00C73234"/>
    <w:rsid w:val="00C7704C"/>
    <w:rsid w:val="00C87D0E"/>
    <w:rsid w:val="00C91F51"/>
    <w:rsid w:val="00C925A3"/>
    <w:rsid w:val="00C94219"/>
    <w:rsid w:val="00C95DCD"/>
    <w:rsid w:val="00C96A93"/>
    <w:rsid w:val="00CA0F61"/>
    <w:rsid w:val="00CA25FD"/>
    <w:rsid w:val="00CA4752"/>
    <w:rsid w:val="00CA75BF"/>
    <w:rsid w:val="00CA7675"/>
    <w:rsid w:val="00CB22FC"/>
    <w:rsid w:val="00CB390A"/>
    <w:rsid w:val="00CB5940"/>
    <w:rsid w:val="00CB6749"/>
    <w:rsid w:val="00CB7933"/>
    <w:rsid w:val="00CB7CC9"/>
    <w:rsid w:val="00CC01B6"/>
    <w:rsid w:val="00CC2430"/>
    <w:rsid w:val="00CC28AD"/>
    <w:rsid w:val="00CC2A8B"/>
    <w:rsid w:val="00CC37D2"/>
    <w:rsid w:val="00CC399A"/>
    <w:rsid w:val="00CC5304"/>
    <w:rsid w:val="00CC764B"/>
    <w:rsid w:val="00CD110A"/>
    <w:rsid w:val="00CD1F03"/>
    <w:rsid w:val="00CD26D9"/>
    <w:rsid w:val="00CD7B63"/>
    <w:rsid w:val="00CE19F3"/>
    <w:rsid w:val="00CE3A9E"/>
    <w:rsid w:val="00CE42C9"/>
    <w:rsid w:val="00CE6A4F"/>
    <w:rsid w:val="00CE7465"/>
    <w:rsid w:val="00CE749B"/>
    <w:rsid w:val="00CE78D5"/>
    <w:rsid w:val="00CF228D"/>
    <w:rsid w:val="00CF326F"/>
    <w:rsid w:val="00CF397B"/>
    <w:rsid w:val="00CF3CC3"/>
    <w:rsid w:val="00CF3F82"/>
    <w:rsid w:val="00CF4D12"/>
    <w:rsid w:val="00CF7C49"/>
    <w:rsid w:val="00D0158D"/>
    <w:rsid w:val="00D03F6B"/>
    <w:rsid w:val="00D04B93"/>
    <w:rsid w:val="00D050E6"/>
    <w:rsid w:val="00D06C4F"/>
    <w:rsid w:val="00D074B0"/>
    <w:rsid w:val="00D10BDB"/>
    <w:rsid w:val="00D1128C"/>
    <w:rsid w:val="00D13B34"/>
    <w:rsid w:val="00D1403B"/>
    <w:rsid w:val="00D15998"/>
    <w:rsid w:val="00D17A3E"/>
    <w:rsid w:val="00D22764"/>
    <w:rsid w:val="00D227A8"/>
    <w:rsid w:val="00D2286F"/>
    <w:rsid w:val="00D2586D"/>
    <w:rsid w:val="00D2784F"/>
    <w:rsid w:val="00D3059D"/>
    <w:rsid w:val="00D31696"/>
    <w:rsid w:val="00D37E6A"/>
    <w:rsid w:val="00D40560"/>
    <w:rsid w:val="00D40CFF"/>
    <w:rsid w:val="00D43506"/>
    <w:rsid w:val="00D43BBE"/>
    <w:rsid w:val="00D444E5"/>
    <w:rsid w:val="00D449CF"/>
    <w:rsid w:val="00D44DE3"/>
    <w:rsid w:val="00D46310"/>
    <w:rsid w:val="00D539C1"/>
    <w:rsid w:val="00D56A3A"/>
    <w:rsid w:val="00D57D98"/>
    <w:rsid w:val="00D60CFE"/>
    <w:rsid w:val="00D6288B"/>
    <w:rsid w:val="00D65FA7"/>
    <w:rsid w:val="00D67069"/>
    <w:rsid w:val="00D67573"/>
    <w:rsid w:val="00D7041B"/>
    <w:rsid w:val="00D71C6E"/>
    <w:rsid w:val="00D71E39"/>
    <w:rsid w:val="00D74851"/>
    <w:rsid w:val="00D76595"/>
    <w:rsid w:val="00D77115"/>
    <w:rsid w:val="00D84975"/>
    <w:rsid w:val="00D870D9"/>
    <w:rsid w:val="00D9044F"/>
    <w:rsid w:val="00D90943"/>
    <w:rsid w:val="00D90A3F"/>
    <w:rsid w:val="00D92E36"/>
    <w:rsid w:val="00D937E4"/>
    <w:rsid w:val="00D966B9"/>
    <w:rsid w:val="00D97388"/>
    <w:rsid w:val="00DA0066"/>
    <w:rsid w:val="00DA094F"/>
    <w:rsid w:val="00DA33CF"/>
    <w:rsid w:val="00DA51E4"/>
    <w:rsid w:val="00DA579A"/>
    <w:rsid w:val="00DA5943"/>
    <w:rsid w:val="00DA68CD"/>
    <w:rsid w:val="00DC1365"/>
    <w:rsid w:val="00DC27DD"/>
    <w:rsid w:val="00DC2BF0"/>
    <w:rsid w:val="00DC4A82"/>
    <w:rsid w:val="00DC580F"/>
    <w:rsid w:val="00DC5C1C"/>
    <w:rsid w:val="00DC65B8"/>
    <w:rsid w:val="00DD0CD9"/>
    <w:rsid w:val="00DD3F67"/>
    <w:rsid w:val="00DD41E6"/>
    <w:rsid w:val="00DE026B"/>
    <w:rsid w:val="00DE1EAD"/>
    <w:rsid w:val="00DE33A2"/>
    <w:rsid w:val="00DE4678"/>
    <w:rsid w:val="00DF181C"/>
    <w:rsid w:val="00DF1BD1"/>
    <w:rsid w:val="00DF222B"/>
    <w:rsid w:val="00DF4486"/>
    <w:rsid w:val="00DF6B30"/>
    <w:rsid w:val="00DF7866"/>
    <w:rsid w:val="00E02823"/>
    <w:rsid w:val="00E04508"/>
    <w:rsid w:val="00E067F1"/>
    <w:rsid w:val="00E123DE"/>
    <w:rsid w:val="00E149EF"/>
    <w:rsid w:val="00E14DE2"/>
    <w:rsid w:val="00E164CC"/>
    <w:rsid w:val="00E178B6"/>
    <w:rsid w:val="00E20F1E"/>
    <w:rsid w:val="00E2367E"/>
    <w:rsid w:val="00E240CB"/>
    <w:rsid w:val="00E24E9A"/>
    <w:rsid w:val="00E2675C"/>
    <w:rsid w:val="00E27589"/>
    <w:rsid w:val="00E333A1"/>
    <w:rsid w:val="00E40ED4"/>
    <w:rsid w:val="00E4793A"/>
    <w:rsid w:val="00E55037"/>
    <w:rsid w:val="00E56A47"/>
    <w:rsid w:val="00E57450"/>
    <w:rsid w:val="00E575BF"/>
    <w:rsid w:val="00E61661"/>
    <w:rsid w:val="00E61F11"/>
    <w:rsid w:val="00E63BC7"/>
    <w:rsid w:val="00E703FB"/>
    <w:rsid w:val="00E70472"/>
    <w:rsid w:val="00E704AD"/>
    <w:rsid w:val="00E70D21"/>
    <w:rsid w:val="00E7323E"/>
    <w:rsid w:val="00E80F32"/>
    <w:rsid w:val="00E849CF"/>
    <w:rsid w:val="00E86A10"/>
    <w:rsid w:val="00E9129B"/>
    <w:rsid w:val="00E96213"/>
    <w:rsid w:val="00E974A0"/>
    <w:rsid w:val="00E97920"/>
    <w:rsid w:val="00EA01F1"/>
    <w:rsid w:val="00EA2E85"/>
    <w:rsid w:val="00EA438D"/>
    <w:rsid w:val="00EA4BA5"/>
    <w:rsid w:val="00EB253C"/>
    <w:rsid w:val="00EB4C25"/>
    <w:rsid w:val="00EB61FA"/>
    <w:rsid w:val="00EB66D5"/>
    <w:rsid w:val="00EB68AC"/>
    <w:rsid w:val="00EC2E8A"/>
    <w:rsid w:val="00EC4EB0"/>
    <w:rsid w:val="00EC5079"/>
    <w:rsid w:val="00EC62C6"/>
    <w:rsid w:val="00EC6651"/>
    <w:rsid w:val="00EC6FC8"/>
    <w:rsid w:val="00EC7068"/>
    <w:rsid w:val="00ED07D3"/>
    <w:rsid w:val="00ED0E09"/>
    <w:rsid w:val="00ED1389"/>
    <w:rsid w:val="00ED181A"/>
    <w:rsid w:val="00ED2C1B"/>
    <w:rsid w:val="00ED5919"/>
    <w:rsid w:val="00ED6F7B"/>
    <w:rsid w:val="00EE5391"/>
    <w:rsid w:val="00EF1673"/>
    <w:rsid w:val="00EF2985"/>
    <w:rsid w:val="00EF79EC"/>
    <w:rsid w:val="00EF7AB3"/>
    <w:rsid w:val="00EF7CE9"/>
    <w:rsid w:val="00EF7F0A"/>
    <w:rsid w:val="00F004BC"/>
    <w:rsid w:val="00F033CB"/>
    <w:rsid w:val="00F0390C"/>
    <w:rsid w:val="00F05495"/>
    <w:rsid w:val="00F06702"/>
    <w:rsid w:val="00F07CAE"/>
    <w:rsid w:val="00F139C0"/>
    <w:rsid w:val="00F14311"/>
    <w:rsid w:val="00F15507"/>
    <w:rsid w:val="00F1790E"/>
    <w:rsid w:val="00F20D67"/>
    <w:rsid w:val="00F245B6"/>
    <w:rsid w:val="00F25C20"/>
    <w:rsid w:val="00F30681"/>
    <w:rsid w:val="00F307FE"/>
    <w:rsid w:val="00F312C3"/>
    <w:rsid w:val="00F31404"/>
    <w:rsid w:val="00F31969"/>
    <w:rsid w:val="00F326FE"/>
    <w:rsid w:val="00F3587F"/>
    <w:rsid w:val="00F3678E"/>
    <w:rsid w:val="00F41055"/>
    <w:rsid w:val="00F420FD"/>
    <w:rsid w:val="00F46543"/>
    <w:rsid w:val="00F523E5"/>
    <w:rsid w:val="00F5363E"/>
    <w:rsid w:val="00F548A5"/>
    <w:rsid w:val="00F54F15"/>
    <w:rsid w:val="00F5535D"/>
    <w:rsid w:val="00F55DA5"/>
    <w:rsid w:val="00F563E4"/>
    <w:rsid w:val="00F61A55"/>
    <w:rsid w:val="00F6309E"/>
    <w:rsid w:val="00F670A1"/>
    <w:rsid w:val="00F67AC4"/>
    <w:rsid w:val="00F70B63"/>
    <w:rsid w:val="00F7129A"/>
    <w:rsid w:val="00F779B4"/>
    <w:rsid w:val="00F8024E"/>
    <w:rsid w:val="00F8135C"/>
    <w:rsid w:val="00F838C1"/>
    <w:rsid w:val="00F8456A"/>
    <w:rsid w:val="00F84A29"/>
    <w:rsid w:val="00F93056"/>
    <w:rsid w:val="00FA0242"/>
    <w:rsid w:val="00FA6A2A"/>
    <w:rsid w:val="00FA6A34"/>
    <w:rsid w:val="00FA6EAD"/>
    <w:rsid w:val="00FB178A"/>
    <w:rsid w:val="00FB1D4B"/>
    <w:rsid w:val="00FB429C"/>
    <w:rsid w:val="00FB6AFD"/>
    <w:rsid w:val="00FB7813"/>
    <w:rsid w:val="00FC2ECD"/>
    <w:rsid w:val="00FC3606"/>
    <w:rsid w:val="00FC693D"/>
    <w:rsid w:val="00FC6B0E"/>
    <w:rsid w:val="00FC6D45"/>
    <w:rsid w:val="00FD650C"/>
    <w:rsid w:val="00FE11DE"/>
    <w:rsid w:val="00FE34B8"/>
    <w:rsid w:val="00FE4112"/>
    <w:rsid w:val="00FE6CAE"/>
    <w:rsid w:val="00FF1E58"/>
    <w:rsid w:val="00FF544A"/>
    <w:rsid w:val="00FF5F5D"/>
    <w:rsid w:val="00FF6280"/>
    <w:rsid w:val="00FF7E2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9E8"/>
    <w:rPr>
      <w:color w:val="808080"/>
    </w:rPr>
  </w:style>
  <w:style w:type="paragraph" w:styleId="BalloonText">
    <w:name w:val="Balloon Text"/>
    <w:basedOn w:val="Normal"/>
    <w:link w:val="BalloonTextChar"/>
    <w:uiPriority w:val="99"/>
    <w:semiHidden/>
    <w:unhideWhenUsed/>
    <w:rsid w:val="00F31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2C3"/>
    <w:rPr>
      <w:rFonts w:ascii="Tahoma" w:hAnsi="Tahoma" w:cs="Tahoma"/>
      <w:sz w:val="16"/>
      <w:szCs w:val="16"/>
    </w:rPr>
  </w:style>
  <w:style w:type="character" w:styleId="Hyperlink">
    <w:name w:val="Hyperlink"/>
    <w:basedOn w:val="DefaultParagraphFont"/>
    <w:uiPriority w:val="99"/>
    <w:semiHidden/>
    <w:unhideWhenUsed/>
    <w:rsid w:val="00614ABF"/>
    <w:rPr>
      <w:color w:val="0000FF"/>
      <w:u w:val="single"/>
    </w:rPr>
  </w:style>
</w:styles>
</file>

<file path=word/webSettings.xml><?xml version="1.0" encoding="utf-8"?>
<w:webSettings xmlns:r="http://schemas.openxmlformats.org/officeDocument/2006/relationships" xmlns:w="http://schemas.openxmlformats.org/wordprocessingml/2006/main">
  <w:divs>
    <w:div w:id="177697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asand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2204</Words>
  <Characters>12568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Mahsa</dc:creator>
  <cp:lastModifiedBy>abbas</cp:lastModifiedBy>
  <cp:revision>8</cp:revision>
  <dcterms:created xsi:type="dcterms:W3CDTF">2013-01-14T04:40:00Z</dcterms:created>
  <dcterms:modified xsi:type="dcterms:W3CDTF">2015-11-22T20:13:00Z</dcterms:modified>
</cp:coreProperties>
</file>