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4E" w:rsidRDefault="00A7024E" w:rsidP="00A7024E">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A7024E" w:rsidRDefault="00A7024E" w:rsidP="00D64868">
      <w:pPr>
        <w:bidi/>
        <w:jc w:val="both"/>
        <w:rPr>
          <w:rFonts w:cs="B Mitra" w:hint="cs"/>
          <w:sz w:val="28"/>
          <w:szCs w:val="28"/>
          <w:rtl/>
          <w:lang w:bidi="fa-IR"/>
        </w:rPr>
      </w:pPr>
    </w:p>
    <w:p w:rsidR="00F07CAE" w:rsidRDefault="007B0052" w:rsidP="00A7024E">
      <w:pPr>
        <w:bidi/>
        <w:jc w:val="both"/>
        <w:rPr>
          <w:rFonts w:cs="B Mitra"/>
          <w:sz w:val="28"/>
          <w:szCs w:val="28"/>
          <w:rtl/>
          <w:lang w:bidi="fa-IR"/>
        </w:rPr>
      </w:pPr>
      <w:r>
        <w:rPr>
          <w:rFonts w:cs="B Mitra" w:hint="cs"/>
          <w:sz w:val="28"/>
          <w:szCs w:val="28"/>
          <w:rtl/>
          <w:lang w:bidi="fa-IR"/>
        </w:rPr>
        <w:t>روش تحلیل</w:t>
      </w:r>
      <w:r w:rsidR="007F6E14">
        <w:rPr>
          <w:rFonts w:cs="B Mitra" w:hint="cs"/>
          <w:sz w:val="28"/>
          <w:szCs w:val="28"/>
          <w:rtl/>
          <w:lang w:bidi="fa-IR"/>
        </w:rPr>
        <w:t xml:space="preserve"> توسعه ای</w:t>
      </w:r>
      <w:r>
        <w:rPr>
          <w:rFonts w:cs="B Mitra" w:hint="cs"/>
          <w:sz w:val="28"/>
          <w:szCs w:val="28"/>
          <w:rtl/>
          <w:lang w:bidi="fa-IR"/>
        </w:rPr>
        <w:t xml:space="preserve"> </w:t>
      </w:r>
      <w:r>
        <w:rPr>
          <w:rFonts w:cs="B Mitra"/>
          <w:sz w:val="28"/>
          <w:szCs w:val="28"/>
          <w:lang w:bidi="fa-IR"/>
        </w:rPr>
        <w:t>AHP</w:t>
      </w:r>
      <w:r>
        <w:rPr>
          <w:rFonts w:cs="B Mitra" w:hint="cs"/>
          <w:sz w:val="28"/>
          <w:szCs w:val="28"/>
          <w:rtl/>
          <w:lang w:bidi="fa-IR"/>
        </w:rPr>
        <w:t xml:space="preserve"> فازی و کاربردهایش</w:t>
      </w:r>
    </w:p>
    <w:p w:rsidR="007B0052" w:rsidRDefault="007B0052" w:rsidP="00D64868">
      <w:pPr>
        <w:bidi/>
        <w:jc w:val="both"/>
        <w:rPr>
          <w:rFonts w:cs="B Mitra"/>
          <w:sz w:val="28"/>
          <w:szCs w:val="28"/>
          <w:rtl/>
          <w:lang w:bidi="fa-IR"/>
        </w:rPr>
      </w:pPr>
      <w:r>
        <w:rPr>
          <w:rFonts w:cs="B Mitra" w:hint="cs"/>
          <w:sz w:val="28"/>
          <w:szCs w:val="28"/>
          <w:rtl/>
          <w:lang w:bidi="fa-IR"/>
        </w:rPr>
        <w:t>خلاصه:</w:t>
      </w:r>
    </w:p>
    <w:p w:rsidR="007B0052" w:rsidRDefault="003D325C" w:rsidP="00D64868">
      <w:pPr>
        <w:bidi/>
        <w:jc w:val="both"/>
        <w:rPr>
          <w:rFonts w:cs="B Mitra"/>
          <w:sz w:val="28"/>
          <w:szCs w:val="28"/>
          <w:rtl/>
          <w:lang w:bidi="fa-IR"/>
        </w:rPr>
      </w:pPr>
      <w:r>
        <w:rPr>
          <w:rFonts w:cs="B Mitra" w:hint="cs"/>
          <w:sz w:val="28"/>
          <w:szCs w:val="28"/>
          <w:rtl/>
          <w:lang w:bidi="fa-IR"/>
        </w:rPr>
        <w:t xml:space="preserve">در مقاله </w:t>
      </w:r>
      <w:r w:rsidR="005C5580">
        <w:rPr>
          <w:rFonts w:cs="B Mitra" w:hint="cs"/>
          <w:sz w:val="28"/>
          <w:szCs w:val="28"/>
          <w:rtl/>
          <w:lang w:bidi="fa-IR"/>
        </w:rPr>
        <w:t xml:space="preserve">چانگ(چانگ، کاربرد روش تحلیل توسعه ای روی </w:t>
      </w:r>
      <w:r w:rsidR="005C5580">
        <w:rPr>
          <w:rFonts w:cs="B Mitra"/>
          <w:sz w:val="28"/>
          <w:szCs w:val="28"/>
          <w:lang w:bidi="fa-IR"/>
        </w:rPr>
        <w:t>AHP</w:t>
      </w:r>
      <w:r w:rsidR="00CF2D00">
        <w:rPr>
          <w:rFonts w:cs="B Mitra" w:hint="cs"/>
          <w:sz w:val="28"/>
          <w:szCs w:val="28"/>
          <w:rtl/>
          <w:lang w:bidi="fa-IR"/>
        </w:rPr>
        <w:t xml:space="preserve"> ، </w:t>
      </w:r>
      <w:r w:rsidR="005C5580">
        <w:rPr>
          <w:rFonts w:cs="B Mitra" w:hint="cs"/>
          <w:sz w:val="28"/>
          <w:szCs w:val="28"/>
          <w:rtl/>
          <w:lang w:bidi="fa-IR"/>
        </w:rPr>
        <w:t>مجله پژوهش عملیاتی اروپا)</w:t>
      </w:r>
      <w:r w:rsidR="00D64868">
        <w:rPr>
          <w:rFonts w:cs="B Mitra" w:hint="cs"/>
          <w:sz w:val="28"/>
          <w:szCs w:val="28"/>
          <w:rtl/>
          <w:lang w:bidi="fa-IR"/>
        </w:rPr>
        <w:t xml:space="preserve"> ، روش تحلیل ت</w:t>
      </w:r>
      <w:r w:rsidR="00CF2D00">
        <w:rPr>
          <w:rFonts w:cs="B Mitra" w:hint="cs"/>
          <w:sz w:val="28"/>
          <w:szCs w:val="28"/>
          <w:rtl/>
          <w:lang w:bidi="fa-IR"/>
        </w:rPr>
        <w:t xml:space="preserve">وسعه ای روی </w:t>
      </w:r>
      <w:r w:rsidR="00CF2D00">
        <w:rPr>
          <w:rFonts w:cs="B Mitra"/>
          <w:sz w:val="28"/>
          <w:szCs w:val="28"/>
          <w:lang w:bidi="fa-IR"/>
        </w:rPr>
        <w:t>AHP</w:t>
      </w:r>
      <w:r w:rsidR="00CF2D00">
        <w:rPr>
          <w:rFonts w:cs="B Mitra" w:hint="cs"/>
          <w:sz w:val="28"/>
          <w:szCs w:val="28"/>
          <w:rtl/>
          <w:lang w:bidi="fa-IR"/>
        </w:rPr>
        <w:t xml:space="preserve"> فازی ارائه شده است که بردار اولویت غ</w:t>
      </w:r>
      <w:r w:rsidR="00D64868">
        <w:rPr>
          <w:rFonts w:cs="B Mitra" w:hint="cs"/>
          <w:sz w:val="28"/>
          <w:szCs w:val="28"/>
          <w:rtl/>
          <w:lang w:bidi="fa-IR"/>
        </w:rPr>
        <w:t>یز منعطفی از ماتری</w:t>
      </w:r>
      <w:r w:rsidR="00CF2D00">
        <w:rPr>
          <w:rFonts w:cs="B Mitra" w:hint="cs"/>
          <w:sz w:val="28"/>
          <w:szCs w:val="28"/>
          <w:rtl/>
          <w:lang w:bidi="fa-IR"/>
        </w:rPr>
        <w:t>س مقایسه فازی بدست می آید. این نتیجه بدست می آید که روش تحلیل توسعه ای نمی تواند اوزان واقعی ماتریس مقایسه فازی را نشان دهد و منجر به برخی کاربردهای نادرست در این مطالعه می شود. در این مقاله ما با مثال هایی نشان می دهیم که بردارهای اولویت بندی توسط روش توسعه ای</w:t>
      </w:r>
      <w:r w:rsidR="00D64868">
        <w:rPr>
          <w:rFonts w:cs="B Mitra" w:hint="cs"/>
          <w:sz w:val="28"/>
          <w:szCs w:val="28"/>
          <w:rtl/>
          <w:lang w:bidi="fa-IR"/>
        </w:rPr>
        <w:t>،</w:t>
      </w:r>
      <w:r w:rsidR="00CF2D00">
        <w:rPr>
          <w:rFonts w:cs="B Mitra" w:hint="cs"/>
          <w:sz w:val="28"/>
          <w:szCs w:val="28"/>
          <w:rtl/>
          <w:lang w:bidi="fa-IR"/>
        </w:rPr>
        <w:t xml:space="preserve"> نشان دهنده اهمیت مرتبط با معیار یا گزینه های تصمیم نیست و کاربردهای نادرست روش تحلیل توسعه ای به مسائل </w:t>
      </w:r>
      <w:r w:rsidR="00CF2D00">
        <w:rPr>
          <w:rFonts w:cs="B Mitra"/>
          <w:sz w:val="28"/>
          <w:szCs w:val="28"/>
          <w:lang w:bidi="fa-IR"/>
        </w:rPr>
        <w:t>AHP</w:t>
      </w:r>
      <w:r w:rsidR="00CF2D00">
        <w:rPr>
          <w:rFonts w:cs="B Mitra" w:hint="cs"/>
          <w:sz w:val="28"/>
          <w:szCs w:val="28"/>
          <w:rtl/>
          <w:lang w:bidi="fa-IR"/>
        </w:rPr>
        <w:t xml:space="preserve"> فازی منجر به تصمیم گیری نادرست می شود و برخی از اطلاعات مفید همچون معیار تصمیم و ماتریس های مقایسه فازی در نظر گرفته نمی شوند. ما این مسائل را بیان می کنیم تا </w:t>
      </w:r>
      <w:r w:rsidR="00F04463">
        <w:rPr>
          <w:rFonts w:cs="B Mitra" w:hint="cs"/>
          <w:sz w:val="28"/>
          <w:szCs w:val="28"/>
          <w:rtl/>
          <w:lang w:bidi="fa-IR"/>
        </w:rPr>
        <w:t xml:space="preserve">از هر کاربرد نادرست احتمالی در آینده احتناب شود. </w:t>
      </w:r>
    </w:p>
    <w:p w:rsidR="007B0052" w:rsidRDefault="007B0052" w:rsidP="00D64868">
      <w:pPr>
        <w:bidi/>
        <w:jc w:val="both"/>
        <w:rPr>
          <w:rFonts w:cs="B Mitra"/>
          <w:sz w:val="28"/>
          <w:szCs w:val="28"/>
          <w:rtl/>
          <w:lang w:bidi="fa-IR"/>
        </w:rPr>
      </w:pPr>
      <w:r>
        <w:rPr>
          <w:rFonts w:cs="B Mitra" w:hint="cs"/>
          <w:sz w:val="28"/>
          <w:szCs w:val="28"/>
          <w:rtl/>
          <w:lang w:bidi="fa-IR"/>
        </w:rPr>
        <w:t>مقدمه:</w:t>
      </w:r>
    </w:p>
    <w:p w:rsidR="007B0052" w:rsidRDefault="007B0052" w:rsidP="00D64868">
      <w:pPr>
        <w:bidi/>
        <w:jc w:val="both"/>
        <w:rPr>
          <w:rFonts w:cs="B Mitra"/>
          <w:sz w:val="28"/>
          <w:szCs w:val="28"/>
          <w:rtl/>
          <w:lang w:bidi="fa-IR"/>
        </w:rPr>
      </w:pPr>
      <w:r>
        <w:rPr>
          <w:rFonts w:cs="B Mitra" w:hint="cs"/>
          <w:sz w:val="28"/>
          <w:szCs w:val="28"/>
          <w:rtl/>
          <w:lang w:bidi="fa-IR"/>
        </w:rPr>
        <w:t>فرایند تحلیل سلسله مراتبی(</w:t>
      </w:r>
      <w:r>
        <w:rPr>
          <w:rFonts w:cs="B Mitra"/>
          <w:sz w:val="28"/>
          <w:szCs w:val="28"/>
          <w:lang w:bidi="fa-IR"/>
        </w:rPr>
        <w:t>AHP</w:t>
      </w:r>
      <w:r>
        <w:rPr>
          <w:rFonts w:cs="B Mitra" w:hint="cs"/>
          <w:sz w:val="28"/>
          <w:szCs w:val="28"/>
          <w:rtl/>
          <w:lang w:bidi="fa-IR"/>
        </w:rPr>
        <w:t xml:space="preserve">) به طور گسترده به عنوان ابزار تصمیم گیری چندمعیاره </w:t>
      </w:r>
      <w:r w:rsidR="00D64868">
        <w:rPr>
          <w:rFonts w:cs="B Mitra" w:hint="cs"/>
          <w:sz w:val="28"/>
          <w:szCs w:val="28"/>
          <w:rtl/>
          <w:lang w:bidi="fa-IR"/>
        </w:rPr>
        <w:t xml:space="preserve">یا به عنوان تکنیک تخمین وزن دهی در بسیاری ازحوزه های انتخاب، ارزشیابی برنامه ریزی و توسعه، تصمیم گیری ، پیش بینی و غیره، </w:t>
      </w:r>
      <w:r>
        <w:rPr>
          <w:rFonts w:cs="B Mitra" w:hint="cs"/>
          <w:sz w:val="28"/>
          <w:szCs w:val="28"/>
          <w:rtl/>
          <w:lang w:bidi="fa-IR"/>
        </w:rPr>
        <w:t xml:space="preserve">استفاده می شده است و. </w:t>
      </w:r>
      <w:r>
        <w:rPr>
          <w:rFonts w:cs="B Mitra"/>
          <w:sz w:val="28"/>
          <w:szCs w:val="28"/>
          <w:lang w:bidi="fa-IR"/>
        </w:rPr>
        <w:t>AHP</w:t>
      </w:r>
      <w:r>
        <w:rPr>
          <w:rFonts w:cs="B Mitra" w:hint="cs"/>
          <w:sz w:val="28"/>
          <w:szCs w:val="28"/>
          <w:rtl/>
          <w:lang w:bidi="fa-IR"/>
        </w:rPr>
        <w:t xml:space="preserve"> سنتی قضاوت های </w:t>
      </w:r>
      <w:r w:rsidR="00746B57">
        <w:rPr>
          <w:rFonts w:cs="B Mitra" w:hint="cs"/>
          <w:sz w:val="28"/>
          <w:szCs w:val="28"/>
          <w:rtl/>
          <w:lang w:bidi="fa-IR"/>
        </w:rPr>
        <w:t>غیرمنعطفی دارد. با این حال، بدلیل پیچیدگی و عدم اطمینانی که در مسائل تصمیم گیری واقعی وجود دارد، تصمیم گیرنده (</w:t>
      </w:r>
      <w:r w:rsidR="00746B57">
        <w:rPr>
          <w:rFonts w:cs="B Mitra"/>
          <w:sz w:val="28"/>
          <w:szCs w:val="28"/>
          <w:lang w:bidi="fa-IR"/>
        </w:rPr>
        <w:t>DM</w:t>
      </w:r>
      <w:r w:rsidR="00746B57">
        <w:rPr>
          <w:rFonts w:cs="B Mitra" w:hint="cs"/>
          <w:sz w:val="28"/>
          <w:szCs w:val="28"/>
          <w:rtl/>
          <w:lang w:bidi="fa-IR"/>
        </w:rPr>
        <w:t xml:space="preserve">) ممکن است </w:t>
      </w:r>
      <w:r w:rsidR="00D64868">
        <w:rPr>
          <w:rFonts w:cs="B Mitra" w:hint="cs"/>
          <w:sz w:val="28"/>
          <w:szCs w:val="28"/>
          <w:rtl/>
          <w:lang w:bidi="fa-IR"/>
        </w:rPr>
        <w:t>هنگام</w:t>
      </w:r>
      <w:r w:rsidR="00746B57">
        <w:rPr>
          <w:rFonts w:cs="B Mitra" w:hint="cs"/>
          <w:sz w:val="28"/>
          <w:szCs w:val="28"/>
          <w:rtl/>
          <w:lang w:bidi="fa-IR"/>
        </w:rPr>
        <w:t xml:space="preserve"> استفاده از قضاوت های فازی نسبت </w:t>
      </w:r>
      <w:r w:rsidR="00D64868">
        <w:rPr>
          <w:rFonts w:cs="B Mitra" w:hint="cs"/>
          <w:sz w:val="28"/>
          <w:szCs w:val="28"/>
          <w:rtl/>
          <w:lang w:bidi="fa-IR"/>
        </w:rPr>
        <w:t xml:space="preserve">به </w:t>
      </w:r>
      <w:r w:rsidR="00746B57">
        <w:rPr>
          <w:rFonts w:cs="B Mitra" w:hint="cs"/>
          <w:sz w:val="28"/>
          <w:szCs w:val="28"/>
          <w:rtl/>
          <w:lang w:bidi="fa-IR"/>
        </w:rPr>
        <w:t>مقایسات غیرمنعطف</w:t>
      </w:r>
      <w:r w:rsidR="00D64868">
        <w:rPr>
          <w:rFonts w:cs="B Mitra" w:hint="cs"/>
          <w:sz w:val="28"/>
          <w:szCs w:val="28"/>
          <w:rtl/>
          <w:lang w:bidi="fa-IR"/>
        </w:rPr>
        <w:t>،</w:t>
      </w:r>
      <w:r w:rsidR="00746B57">
        <w:rPr>
          <w:rFonts w:cs="B Mitra" w:hint="cs"/>
          <w:sz w:val="28"/>
          <w:szCs w:val="28"/>
          <w:rtl/>
          <w:lang w:bidi="fa-IR"/>
        </w:rPr>
        <w:t xml:space="preserve"> احساس اطمینان بیشتری کند. </w:t>
      </w:r>
    </w:p>
    <w:p w:rsidR="00746B57" w:rsidRDefault="00746B57" w:rsidP="00A77AC4">
      <w:pPr>
        <w:bidi/>
        <w:jc w:val="both"/>
        <w:rPr>
          <w:rFonts w:cs="B Mitra"/>
          <w:sz w:val="28"/>
          <w:szCs w:val="28"/>
          <w:rtl/>
          <w:lang w:bidi="fa-IR"/>
        </w:rPr>
      </w:pPr>
      <w:r>
        <w:rPr>
          <w:rFonts w:cs="B Mitra" w:hint="cs"/>
          <w:sz w:val="28"/>
          <w:szCs w:val="28"/>
          <w:rtl/>
          <w:lang w:bidi="fa-IR"/>
        </w:rPr>
        <w:t>تعدادی از روشها برای مدیریت شاخص های مقایسه فازی استفاده شده اند. برای مثال، ون لارهوون و پدریسز روش حداقل مربعات لگاریتمی فازی (</w:t>
      </w:r>
      <w:r>
        <w:rPr>
          <w:rFonts w:cs="B Mitra"/>
          <w:sz w:val="28"/>
          <w:szCs w:val="28"/>
          <w:lang w:bidi="fa-IR"/>
        </w:rPr>
        <w:t>LLSM</w:t>
      </w:r>
      <w:r>
        <w:rPr>
          <w:rFonts w:cs="B Mitra" w:hint="cs"/>
          <w:sz w:val="28"/>
          <w:szCs w:val="28"/>
          <w:rtl/>
          <w:lang w:bidi="fa-IR"/>
        </w:rPr>
        <w:t xml:space="preserve">) را بیان می کنند که وزن های سه گانه فازی را از ماتریس مقایسه فازی سه بعدی بدست آورند. ونگ و همکاران </w:t>
      </w:r>
      <w:r>
        <w:rPr>
          <w:rFonts w:cs="B Mitra"/>
          <w:sz w:val="28"/>
          <w:szCs w:val="28"/>
          <w:lang w:bidi="fa-IR"/>
        </w:rPr>
        <w:t>LLSM</w:t>
      </w:r>
      <w:r>
        <w:rPr>
          <w:rFonts w:cs="B Mitra" w:hint="cs"/>
          <w:sz w:val="28"/>
          <w:szCs w:val="28"/>
          <w:rtl/>
          <w:lang w:bidi="fa-IR"/>
        </w:rPr>
        <w:t xml:space="preserve"> فازی اصلاح شده ای را ارائه می کنند. باکلی، روش متوسط ژئومتریکی را برای محاسبه اوزان فازی بیان می کند. چانگ روش بسط</w:t>
      </w:r>
      <w:r w:rsidRPr="00746B57">
        <w:rPr>
          <w:rFonts w:cs="B Mitra" w:hint="cs"/>
          <w:sz w:val="28"/>
          <w:szCs w:val="28"/>
          <w:rtl/>
          <w:lang w:bidi="fa-IR"/>
        </w:rPr>
        <w:t xml:space="preserve"> </w:t>
      </w:r>
      <w:r>
        <w:rPr>
          <w:rFonts w:cs="B Mitra" w:hint="cs"/>
          <w:sz w:val="28"/>
          <w:szCs w:val="28"/>
          <w:rtl/>
          <w:lang w:bidi="fa-IR"/>
        </w:rPr>
        <w:t>تحلیلی را بیان می کند که از وزن های غ</w:t>
      </w:r>
      <w:r w:rsidR="00A77AC4">
        <w:rPr>
          <w:rFonts w:cs="B Mitra" w:hint="cs"/>
          <w:sz w:val="28"/>
          <w:szCs w:val="28"/>
          <w:rtl/>
          <w:lang w:bidi="fa-IR"/>
        </w:rPr>
        <w:t>ی</w:t>
      </w:r>
      <w:r>
        <w:rPr>
          <w:rFonts w:cs="B Mitra" w:hint="cs"/>
          <w:sz w:val="28"/>
          <w:szCs w:val="28"/>
          <w:rtl/>
          <w:lang w:bidi="fa-IR"/>
        </w:rPr>
        <w:t>ر منعطف برای شاخص های مقایسه فازی استفاده می کند. زو اولویت حداقل مربعات فازی (</w:t>
      </w:r>
      <w:r>
        <w:rPr>
          <w:rFonts w:cs="B Mitra"/>
          <w:sz w:val="28"/>
          <w:szCs w:val="28"/>
          <w:lang w:bidi="fa-IR"/>
        </w:rPr>
        <w:t>LSM</w:t>
      </w:r>
      <w:r>
        <w:rPr>
          <w:rFonts w:cs="B Mitra" w:hint="cs"/>
          <w:sz w:val="28"/>
          <w:szCs w:val="28"/>
          <w:rtl/>
          <w:lang w:bidi="fa-IR"/>
        </w:rPr>
        <w:t>) را ارائه می کند. میخایلوف روش برنامه ریزی ترجیح فازی (</w:t>
      </w:r>
      <w:r>
        <w:rPr>
          <w:rFonts w:cs="B Mitra"/>
          <w:sz w:val="28"/>
          <w:szCs w:val="28"/>
          <w:lang w:bidi="fa-IR"/>
        </w:rPr>
        <w:t>PPM</w:t>
      </w:r>
      <w:r>
        <w:rPr>
          <w:rFonts w:cs="B Mitra" w:hint="cs"/>
          <w:sz w:val="28"/>
          <w:szCs w:val="28"/>
          <w:rtl/>
          <w:lang w:bidi="fa-IR"/>
        </w:rPr>
        <w:t xml:space="preserve">) را بیان </w:t>
      </w:r>
      <w:r w:rsidR="0043021C">
        <w:rPr>
          <w:rFonts w:cs="B Mitra" w:hint="cs"/>
          <w:sz w:val="28"/>
          <w:szCs w:val="28"/>
          <w:rtl/>
          <w:lang w:bidi="fa-IR"/>
        </w:rPr>
        <w:t>می کندکه ناشی از اوزان غرمنعطف شاخص های مقایسه فازی است. سوترا و باکلی با رو</w:t>
      </w:r>
      <w:r w:rsidR="00A77AC4">
        <w:rPr>
          <w:rFonts w:cs="B Mitra" w:hint="cs"/>
          <w:sz w:val="28"/>
          <w:szCs w:val="28"/>
          <w:rtl/>
          <w:lang w:bidi="fa-IR"/>
        </w:rPr>
        <w:t>ش</w:t>
      </w:r>
      <w:r w:rsidR="0043021C">
        <w:rPr>
          <w:rFonts w:cs="B Mitra" w:hint="cs"/>
          <w:sz w:val="28"/>
          <w:szCs w:val="28"/>
          <w:rtl/>
          <w:lang w:bidi="fa-IR"/>
        </w:rPr>
        <w:t xml:space="preserve"> لامبدا- مکس جلو آمدند ، که فازی کردن مستقیم از روش بسیار شناخته شده </w:t>
      </w:r>
      <w:r w:rsidR="00A77AC4" w:rsidRPr="00A77AC4">
        <w:rPr>
          <w:rFonts w:cs="B Mitra"/>
          <w:sz w:val="28"/>
          <w:szCs w:val="28"/>
          <w:lang w:bidi="fa-IR"/>
        </w:rPr>
        <w:t>λ max</w:t>
      </w:r>
      <w:r w:rsidR="00A77AC4" w:rsidRPr="00A77AC4">
        <w:rPr>
          <w:rFonts w:ascii="Arial" w:hAnsi="Arial" w:cs="Arial"/>
          <w:color w:val="222222"/>
          <w:shd w:val="clear" w:color="auto" w:fill="FFFFFF"/>
        </w:rPr>
        <w:t xml:space="preserve"> </w:t>
      </w:r>
      <w:r w:rsidR="00A77AC4">
        <w:rPr>
          <w:rFonts w:ascii="Arial" w:hAnsi="Arial" w:cs="Arial" w:hint="cs"/>
          <w:color w:val="222222"/>
          <w:shd w:val="clear" w:color="auto" w:fill="FFFFFF"/>
          <w:rtl/>
        </w:rPr>
        <w:t xml:space="preserve"> </w:t>
      </w:r>
      <w:r w:rsidR="0043021C">
        <w:rPr>
          <w:rFonts w:cs="B Mitra" w:hint="cs"/>
          <w:sz w:val="28"/>
          <w:szCs w:val="28"/>
          <w:rtl/>
          <w:lang w:bidi="fa-IR"/>
        </w:rPr>
        <w:t xml:space="preserve">است. </w:t>
      </w:r>
    </w:p>
    <w:p w:rsidR="0043021C" w:rsidRDefault="0043021C" w:rsidP="00A77AC4">
      <w:pPr>
        <w:bidi/>
        <w:jc w:val="both"/>
        <w:rPr>
          <w:rFonts w:cs="B Mitra"/>
          <w:sz w:val="28"/>
          <w:szCs w:val="28"/>
          <w:rtl/>
          <w:lang w:bidi="fa-IR"/>
        </w:rPr>
      </w:pPr>
      <w:r>
        <w:rPr>
          <w:rFonts w:cs="B Mitra" w:hint="cs"/>
          <w:sz w:val="28"/>
          <w:szCs w:val="28"/>
          <w:rtl/>
          <w:lang w:bidi="fa-IR"/>
        </w:rPr>
        <w:lastRenderedPageBreak/>
        <w:t xml:space="preserve">در میان رویکردهای فوق، روش تحلیل توسعه ای برای برخی از کاربردها استفاده شده است تا کار محاسباتی ساده تر گردد. با این حال، چنین مدلی نمی تواند وزن های درستی از یک ماتریکس فازی و یا غیرنعطف ارائه دهد.  اوزانی که از طریق روش تحلیل توسعه ای </w:t>
      </w:r>
      <w:r w:rsidR="003D7A9D">
        <w:rPr>
          <w:rFonts w:cs="B Mitra" w:hint="cs"/>
          <w:sz w:val="28"/>
          <w:szCs w:val="28"/>
          <w:rtl/>
          <w:lang w:bidi="fa-IR"/>
        </w:rPr>
        <w:t xml:space="preserve">تعیین شده اند، </w:t>
      </w:r>
      <w:r w:rsidR="00A77AC4">
        <w:rPr>
          <w:rFonts w:cs="B Mitra" w:hint="cs"/>
          <w:sz w:val="28"/>
          <w:szCs w:val="28"/>
          <w:rtl/>
          <w:lang w:bidi="fa-IR"/>
        </w:rPr>
        <w:t xml:space="preserve">اساسا </w:t>
      </w:r>
      <w:r w:rsidR="003971CE">
        <w:rPr>
          <w:rFonts w:cs="B Mitra" w:hint="cs"/>
          <w:sz w:val="28"/>
          <w:szCs w:val="28"/>
          <w:rtl/>
          <w:lang w:bidi="fa-IR"/>
        </w:rPr>
        <w:t xml:space="preserve">نشان دهنده اهمیت مرتبط با معیارهای تصمیم و یا </w:t>
      </w:r>
      <w:r w:rsidR="00242D6E">
        <w:rPr>
          <w:rFonts w:cs="B Mitra" w:hint="cs"/>
          <w:sz w:val="28"/>
          <w:szCs w:val="28"/>
          <w:rtl/>
          <w:lang w:bidi="fa-IR"/>
        </w:rPr>
        <w:t xml:space="preserve">گزینه </w:t>
      </w:r>
      <w:r w:rsidR="003971CE">
        <w:rPr>
          <w:rFonts w:cs="B Mitra" w:hint="cs"/>
          <w:sz w:val="28"/>
          <w:szCs w:val="28"/>
          <w:rtl/>
          <w:lang w:bidi="fa-IR"/>
        </w:rPr>
        <w:t xml:space="preserve">ها نیستند. </w:t>
      </w:r>
      <w:r w:rsidR="0085077B">
        <w:rPr>
          <w:rFonts w:cs="B Mitra" w:hint="cs"/>
          <w:sz w:val="28"/>
          <w:szCs w:val="28"/>
          <w:rtl/>
          <w:lang w:bidi="fa-IR"/>
        </w:rPr>
        <w:t>بنابراین این روش نباید به عنوان روشی برای تخمین اولویتها از ماتریس مقایسه زوجی فازی استفاده شود. هدف از این مقاله آن است که با مثال نشان دهد که بردارهای اولویت که توسط روش تحلیل توسعه ای تعیین شده اند</w:t>
      </w:r>
      <w:r w:rsidR="00A77AC4">
        <w:rPr>
          <w:rFonts w:cs="B Mitra" w:hint="cs"/>
          <w:sz w:val="28"/>
          <w:szCs w:val="28"/>
          <w:rtl/>
          <w:lang w:bidi="fa-IR"/>
        </w:rPr>
        <w:t>،</w:t>
      </w:r>
      <w:r w:rsidR="0085077B">
        <w:rPr>
          <w:rFonts w:cs="B Mitra" w:hint="cs"/>
          <w:sz w:val="28"/>
          <w:szCs w:val="28"/>
          <w:rtl/>
          <w:lang w:bidi="fa-IR"/>
        </w:rPr>
        <w:t xml:space="preserve"> نشان دهنده اهمیت مرتبط با معیار تصمیم و یا </w:t>
      </w:r>
      <w:r w:rsidR="00242D6E">
        <w:rPr>
          <w:rFonts w:cs="B Mitra" w:hint="cs"/>
          <w:sz w:val="28"/>
          <w:szCs w:val="28"/>
          <w:rtl/>
          <w:lang w:bidi="fa-IR"/>
        </w:rPr>
        <w:t xml:space="preserve">گزینه </w:t>
      </w:r>
      <w:r w:rsidR="0085077B">
        <w:rPr>
          <w:rFonts w:cs="B Mitra" w:hint="cs"/>
          <w:sz w:val="28"/>
          <w:szCs w:val="28"/>
          <w:rtl/>
          <w:lang w:bidi="fa-IR"/>
        </w:rPr>
        <w:t xml:space="preserve">ها نیستند و استفاده از روش تحلیل توسعه ای در مائل </w:t>
      </w:r>
      <w:r w:rsidR="0085077B">
        <w:rPr>
          <w:rFonts w:cs="B Mitra"/>
          <w:sz w:val="28"/>
          <w:szCs w:val="28"/>
          <w:lang w:bidi="fa-IR"/>
        </w:rPr>
        <w:t>AHP</w:t>
      </w:r>
      <w:r w:rsidR="0085077B">
        <w:rPr>
          <w:rFonts w:cs="B Mitra" w:hint="cs"/>
          <w:sz w:val="28"/>
          <w:szCs w:val="28"/>
          <w:rtl/>
          <w:lang w:bidi="fa-IR"/>
        </w:rPr>
        <w:t xml:space="preserve"> فازی اشتباه است و موجب تص</w:t>
      </w:r>
      <w:r w:rsidR="00A77AC4">
        <w:rPr>
          <w:rFonts w:cs="B Mitra" w:hint="cs"/>
          <w:sz w:val="28"/>
          <w:szCs w:val="28"/>
          <w:rtl/>
          <w:lang w:bidi="fa-IR"/>
        </w:rPr>
        <w:t>میم گیری نادرست می شود و برخی اط</w:t>
      </w:r>
      <w:r w:rsidR="0085077B">
        <w:rPr>
          <w:rFonts w:cs="B Mitra" w:hint="cs"/>
          <w:sz w:val="28"/>
          <w:szCs w:val="28"/>
          <w:rtl/>
          <w:lang w:bidi="fa-IR"/>
        </w:rPr>
        <w:t xml:space="preserve">لاعات تصمیم گیری همچون معیار تصمیم و شاخص های مقایسه فازی در نظر گرفته نمی شوند. ما این مسائل را نشان می دهیم تا ازهر گونه کاربرد اشتباه احتمالی در آینده جلوگیری کنیم. </w:t>
      </w:r>
    </w:p>
    <w:p w:rsidR="0085077B" w:rsidRDefault="0085077B" w:rsidP="00D64868">
      <w:pPr>
        <w:bidi/>
        <w:jc w:val="both"/>
        <w:rPr>
          <w:rFonts w:cs="B Mitra"/>
          <w:sz w:val="28"/>
          <w:szCs w:val="28"/>
          <w:rtl/>
          <w:lang w:bidi="fa-IR"/>
        </w:rPr>
      </w:pPr>
      <w:r>
        <w:rPr>
          <w:rFonts w:cs="B Mitra" w:hint="cs"/>
          <w:sz w:val="28"/>
          <w:szCs w:val="28"/>
          <w:rtl/>
          <w:lang w:bidi="fa-IR"/>
        </w:rPr>
        <w:t xml:space="preserve">باقی این مقاله به شکل زیر سازماندهی می شود. در بخش 2، ما به طور خلاصه روش تحلیل توسعه ای را بر اساس </w:t>
      </w:r>
      <w:r>
        <w:rPr>
          <w:rFonts w:cs="B Mitra"/>
          <w:sz w:val="28"/>
          <w:szCs w:val="28"/>
          <w:lang w:bidi="fa-IR"/>
        </w:rPr>
        <w:t>AHP</w:t>
      </w:r>
      <w:r>
        <w:rPr>
          <w:rFonts w:cs="B Mitra" w:hint="cs"/>
          <w:sz w:val="28"/>
          <w:szCs w:val="28"/>
          <w:rtl/>
          <w:lang w:bidi="fa-IR"/>
        </w:rPr>
        <w:t xml:space="preserve"> فازی توصیح می دهیم  در بخش 3، سه مثال عددی با استفاده از روش تحلیل توسعه ای مورد آزمون رار می گیرند که مسائل جدی و غیرمنطقی بودن این روش را نشان دهند. </w:t>
      </w:r>
    </w:p>
    <w:p w:rsidR="0085077B" w:rsidRDefault="0085077B" w:rsidP="00D64868">
      <w:pPr>
        <w:bidi/>
        <w:jc w:val="both"/>
        <w:rPr>
          <w:rFonts w:cs="B Mitra"/>
          <w:sz w:val="28"/>
          <w:szCs w:val="28"/>
          <w:rtl/>
          <w:lang w:bidi="fa-IR"/>
        </w:rPr>
      </w:pPr>
      <w:r>
        <w:rPr>
          <w:rFonts w:cs="B Mitra" w:hint="cs"/>
          <w:sz w:val="28"/>
          <w:szCs w:val="28"/>
          <w:rtl/>
          <w:lang w:bidi="fa-IR"/>
        </w:rPr>
        <w:t xml:space="preserve">2. مروری بر روش تحلیل توسعه ای روی </w:t>
      </w:r>
      <w:r>
        <w:rPr>
          <w:rFonts w:cs="B Mitra"/>
          <w:sz w:val="28"/>
          <w:szCs w:val="28"/>
          <w:lang w:bidi="fa-IR"/>
        </w:rPr>
        <w:t>AHP</w:t>
      </w:r>
      <w:r>
        <w:rPr>
          <w:rFonts w:cs="B Mitra" w:hint="cs"/>
          <w:sz w:val="28"/>
          <w:szCs w:val="28"/>
          <w:rtl/>
          <w:lang w:bidi="fa-IR"/>
        </w:rPr>
        <w:t xml:space="preserve"> فازی</w:t>
      </w:r>
    </w:p>
    <w:p w:rsidR="0085077B" w:rsidRDefault="0085077B" w:rsidP="00D64868">
      <w:pPr>
        <w:bidi/>
        <w:jc w:val="both"/>
        <w:rPr>
          <w:rFonts w:cs="B Mitra"/>
          <w:sz w:val="28"/>
          <w:szCs w:val="28"/>
          <w:rtl/>
          <w:lang w:bidi="fa-IR"/>
        </w:rPr>
      </w:pPr>
      <w:r>
        <w:rPr>
          <w:rFonts w:cs="B Mitra" w:hint="cs"/>
          <w:sz w:val="28"/>
          <w:szCs w:val="28"/>
          <w:rtl/>
          <w:lang w:bidi="fa-IR"/>
        </w:rPr>
        <w:t xml:space="preserve">ماتریکس مقایسه فازی سه بعدی را به شکل زیر در نظر بگیرید. </w:t>
      </w:r>
    </w:p>
    <w:p w:rsidR="00A77AC4" w:rsidRDefault="00A77AC4" w:rsidP="00D64868">
      <w:pPr>
        <w:bidi/>
        <w:jc w:val="both"/>
        <w:rPr>
          <w:rFonts w:cs="B Mitra"/>
          <w:sz w:val="28"/>
          <w:szCs w:val="28"/>
          <w:rtl/>
          <w:lang w:bidi="fa-IR"/>
        </w:rPr>
      </w:pPr>
      <w:r>
        <w:rPr>
          <w:noProof/>
          <w:lang w:bidi="fa-IR"/>
        </w:rPr>
        <w:drawing>
          <wp:anchor distT="0" distB="0" distL="114300" distR="114300" simplePos="0" relativeHeight="251660288" behindDoc="1" locked="0" layoutInCell="1" allowOverlap="1">
            <wp:simplePos x="0" y="0"/>
            <wp:positionH relativeFrom="column">
              <wp:posOffset>635</wp:posOffset>
            </wp:positionH>
            <wp:positionV relativeFrom="paragraph">
              <wp:posOffset>0</wp:posOffset>
            </wp:positionV>
            <wp:extent cx="5934710" cy="834390"/>
            <wp:effectExtent l="19050" t="0" r="8890" b="0"/>
            <wp:wrapTight wrapText="bothSides">
              <wp:wrapPolygon edited="0">
                <wp:start x="-69" y="0"/>
                <wp:lineTo x="-69" y="21205"/>
                <wp:lineTo x="21632" y="21205"/>
                <wp:lineTo x="21632" y="0"/>
                <wp:lineTo x="-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34710" cy="834390"/>
                    </a:xfrm>
                    <a:prstGeom prst="rect">
                      <a:avLst/>
                    </a:prstGeom>
                    <a:noFill/>
                    <a:ln w="9525">
                      <a:noFill/>
                      <a:miter lim="800000"/>
                      <a:headEnd/>
                      <a:tailEnd/>
                    </a:ln>
                  </pic:spPr>
                </pic:pic>
              </a:graphicData>
            </a:graphic>
          </wp:anchor>
        </w:drawing>
      </w:r>
    </w:p>
    <w:p w:rsidR="0085077B" w:rsidRDefault="00A77AC4" w:rsidP="00A77AC4">
      <w:pPr>
        <w:bidi/>
        <w:jc w:val="both"/>
        <w:rPr>
          <w:rFonts w:cs="B Mitra"/>
          <w:sz w:val="28"/>
          <w:szCs w:val="28"/>
          <w:rtl/>
          <w:lang w:bidi="fa-IR"/>
        </w:rPr>
      </w:pPr>
      <w:r>
        <w:rPr>
          <w:rFonts w:cs="B Mitra" w:hint="cs"/>
          <w:noProof/>
          <w:sz w:val="28"/>
          <w:szCs w:val="28"/>
          <w:rtl/>
          <w:lang w:bidi="fa-IR"/>
        </w:rPr>
        <w:drawing>
          <wp:anchor distT="0" distB="0" distL="114300" distR="114300" simplePos="0" relativeHeight="251662336" behindDoc="1" locked="0" layoutInCell="1" allowOverlap="1">
            <wp:simplePos x="0" y="0"/>
            <wp:positionH relativeFrom="column">
              <wp:posOffset>-132080</wp:posOffset>
            </wp:positionH>
            <wp:positionV relativeFrom="paragraph">
              <wp:posOffset>376555</wp:posOffset>
            </wp:positionV>
            <wp:extent cx="5939155" cy="238125"/>
            <wp:effectExtent l="19050" t="0" r="4445" b="0"/>
            <wp:wrapTight wrapText="bothSides">
              <wp:wrapPolygon edited="0">
                <wp:start x="-69" y="0"/>
                <wp:lineTo x="-69" y="20736"/>
                <wp:lineTo x="21616" y="20736"/>
                <wp:lineTo x="21616" y="0"/>
                <wp:lineTo x="-6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39155" cy="238125"/>
                    </a:xfrm>
                    <a:prstGeom prst="rect">
                      <a:avLst/>
                    </a:prstGeom>
                    <a:noFill/>
                    <a:ln w="9525">
                      <a:noFill/>
                      <a:miter lim="800000"/>
                      <a:headEnd/>
                      <a:tailEnd/>
                    </a:ln>
                  </pic:spPr>
                </pic:pic>
              </a:graphicData>
            </a:graphic>
          </wp:anchor>
        </w:drawing>
      </w:r>
      <w:r w:rsidR="0085077B">
        <w:rPr>
          <w:rFonts w:cs="B Mitra" w:hint="cs"/>
          <w:sz w:val="28"/>
          <w:szCs w:val="28"/>
          <w:rtl/>
          <w:lang w:bidi="fa-IR"/>
        </w:rPr>
        <w:t>در جاییکه</w:t>
      </w:r>
      <w:r>
        <w:rPr>
          <w:rFonts w:cs="B Mitra" w:hint="cs"/>
          <w:sz w:val="28"/>
          <w:szCs w:val="28"/>
          <w:rtl/>
          <w:lang w:bidi="fa-IR"/>
        </w:rPr>
        <w:t xml:space="preserve"> </w:t>
      </w:r>
    </w:p>
    <w:p w:rsidR="0085077B" w:rsidRDefault="00876131" w:rsidP="00D64868">
      <w:pPr>
        <w:bidi/>
        <w:jc w:val="both"/>
        <w:rPr>
          <w:rFonts w:cs="B Mitra"/>
          <w:sz w:val="28"/>
          <w:szCs w:val="28"/>
          <w:rtl/>
          <w:lang w:bidi="fa-IR"/>
        </w:rPr>
      </w:pPr>
      <w:r>
        <w:rPr>
          <w:rFonts w:cs="B Mitra" w:hint="cs"/>
          <w:sz w:val="28"/>
          <w:szCs w:val="28"/>
          <w:rtl/>
          <w:lang w:bidi="fa-IR"/>
        </w:rPr>
        <w:t xml:space="preserve">برای محاسبه بردار اولویت ماتریکس مقایسه فازی بالا، چانگ روش تحلیل توسعه ای را بیان می کند که به شکل زیر خلاصه شده است. </w:t>
      </w:r>
    </w:p>
    <w:p w:rsidR="00876131" w:rsidRDefault="00876131" w:rsidP="00A77AC4">
      <w:pPr>
        <w:bidi/>
        <w:jc w:val="both"/>
        <w:rPr>
          <w:rFonts w:cs="B Mitra"/>
          <w:sz w:val="28"/>
          <w:szCs w:val="28"/>
          <w:rtl/>
          <w:lang w:bidi="fa-IR"/>
        </w:rPr>
      </w:pPr>
      <w:r>
        <w:rPr>
          <w:rFonts w:cs="B Mitra" w:hint="cs"/>
          <w:sz w:val="28"/>
          <w:szCs w:val="28"/>
          <w:rtl/>
          <w:lang w:bidi="fa-IR"/>
        </w:rPr>
        <w:t xml:space="preserve">در ابتدا، هر سطر از ماتریکس </w:t>
      </w:r>
      <w:r w:rsidR="00A77AC4">
        <w:rPr>
          <w:rFonts w:cs="B Mitra" w:hint="cs"/>
          <w:sz w:val="28"/>
          <w:szCs w:val="28"/>
          <w:rtl/>
          <w:lang w:bidi="fa-IR"/>
        </w:rPr>
        <w:t>مقایسه</w:t>
      </w:r>
      <w:r>
        <w:rPr>
          <w:rFonts w:cs="B Mitra" w:hint="cs"/>
          <w:sz w:val="28"/>
          <w:szCs w:val="28"/>
          <w:rtl/>
          <w:lang w:bidi="fa-IR"/>
        </w:rPr>
        <w:t xml:space="preserve"> فازی </w:t>
      </w:r>
      <m:oMath>
        <m:acc>
          <m:accPr>
            <m:chr m:val="̃"/>
            <m:ctrlPr>
              <w:rPr>
                <w:rFonts w:ascii="Cambria Math" w:hAnsi="Cambria Math" w:cs="B Mitra"/>
                <w:sz w:val="28"/>
                <w:szCs w:val="28"/>
                <w:lang w:bidi="fa-IR"/>
              </w:rPr>
            </m:ctrlPr>
          </m:accPr>
          <m:e>
            <m:r>
              <w:rPr>
                <w:rFonts w:ascii="Cambria Math" w:hAnsi="Cambria Math" w:cs="B Mitra"/>
                <w:sz w:val="28"/>
                <w:szCs w:val="28"/>
                <w:lang w:bidi="fa-IR"/>
              </w:rPr>
              <m:t>A</m:t>
            </m:r>
          </m:e>
        </m:acc>
      </m:oMath>
      <w:r w:rsidR="00A77AC4">
        <w:rPr>
          <w:rFonts w:cs="B Mitra" w:hint="cs"/>
          <w:sz w:val="28"/>
          <w:szCs w:val="28"/>
          <w:rtl/>
          <w:lang w:bidi="fa-IR"/>
        </w:rPr>
        <w:t xml:space="preserve"> </w:t>
      </w:r>
      <w:r>
        <w:rPr>
          <w:rFonts w:cs="B Mitra" w:hint="cs"/>
          <w:sz w:val="28"/>
          <w:szCs w:val="28"/>
          <w:rtl/>
          <w:lang w:bidi="fa-IR"/>
        </w:rPr>
        <w:t xml:space="preserve">از طریق عملیات حسابی فازی  با یکدیگر جمع می شود </w:t>
      </w:r>
    </w:p>
    <w:p w:rsidR="00A77AC4" w:rsidRDefault="00A77AC4" w:rsidP="00A77AC4">
      <w:pPr>
        <w:bidi/>
        <w:jc w:val="both"/>
        <w:rPr>
          <w:rFonts w:cs="B Mitra"/>
          <w:sz w:val="28"/>
          <w:szCs w:val="28"/>
          <w:lang w:bidi="fa-IR"/>
        </w:rPr>
      </w:pPr>
      <w:r>
        <w:rPr>
          <w:noProof/>
          <w:lang w:bidi="fa-IR"/>
        </w:rPr>
        <w:lastRenderedPageBreak/>
        <w:drawing>
          <wp:anchor distT="0" distB="0" distL="114300" distR="114300" simplePos="0" relativeHeight="251664384" behindDoc="1" locked="0" layoutInCell="1" allowOverlap="1">
            <wp:simplePos x="0" y="0"/>
            <wp:positionH relativeFrom="column">
              <wp:posOffset>635</wp:posOffset>
            </wp:positionH>
            <wp:positionV relativeFrom="paragraph">
              <wp:posOffset>0</wp:posOffset>
            </wp:positionV>
            <wp:extent cx="5943600" cy="481330"/>
            <wp:effectExtent l="19050" t="0" r="0" b="0"/>
            <wp:wrapTight wrapText="bothSides">
              <wp:wrapPolygon edited="0">
                <wp:start x="-69" y="0"/>
                <wp:lineTo x="-69" y="20517"/>
                <wp:lineTo x="21600" y="20517"/>
                <wp:lineTo x="21600" y="0"/>
                <wp:lineTo x="-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481330"/>
                    </a:xfrm>
                    <a:prstGeom prst="rect">
                      <a:avLst/>
                    </a:prstGeom>
                    <a:noFill/>
                    <a:ln w="9525">
                      <a:noFill/>
                      <a:miter lim="800000"/>
                      <a:headEnd/>
                      <a:tailEnd/>
                    </a:ln>
                  </pic:spPr>
                </pic:pic>
              </a:graphicData>
            </a:graphic>
          </wp:anchor>
        </w:drawing>
      </w:r>
    </w:p>
    <w:p w:rsidR="00876131" w:rsidRDefault="00876131" w:rsidP="00A77AC4">
      <w:pPr>
        <w:bidi/>
        <w:jc w:val="both"/>
        <w:rPr>
          <w:rFonts w:cs="B Mitra"/>
          <w:sz w:val="28"/>
          <w:szCs w:val="28"/>
          <w:rtl/>
          <w:lang w:bidi="fa-IR"/>
        </w:rPr>
      </w:pPr>
      <w:r>
        <w:rPr>
          <w:rFonts w:cs="B Mitra" w:hint="cs"/>
          <w:sz w:val="28"/>
          <w:szCs w:val="28"/>
          <w:rtl/>
          <w:lang w:bidi="fa-IR"/>
        </w:rPr>
        <w:t xml:space="preserve">سپس، نرمال سازی جمع سطح های بالا انجام می شود. </w:t>
      </w:r>
    </w:p>
    <w:p w:rsidR="00A77AC4" w:rsidRDefault="00A77AC4" w:rsidP="00A77AC4">
      <w:pPr>
        <w:bidi/>
        <w:jc w:val="both"/>
        <w:rPr>
          <w:rFonts w:cs="B Mitra"/>
          <w:sz w:val="28"/>
          <w:szCs w:val="28"/>
          <w:lang w:bidi="fa-IR"/>
        </w:rPr>
      </w:pPr>
    </w:p>
    <w:p w:rsidR="00A77AC4" w:rsidRDefault="00A77AC4" w:rsidP="00A77AC4">
      <w:pPr>
        <w:bidi/>
        <w:jc w:val="both"/>
        <w:rPr>
          <w:rFonts w:cs="B Mitra"/>
          <w:sz w:val="28"/>
          <w:szCs w:val="28"/>
          <w:lang w:bidi="fa-IR"/>
        </w:rPr>
      </w:pPr>
      <w:r>
        <w:rPr>
          <w:noProof/>
          <w:lang w:bidi="fa-IR"/>
        </w:rPr>
        <w:drawing>
          <wp:anchor distT="0" distB="0" distL="114300" distR="114300" simplePos="0" relativeHeight="251666432" behindDoc="1" locked="0" layoutInCell="1" allowOverlap="1">
            <wp:simplePos x="0" y="0"/>
            <wp:positionH relativeFrom="column">
              <wp:posOffset>635</wp:posOffset>
            </wp:positionH>
            <wp:positionV relativeFrom="paragraph">
              <wp:posOffset>0</wp:posOffset>
            </wp:positionV>
            <wp:extent cx="5940425" cy="469900"/>
            <wp:effectExtent l="19050" t="0" r="3175" b="0"/>
            <wp:wrapTight wrapText="bothSides">
              <wp:wrapPolygon edited="0">
                <wp:start x="-69" y="0"/>
                <wp:lineTo x="-69" y="21016"/>
                <wp:lineTo x="21612" y="21016"/>
                <wp:lineTo x="21612" y="0"/>
                <wp:lineTo x="-6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0425" cy="469900"/>
                    </a:xfrm>
                    <a:prstGeom prst="rect">
                      <a:avLst/>
                    </a:prstGeom>
                    <a:noFill/>
                    <a:ln w="9525">
                      <a:noFill/>
                      <a:miter lim="800000"/>
                      <a:headEnd/>
                      <a:tailEnd/>
                    </a:ln>
                  </pic:spPr>
                </pic:pic>
              </a:graphicData>
            </a:graphic>
          </wp:anchor>
        </w:drawing>
      </w:r>
    </w:p>
    <w:p w:rsidR="00876131" w:rsidRDefault="00876131" w:rsidP="00A77AC4">
      <w:pPr>
        <w:bidi/>
        <w:jc w:val="both"/>
        <w:rPr>
          <w:rFonts w:cs="B Mitra"/>
          <w:sz w:val="28"/>
          <w:szCs w:val="28"/>
          <w:rtl/>
          <w:lang w:bidi="fa-IR"/>
        </w:rPr>
      </w:pPr>
      <w:r>
        <w:rPr>
          <w:rFonts w:cs="B Mitra" w:hint="cs"/>
          <w:sz w:val="28"/>
          <w:szCs w:val="28"/>
          <w:rtl/>
          <w:lang w:bidi="fa-IR"/>
        </w:rPr>
        <w:t xml:space="preserve">سوم، درجه احتمال </w:t>
      </w:r>
      <w:r w:rsidR="00A77AC4">
        <w:rPr>
          <w:rFonts w:eastAsiaTheme="minorEastAsia" w:cs="B Mitra"/>
          <w:sz w:val="28"/>
          <w:szCs w:val="28"/>
          <w:lang w:bidi="fa-IR"/>
        </w:rPr>
        <w:t xml:space="preserve"> </w:t>
      </w:r>
      <m:oMath>
        <m:acc>
          <m:accPr>
            <m:chr m:val="̃"/>
            <m:ctrlPr>
              <w:rPr>
                <w:rFonts w:ascii="Cambria Math" w:eastAsiaTheme="minorEastAsia" w:hAnsi="Cambria Math" w:cs="B Mitra"/>
                <w:i/>
                <w:sz w:val="28"/>
                <w:szCs w:val="28"/>
                <w:lang w:bidi="fa-IR"/>
              </w:rPr>
            </m:ctrlPr>
          </m:accPr>
          <m:e>
            <m:sSub>
              <m:sSubPr>
                <m:ctrlPr>
                  <w:rPr>
                    <w:rFonts w:ascii="Cambria Math" w:eastAsiaTheme="minorEastAsia" w:hAnsi="Cambria Math" w:cs="B Mitra"/>
                    <w:i/>
                    <w:sz w:val="28"/>
                    <w:szCs w:val="28"/>
                    <w:lang w:bidi="fa-IR"/>
                  </w:rPr>
                </m:ctrlPr>
              </m:sSubPr>
              <m:e>
                <m:r>
                  <w:rPr>
                    <w:rFonts w:ascii="Cambria Math" w:eastAsiaTheme="minorEastAsia" w:hAnsi="Cambria Math" w:cs="B Mitra"/>
                    <w:sz w:val="28"/>
                    <w:szCs w:val="28"/>
                    <w:lang w:bidi="fa-IR"/>
                  </w:rPr>
                  <m:t>S</m:t>
                </m:r>
              </m:e>
              <m:sub>
                <m:r>
                  <w:rPr>
                    <w:rFonts w:ascii="Cambria Math" w:eastAsiaTheme="minorEastAsia" w:hAnsi="Cambria Math" w:cs="B Mitra"/>
                    <w:sz w:val="28"/>
                    <w:szCs w:val="28"/>
                    <w:lang w:bidi="fa-IR"/>
                  </w:rPr>
                  <m:t>i</m:t>
                </m:r>
              </m:sub>
            </m:sSub>
          </m:e>
        </m:acc>
        <m:r>
          <w:rPr>
            <w:rFonts w:ascii="Cambria Math" w:eastAsiaTheme="minorEastAsia" w:hAnsi="Cambria Math" w:cs="B Mitra"/>
            <w:sz w:val="28"/>
            <w:szCs w:val="28"/>
            <w:lang w:bidi="fa-IR"/>
          </w:rPr>
          <m:t>≥</m:t>
        </m:r>
        <m:acc>
          <m:accPr>
            <m:chr m:val="̃"/>
            <m:ctrlPr>
              <w:rPr>
                <w:rFonts w:ascii="Cambria Math" w:eastAsiaTheme="minorEastAsia" w:hAnsi="Cambria Math" w:cs="B Mitra"/>
                <w:i/>
                <w:sz w:val="28"/>
                <w:szCs w:val="28"/>
                <w:lang w:bidi="fa-IR"/>
              </w:rPr>
            </m:ctrlPr>
          </m:accPr>
          <m:e>
            <m:sSub>
              <m:sSubPr>
                <m:ctrlPr>
                  <w:rPr>
                    <w:rFonts w:ascii="Cambria Math" w:eastAsiaTheme="minorEastAsia" w:hAnsi="Cambria Math" w:cs="B Mitra"/>
                    <w:i/>
                    <w:sz w:val="28"/>
                    <w:szCs w:val="28"/>
                    <w:lang w:bidi="fa-IR"/>
                  </w:rPr>
                </m:ctrlPr>
              </m:sSubPr>
              <m:e>
                <m:r>
                  <w:rPr>
                    <w:rFonts w:ascii="Cambria Math" w:eastAsiaTheme="minorEastAsia" w:hAnsi="Cambria Math" w:cs="B Mitra"/>
                    <w:sz w:val="28"/>
                    <w:szCs w:val="28"/>
                    <w:lang w:bidi="fa-IR"/>
                  </w:rPr>
                  <m:t>S</m:t>
                </m:r>
              </m:e>
              <m:sub>
                <m:r>
                  <w:rPr>
                    <w:rFonts w:ascii="Cambria Math" w:eastAsiaTheme="minorEastAsia" w:hAnsi="Cambria Math" w:cs="B Mitra"/>
                    <w:sz w:val="28"/>
                    <w:szCs w:val="28"/>
                    <w:lang w:bidi="fa-IR"/>
                  </w:rPr>
                  <m:t>j</m:t>
                </m:r>
              </m:sub>
            </m:sSub>
          </m:e>
        </m:acc>
      </m:oMath>
      <w:r>
        <w:rPr>
          <w:rFonts w:cs="B Mitra" w:hint="cs"/>
          <w:sz w:val="28"/>
          <w:szCs w:val="28"/>
          <w:rtl/>
          <w:lang w:bidi="fa-IR"/>
        </w:rPr>
        <w:t>به شکل معادله زیر محاسبه می شود:</w:t>
      </w:r>
    </w:p>
    <w:p w:rsidR="00A77AC4" w:rsidRDefault="00A77AC4" w:rsidP="00D64868">
      <w:pPr>
        <w:bidi/>
        <w:jc w:val="both"/>
        <w:rPr>
          <w:rFonts w:cs="B Mitra"/>
          <w:sz w:val="28"/>
          <w:szCs w:val="28"/>
          <w:lang w:bidi="fa-IR"/>
        </w:rPr>
      </w:pPr>
      <w:r>
        <w:rPr>
          <w:noProof/>
          <w:lang w:bidi="fa-IR"/>
        </w:rPr>
        <w:drawing>
          <wp:anchor distT="0" distB="0" distL="114300" distR="114300" simplePos="0" relativeHeight="251668480" behindDoc="1" locked="0" layoutInCell="1" allowOverlap="1">
            <wp:simplePos x="0" y="0"/>
            <wp:positionH relativeFrom="column">
              <wp:posOffset>635</wp:posOffset>
            </wp:positionH>
            <wp:positionV relativeFrom="paragraph">
              <wp:posOffset>0</wp:posOffset>
            </wp:positionV>
            <wp:extent cx="5941695" cy="621030"/>
            <wp:effectExtent l="19050" t="0" r="1905" b="0"/>
            <wp:wrapTight wrapText="bothSides">
              <wp:wrapPolygon edited="0">
                <wp:start x="-69" y="0"/>
                <wp:lineTo x="-69" y="21202"/>
                <wp:lineTo x="21607" y="21202"/>
                <wp:lineTo x="21607" y="0"/>
                <wp:lineTo x="-6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41695" cy="621030"/>
                    </a:xfrm>
                    <a:prstGeom prst="rect">
                      <a:avLst/>
                    </a:prstGeom>
                    <a:noFill/>
                    <a:ln w="9525">
                      <a:noFill/>
                      <a:miter lim="800000"/>
                      <a:headEnd/>
                      <a:tailEnd/>
                    </a:ln>
                  </pic:spPr>
                </pic:pic>
              </a:graphicData>
            </a:graphic>
          </wp:anchor>
        </w:drawing>
      </w:r>
    </w:p>
    <w:p w:rsidR="00876131" w:rsidRDefault="00876131" w:rsidP="001422C4">
      <w:pPr>
        <w:bidi/>
        <w:jc w:val="both"/>
        <w:rPr>
          <w:rFonts w:cs="B Mitra"/>
          <w:sz w:val="28"/>
          <w:szCs w:val="28"/>
          <w:rtl/>
          <w:lang w:bidi="fa-IR"/>
        </w:rPr>
      </w:pPr>
      <w:r>
        <w:rPr>
          <w:rFonts w:cs="B Mitra" w:hint="cs"/>
          <w:sz w:val="28"/>
          <w:szCs w:val="28"/>
          <w:rtl/>
          <w:lang w:bidi="fa-IR"/>
        </w:rPr>
        <w:t xml:space="preserve">در جاییکه </w:t>
      </w:r>
      <m:oMath>
        <m:acc>
          <m:accPr>
            <m:chr m:val="̃"/>
            <m:ctrlPr>
              <w:rPr>
                <w:rFonts w:ascii="Cambria Math" w:eastAsiaTheme="minorEastAsia" w:hAnsi="Cambria Math" w:cs="B Mitra"/>
                <w:i/>
                <w:sz w:val="28"/>
                <w:szCs w:val="28"/>
                <w:lang w:bidi="fa-IR"/>
              </w:rPr>
            </m:ctrlPr>
          </m:accPr>
          <m:e>
            <m:sSub>
              <m:sSubPr>
                <m:ctrlPr>
                  <w:rPr>
                    <w:rFonts w:ascii="Cambria Math" w:eastAsiaTheme="minorEastAsia" w:hAnsi="Cambria Math" w:cs="B Mitra"/>
                    <w:i/>
                    <w:sz w:val="28"/>
                    <w:szCs w:val="28"/>
                    <w:lang w:bidi="fa-IR"/>
                  </w:rPr>
                </m:ctrlPr>
              </m:sSubPr>
              <m:e>
                <m:r>
                  <w:rPr>
                    <w:rFonts w:ascii="Cambria Math" w:eastAsiaTheme="minorEastAsia" w:hAnsi="Cambria Math" w:cs="B Mitra"/>
                    <w:sz w:val="28"/>
                    <w:szCs w:val="28"/>
                    <w:lang w:bidi="fa-IR"/>
                  </w:rPr>
                  <m:t>S</m:t>
                </m:r>
              </m:e>
              <m:sub>
                <m:r>
                  <w:rPr>
                    <w:rFonts w:ascii="Cambria Math" w:eastAsiaTheme="minorEastAsia" w:hAnsi="Cambria Math" w:cs="B Mitra"/>
                    <w:sz w:val="28"/>
                    <w:szCs w:val="28"/>
                    <w:lang w:bidi="fa-IR"/>
                  </w:rPr>
                  <m:t>i</m:t>
                </m:r>
              </m:sub>
            </m:sSub>
          </m:e>
        </m:acc>
        <m:r>
          <w:rPr>
            <w:rFonts w:ascii="Cambria Math" w:eastAsiaTheme="minorEastAsia" w:hAnsi="Cambria Math" w:cs="B Mitra"/>
            <w:sz w:val="28"/>
            <w:szCs w:val="28"/>
            <w:lang w:bidi="fa-IR"/>
          </w:rPr>
          <m:t>=(</m:t>
        </m:r>
        <m:sSub>
          <m:sSubPr>
            <m:ctrlPr>
              <w:rPr>
                <w:rFonts w:ascii="Cambria Math" w:eastAsiaTheme="minorEastAsia" w:hAnsi="Cambria Math" w:cs="B Mitra"/>
                <w:i/>
                <w:sz w:val="28"/>
                <w:szCs w:val="28"/>
                <w:lang w:bidi="fa-IR"/>
              </w:rPr>
            </m:ctrlPr>
          </m:sSubPr>
          <m:e>
            <m:r>
              <w:rPr>
                <w:rFonts w:ascii="Cambria Math" w:eastAsiaTheme="minorEastAsia" w:hAnsi="Cambria Math" w:cs="B Mitra"/>
                <w:sz w:val="28"/>
                <w:szCs w:val="28"/>
                <w:lang w:bidi="fa-IR"/>
              </w:rPr>
              <m:t>l</m:t>
            </m:r>
          </m:e>
          <m:sub>
            <m:r>
              <w:rPr>
                <w:rFonts w:ascii="Cambria Math" w:eastAsiaTheme="minorEastAsia" w:hAnsi="Cambria Math" w:cs="B Mitra"/>
                <w:sz w:val="28"/>
                <w:szCs w:val="28"/>
                <w:lang w:bidi="fa-IR"/>
              </w:rPr>
              <m:t>i</m:t>
            </m:r>
          </m:sub>
        </m:sSub>
        <m:r>
          <w:rPr>
            <w:rFonts w:ascii="Cambria Math" w:eastAsiaTheme="minorEastAsia" w:hAnsi="Cambria Math" w:cs="B Mitra"/>
            <w:sz w:val="28"/>
            <w:szCs w:val="28"/>
            <w:lang w:bidi="fa-IR"/>
          </w:rPr>
          <m:t>,</m:t>
        </m:r>
        <m:sSub>
          <m:sSubPr>
            <m:ctrlPr>
              <w:rPr>
                <w:rFonts w:ascii="Cambria Math" w:eastAsiaTheme="minorEastAsia" w:hAnsi="Cambria Math" w:cs="B Mitra"/>
                <w:i/>
                <w:sz w:val="28"/>
                <w:szCs w:val="28"/>
                <w:lang w:bidi="fa-IR"/>
              </w:rPr>
            </m:ctrlPr>
          </m:sSubPr>
          <m:e>
            <m:r>
              <w:rPr>
                <w:rFonts w:ascii="Cambria Math" w:eastAsiaTheme="minorEastAsia" w:hAnsi="Cambria Math" w:cs="B Mitra"/>
                <w:sz w:val="28"/>
                <w:szCs w:val="28"/>
                <w:lang w:bidi="fa-IR"/>
              </w:rPr>
              <m:t>m</m:t>
            </m:r>
          </m:e>
          <m:sub>
            <m:r>
              <w:rPr>
                <w:rFonts w:ascii="Cambria Math" w:eastAsiaTheme="minorEastAsia" w:hAnsi="Cambria Math" w:cs="B Mitra"/>
                <w:sz w:val="28"/>
                <w:szCs w:val="28"/>
                <w:lang w:bidi="fa-IR"/>
              </w:rPr>
              <m:t>i</m:t>
            </m:r>
          </m:sub>
        </m:sSub>
        <m:r>
          <w:rPr>
            <w:rFonts w:ascii="Cambria Math" w:eastAsiaTheme="minorEastAsia" w:hAnsi="Cambria Math" w:cs="B Mitra"/>
            <w:sz w:val="28"/>
            <w:szCs w:val="28"/>
            <w:lang w:bidi="fa-IR"/>
          </w:rPr>
          <m:t>,</m:t>
        </m:r>
        <m:sSub>
          <m:sSubPr>
            <m:ctrlPr>
              <w:rPr>
                <w:rFonts w:ascii="Cambria Math" w:eastAsiaTheme="minorEastAsia" w:hAnsi="Cambria Math" w:cs="B Mitra"/>
                <w:i/>
                <w:sz w:val="28"/>
                <w:szCs w:val="28"/>
                <w:lang w:bidi="fa-IR"/>
              </w:rPr>
            </m:ctrlPr>
          </m:sSubPr>
          <m:e>
            <m:r>
              <w:rPr>
                <w:rFonts w:ascii="Cambria Math" w:eastAsiaTheme="minorEastAsia" w:hAnsi="Cambria Math" w:cs="B Mitra"/>
                <w:sz w:val="28"/>
                <w:szCs w:val="28"/>
                <w:lang w:bidi="fa-IR"/>
              </w:rPr>
              <m:t>u</m:t>
            </m:r>
          </m:e>
          <m:sub>
            <m:r>
              <w:rPr>
                <w:rFonts w:ascii="Cambria Math" w:eastAsiaTheme="minorEastAsia" w:hAnsi="Cambria Math" w:cs="B Mitra"/>
                <w:sz w:val="28"/>
                <w:szCs w:val="28"/>
                <w:lang w:bidi="fa-IR"/>
              </w:rPr>
              <m:t>i</m:t>
            </m:r>
          </m:sub>
        </m:sSub>
        <m:r>
          <w:rPr>
            <w:rFonts w:ascii="Cambria Math" w:eastAsiaTheme="minorEastAsia" w:hAnsi="Cambria Math" w:cs="B Mitra"/>
            <w:sz w:val="28"/>
            <w:szCs w:val="28"/>
            <w:lang w:bidi="fa-IR"/>
          </w:rPr>
          <m:t>)</m:t>
        </m:r>
      </m:oMath>
      <w:r w:rsidR="001422C4">
        <w:rPr>
          <w:rFonts w:cs="B Mitra"/>
          <w:sz w:val="28"/>
          <w:szCs w:val="28"/>
          <w:lang w:bidi="fa-IR"/>
        </w:rPr>
        <w:t xml:space="preserve"> </w:t>
      </w:r>
      <w:r>
        <w:rPr>
          <w:rFonts w:cs="B Mitra" w:hint="cs"/>
          <w:sz w:val="28"/>
          <w:szCs w:val="28"/>
          <w:rtl/>
          <w:lang w:bidi="fa-IR"/>
        </w:rPr>
        <w:t>و</w:t>
      </w:r>
      <w:r w:rsidR="001422C4">
        <w:rPr>
          <w:rFonts w:cs="B Mitra"/>
          <w:sz w:val="28"/>
          <w:szCs w:val="28"/>
          <w:lang w:bidi="fa-IR"/>
        </w:rPr>
        <w:t xml:space="preserve"> </w:t>
      </w:r>
      <m:oMath>
        <m:acc>
          <m:accPr>
            <m:chr m:val="̃"/>
            <m:ctrlPr>
              <w:rPr>
                <w:rFonts w:ascii="Cambria Math" w:eastAsiaTheme="minorEastAsia" w:hAnsi="Cambria Math" w:cs="B Mitra"/>
                <w:i/>
                <w:sz w:val="28"/>
                <w:szCs w:val="28"/>
                <w:lang w:bidi="fa-IR"/>
              </w:rPr>
            </m:ctrlPr>
          </m:accPr>
          <m:e>
            <m:sSub>
              <m:sSubPr>
                <m:ctrlPr>
                  <w:rPr>
                    <w:rFonts w:ascii="Cambria Math" w:eastAsiaTheme="minorEastAsia" w:hAnsi="Cambria Math" w:cs="B Mitra"/>
                    <w:i/>
                    <w:sz w:val="28"/>
                    <w:szCs w:val="28"/>
                    <w:lang w:bidi="fa-IR"/>
                  </w:rPr>
                </m:ctrlPr>
              </m:sSubPr>
              <m:e>
                <m:r>
                  <w:rPr>
                    <w:rFonts w:ascii="Cambria Math" w:eastAsiaTheme="minorEastAsia" w:hAnsi="Cambria Math" w:cs="B Mitra"/>
                    <w:sz w:val="28"/>
                    <w:szCs w:val="28"/>
                    <w:lang w:bidi="fa-IR"/>
                  </w:rPr>
                  <m:t>S</m:t>
                </m:r>
              </m:e>
              <m:sub>
                <m:r>
                  <w:rPr>
                    <w:rFonts w:ascii="Cambria Math" w:eastAsiaTheme="minorEastAsia" w:hAnsi="Cambria Math" w:cs="B Mitra"/>
                    <w:sz w:val="28"/>
                    <w:szCs w:val="28"/>
                    <w:lang w:bidi="fa-IR"/>
                  </w:rPr>
                  <m:t>j</m:t>
                </m:r>
              </m:sub>
            </m:sSub>
          </m:e>
        </m:acc>
        <m:r>
          <w:rPr>
            <w:rFonts w:ascii="Cambria Math" w:eastAsiaTheme="minorEastAsia" w:hAnsi="Cambria Math" w:cs="B Mitra"/>
            <w:sz w:val="28"/>
            <w:szCs w:val="28"/>
            <w:lang w:bidi="fa-IR"/>
          </w:rPr>
          <m:t>=(</m:t>
        </m:r>
        <m:sSub>
          <m:sSubPr>
            <m:ctrlPr>
              <w:rPr>
                <w:rFonts w:ascii="Cambria Math" w:eastAsiaTheme="minorEastAsia" w:hAnsi="Cambria Math" w:cs="B Mitra"/>
                <w:i/>
                <w:sz w:val="28"/>
                <w:szCs w:val="28"/>
                <w:lang w:bidi="fa-IR"/>
              </w:rPr>
            </m:ctrlPr>
          </m:sSubPr>
          <m:e>
            <m:r>
              <w:rPr>
                <w:rFonts w:ascii="Cambria Math" w:eastAsiaTheme="minorEastAsia" w:hAnsi="Cambria Math" w:cs="B Mitra"/>
                <w:sz w:val="28"/>
                <w:szCs w:val="28"/>
                <w:lang w:bidi="fa-IR"/>
              </w:rPr>
              <m:t>l</m:t>
            </m:r>
          </m:e>
          <m:sub>
            <m:r>
              <w:rPr>
                <w:rFonts w:ascii="Cambria Math" w:eastAsiaTheme="minorEastAsia" w:hAnsi="Cambria Math" w:cs="B Mitra"/>
                <w:sz w:val="28"/>
                <w:szCs w:val="28"/>
                <w:lang w:bidi="fa-IR"/>
              </w:rPr>
              <m:t>j</m:t>
            </m:r>
          </m:sub>
        </m:sSub>
        <m:r>
          <w:rPr>
            <w:rFonts w:ascii="Cambria Math" w:eastAsiaTheme="minorEastAsia" w:hAnsi="Cambria Math" w:cs="B Mitra"/>
            <w:sz w:val="28"/>
            <w:szCs w:val="28"/>
            <w:lang w:bidi="fa-IR"/>
          </w:rPr>
          <m:t>,</m:t>
        </m:r>
        <m:sSub>
          <m:sSubPr>
            <m:ctrlPr>
              <w:rPr>
                <w:rFonts w:ascii="Cambria Math" w:eastAsiaTheme="minorEastAsia" w:hAnsi="Cambria Math" w:cs="B Mitra"/>
                <w:i/>
                <w:sz w:val="28"/>
                <w:szCs w:val="28"/>
                <w:lang w:bidi="fa-IR"/>
              </w:rPr>
            </m:ctrlPr>
          </m:sSubPr>
          <m:e>
            <m:r>
              <w:rPr>
                <w:rFonts w:ascii="Cambria Math" w:eastAsiaTheme="minorEastAsia" w:hAnsi="Cambria Math" w:cs="B Mitra"/>
                <w:sz w:val="28"/>
                <w:szCs w:val="28"/>
                <w:lang w:bidi="fa-IR"/>
              </w:rPr>
              <m:t>m</m:t>
            </m:r>
          </m:e>
          <m:sub>
            <m:r>
              <w:rPr>
                <w:rFonts w:ascii="Cambria Math" w:eastAsiaTheme="minorEastAsia" w:hAnsi="Cambria Math" w:cs="B Mitra"/>
                <w:sz w:val="28"/>
                <w:szCs w:val="28"/>
                <w:lang w:bidi="fa-IR"/>
              </w:rPr>
              <m:t>j</m:t>
            </m:r>
          </m:sub>
        </m:sSub>
        <m:r>
          <w:rPr>
            <w:rFonts w:ascii="Cambria Math" w:eastAsiaTheme="minorEastAsia" w:hAnsi="Cambria Math" w:cs="B Mitra"/>
            <w:sz w:val="28"/>
            <w:szCs w:val="28"/>
            <w:lang w:bidi="fa-IR"/>
          </w:rPr>
          <m:t>,</m:t>
        </m:r>
        <m:sSub>
          <m:sSubPr>
            <m:ctrlPr>
              <w:rPr>
                <w:rFonts w:ascii="Cambria Math" w:eastAsiaTheme="minorEastAsia" w:hAnsi="Cambria Math" w:cs="B Mitra"/>
                <w:i/>
                <w:sz w:val="28"/>
                <w:szCs w:val="28"/>
                <w:lang w:bidi="fa-IR"/>
              </w:rPr>
            </m:ctrlPr>
          </m:sSubPr>
          <m:e>
            <m:r>
              <w:rPr>
                <w:rFonts w:ascii="Cambria Math" w:eastAsiaTheme="minorEastAsia" w:hAnsi="Cambria Math" w:cs="B Mitra"/>
                <w:sz w:val="28"/>
                <w:szCs w:val="28"/>
                <w:lang w:bidi="fa-IR"/>
              </w:rPr>
              <m:t>u</m:t>
            </m:r>
          </m:e>
          <m:sub>
            <m:r>
              <w:rPr>
                <w:rFonts w:ascii="Cambria Math" w:eastAsiaTheme="minorEastAsia" w:hAnsi="Cambria Math" w:cs="B Mitra"/>
                <w:sz w:val="28"/>
                <w:szCs w:val="28"/>
                <w:lang w:bidi="fa-IR"/>
              </w:rPr>
              <m:t>j</m:t>
            </m:r>
          </m:sub>
        </m:sSub>
        <m:r>
          <w:rPr>
            <w:rFonts w:ascii="Cambria Math" w:eastAsiaTheme="minorEastAsia" w:hAnsi="Cambria Math" w:cs="B Mitra"/>
            <w:sz w:val="28"/>
            <w:szCs w:val="28"/>
            <w:lang w:bidi="fa-IR"/>
          </w:rPr>
          <m:t>)</m:t>
        </m:r>
      </m:oMath>
      <w:r>
        <w:rPr>
          <w:rFonts w:cs="B Mitra" w:hint="cs"/>
          <w:sz w:val="28"/>
          <w:szCs w:val="28"/>
          <w:rtl/>
          <w:lang w:bidi="fa-IR"/>
        </w:rPr>
        <w:t xml:space="preserve">. تعریف درجه احتمال در شکل 1 نشان داده شده است. چهارم ، درجه احتمال </w:t>
      </w:r>
      <m:oMath>
        <m:acc>
          <m:accPr>
            <m:chr m:val="̃"/>
            <m:ctrlPr>
              <w:rPr>
                <w:rFonts w:ascii="Cambria Math" w:eastAsiaTheme="minorEastAsia" w:hAnsi="Cambria Math" w:cs="B Mitra"/>
                <w:i/>
                <w:sz w:val="28"/>
                <w:szCs w:val="28"/>
                <w:lang w:bidi="fa-IR"/>
              </w:rPr>
            </m:ctrlPr>
          </m:accPr>
          <m:e>
            <m:sSub>
              <m:sSubPr>
                <m:ctrlPr>
                  <w:rPr>
                    <w:rFonts w:ascii="Cambria Math" w:eastAsiaTheme="minorEastAsia" w:hAnsi="Cambria Math" w:cs="B Mitra"/>
                    <w:i/>
                    <w:sz w:val="28"/>
                    <w:szCs w:val="28"/>
                    <w:lang w:bidi="fa-IR"/>
                  </w:rPr>
                </m:ctrlPr>
              </m:sSubPr>
              <m:e>
                <m:r>
                  <w:rPr>
                    <w:rFonts w:ascii="Cambria Math" w:eastAsiaTheme="minorEastAsia" w:hAnsi="Cambria Math" w:cs="B Mitra"/>
                    <w:sz w:val="28"/>
                    <w:szCs w:val="28"/>
                    <w:lang w:bidi="fa-IR"/>
                  </w:rPr>
                  <m:t>S</m:t>
                </m:r>
              </m:e>
              <m:sub>
                <m:r>
                  <w:rPr>
                    <w:rFonts w:ascii="Cambria Math" w:eastAsiaTheme="minorEastAsia" w:hAnsi="Cambria Math" w:cs="B Mitra"/>
                    <w:sz w:val="28"/>
                    <w:szCs w:val="28"/>
                    <w:lang w:bidi="fa-IR"/>
                  </w:rPr>
                  <m:t>i</m:t>
                </m:r>
              </m:sub>
            </m:sSub>
          </m:e>
        </m:acc>
      </m:oMath>
      <w:r>
        <w:rPr>
          <w:rFonts w:cs="B Mitra" w:hint="cs"/>
          <w:sz w:val="28"/>
          <w:szCs w:val="28"/>
          <w:rtl/>
          <w:lang w:bidi="fa-IR"/>
        </w:rPr>
        <w:t>در سایر اعداد فازی (</w:t>
      </w:r>
      <w:r>
        <w:rPr>
          <w:rFonts w:cs="B Mitra"/>
          <w:sz w:val="28"/>
          <w:szCs w:val="28"/>
          <w:lang w:bidi="fa-IR"/>
        </w:rPr>
        <w:t>n-1</w:t>
      </w:r>
      <w:r>
        <w:rPr>
          <w:rFonts w:cs="B Mitra" w:hint="cs"/>
          <w:sz w:val="28"/>
          <w:szCs w:val="28"/>
          <w:rtl/>
          <w:lang w:bidi="fa-IR"/>
        </w:rPr>
        <w:t>)محاسبه می شود</w:t>
      </w:r>
    </w:p>
    <w:p w:rsidR="00876131" w:rsidRDefault="001422C4" w:rsidP="001422C4">
      <w:pPr>
        <w:bidi/>
        <w:jc w:val="both"/>
        <w:rPr>
          <w:rFonts w:cs="B Mitra"/>
          <w:sz w:val="28"/>
          <w:szCs w:val="28"/>
          <w:rtl/>
          <w:lang w:bidi="fa-IR"/>
        </w:rPr>
      </w:pPr>
      <w:r>
        <w:rPr>
          <w:noProof/>
          <w:lang w:bidi="fa-IR"/>
        </w:rPr>
        <w:drawing>
          <wp:anchor distT="0" distB="0" distL="114300" distR="114300" simplePos="0" relativeHeight="251670528" behindDoc="1" locked="0" layoutInCell="1" allowOverlap="1">
            <wp:simplePos x="0" y="0"/>
            <wp:positionH relativeFrom="column">
              <wp:posOffset>635</wp:posOffset>
            </wp:positionH>
            <wp:positionV relativeFrom="paragraph">
              <wp:posOffset>0</wp:posOffset>
            </wp:positionV>
            <wp:extent cx="5941695" cy="447040"/>
            <wp:effectExtent l="19050" t="0" r="1905" b="0"/>
            <wp:wrapTight wrapText="bothSides">
              <wp:wrapPolygon edited="0">
                <wp:start x="-69" y="0"/>
                <wp:lineTo x="-69" y="20250"/>
                <wp:lineTo x="21607" y="20250"/>
                <wp:lineTo x="21607" y="0"/>
                <wp:lineTo x="-6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941695" cy="447040"/>
                    </a:xfrm>
                    <a:prstGeom prst="rect">
                      <a:avLst/>
                    </a:prstGeom>
                    <a:noFill/>
                    <a:ln w="9525">
                      <a:noFill/>
                      <a:miter lim="800000"/>
                      <a:headEnd/>
                      <a:tailEnd/>
                    </a:ln>
                  </pic:spPr>
                </pic:pic>
              </a:graphicData>
            </a:graphic>
          </wp:anchor>
        </w:drawing>
      </w:r>
      <w:r w:rsidR="00876131">
        <w:rPr>
          <w:rFonts w:cs="B Mitra" w:hint="cs"/>
          <w:sz w:val="28"/>
          <w:szCs w:val="28"/>
          <w:rtl/>
          <w:lang w:bidi="fa-IR"/>
        </w:rPr>
        <w:t xml:space="preserve">در نهایت بردار اولویت </w:t>
      </w:r>
      <w:r>
        <w:rPr>
          <w:rFonts w:cs="B Mitra"/>
          <w:sz w:val="28"/>
          <w:szCs w:val="28"/>
          <w:lang w:bidi="fa-IR"/>
        </w:rPr>
        <w:t>w=(w1,….wn)</w:t>
      </w:r>
      <w:r w:rsidRPr="001422C4">
        <w:rPr>
          <w:rFonts w:cs="B Mitra"/>
          <w:sz w:val="28"/>
          <w:szCs w:val="28"/>
          <w:vertAlign w:val="superscript"/>
          <w:lang w:bidi="fa-IR"/>
        </w:rPr>
        <w:t>T</w:t>
      </w:r>
      <w:r w:rsidR="00876131">
        <w:rPr>
          <w:rFonts w:cs="B Mitra" w:hint="cs"/>
          <w:sz w:val="28"/>
          <w:szCs w:val="28"/>
          <w:rtl/>
          <w:lang w:bidi="fa-IR"/>
        </w:rPr>
        <w:t xml:space="preserve"> در ماتریس مقایسه فازی </w:t>
      </w:r>
      <m:oMath>
        <m:acc>
          <m:accPr>
            <m:chr m:val="̃"/>
            <m:ctrlPr>
              <w:rPr>
                <w:rFonts w:ascii="Cambria Math" w:eastAsiaTheme="minorEastAsia" w:hAnsi="Cambria Math" w:cs="B Mitra"/>
                <w:i/>
                <w:sz w:val="28"/>
                <w:szCs w:val="28"/>
                <w:lang w:bidi="fa-IR"/>
              </w:rPr>
            </m:ctrlPr>
          </m:accPr>
          <m:e>
            <m:r>
              <w:rPr>
                <w:rFonts w:ascii="Cambria Math" w:eastAsiaTheme="minorEastAsia" w:hAnsi="Cambria Math" w:cs="B Mitra"/>
                <w:sz w:val="28"/>
                <w:szCs w:val="28"/>
                <w:lang w:bidi="fa-IR"/>
              </w:rPr>
              <m:t>A</m:t>
            </m:r>
          </m:e>
        </m:acc>
      </m:oMath>
      <w:r>
        <w:rPr>
          <w:rFonts w:cs="B Mitra"/>
          <w:sz w:val="28"/>
          <w:szCs w:val="28"/>
          <w:lang w:bidi="fa-IR"/>
        </w:rPr>
        <w:t xml:space="preserve"> </w:t>
      </w:r>
      <w:r w:rsidR="00876131">
        <w:rPr>
          <w:rFonts w:cs="B Mitra" w:hint="cs"/>
          <w:sz w:val="28"/>
          <w:szCs w:val="28"/>
          <w:rtl/>
          <w:lang w:bidi="fa-IR"/>
        </w:rPr>
        <w:t xml:space="preserve">به شکل زیر تعریف می شود. </w:t>
      </w:r>
    </w:p>
    <w:p w:rsidR="00876131" w:rsidRDefault="001422C4" w:rsidP="00D64868">
      <w:pPr>
        <w:bidi/>
        <w:jc w:val="both"/>
        <w:rPr>
          <w:rFonts w:cs="B Mitra"/>
          <w:sz w:val="28"/>
          <w:szCs w:val="28"/>
          <w:rtl/>
          <w:lang w:bidi="fa-IR"/>
        </w:rPr>
      </w:pPr>
      <w:r>
        <w:rPr>
          <w:noProof/>
          <w:lang w:bidi="fa-IR"/>
        </w:rPr>
        <w:drawing>
          <wp:anchor distT="0" distB="0" distL="114300" distR="114300" simplePos="0" relativeHeight="251672576" behindDoc="1" locked="0" layoutInCell="1" allowOverlap="1">
            <wp:simplePos x="0" y="0"/>
            <wp:positionH relativeFrom="column">
              <wp:posOffset>635</wp:posOffset>
            </wp:positionH>
            <wp:positionV relativeFrom="paragraph">
              <wp:posOffset>0</wp:posOffset>
            </wp:positionV>
            <wp:extent cx="5942965" cy="545465"/>
            <wp:effectExtent l="19050" t="0" r="635" b="0"/>
            <wp:wrapTight wrapText="bothSides">
              <wp:wrapPolygon edited="0">
                <wp:start x="-69" y="0"/>
                <wp:lineTo x="-69" y="21122"/>
                <wp:lineTo x="21602" y="21122"/>
                <wp:lineTo x="21602" y="0"/>
                <wp:lineTo x="-6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942965" cy="545465"/>
                    </a:xfrm>
                    <a:prstGeom prst="rect">
                      <a:avLst/>
                    </a:prstGeom>
                    <a:noFill/>
                    <a:ln w="9525">
                      <a:noFill/>
                      <a:miter lim="800000"/>
                      <a:headEnd/>
                      <a:tailEnd/>
                    </a:ln>
                  </pic:spPr>
                </pic:pic>
              </a:graphicData>
            </a:graphic>
          </wp:anchor>
        </w:drawing>
      </w:r>
      <w:r w:rsidR="00876131">
        <w:rPr>
          <w:rFonts w:cs="B Mitra" w:hint="cs"/>
          <w:sz w:val="28"/>
          <w:szCs w:val="28"/>
          <w:rtl/>
          <w:lang w:bidi="fa-IR"/>
        </w:rPr>
        <w:t>باید اشاره شود که فرمول نرمال سازی اشتباه ا</w:t>
      </w:r>
      <w:r>
        <w:rPr>
          <w:rFonts w:cs="B Mitra" w:hint="cs"/>
          <w:sz w:val="28"/>
          <w:szCs w:val="28"/>
          <w:rtl/>
          <w:lang w:bidi="fa-IR"/>
        </w:rPr>
        <w:t xml:space="preserve">ست. فرمول نرمال سازی درست برای </w:t>
      </w:r>
      <w:r w:rsidR="00876131">
        <w:rPr>
          <w:rFonts w:cs="B Mitra" w:hint="cs"/>
          <w:sz w:val="28"/>
          <w:szCs w:val="28"/>
          <w:rtl/>
          <w:lang w:bidi="fa-IR"/>
        </w:rPr>
        <w:t>یک مجموعه از اوزان فازی سه بعدی به شکل زیر است:</w:t>
      </w:r>
    </w:p>
    <w:p w:rsidR="001422C4" w:rsidRDefault="001422C4" w:rsidP="00D64868">
      <w:pPr>
        <w:bidi/>
        <w:jc w:val="both"/>
        <w:rPr>
          <w:rFonts w:cs="B Mitra"/>
          <w:sz w:val="28"/>
          <w:szCs w:val="28"/>
          <w:lang w:bidi="fa-IR"/>
        </w:rPr>
      </w:pPr>
      <w:r>
        <w:rPr>
          <w:noProof/>
          <w:lang w:bidi="fa-IR"/>
        </w:rPr>
        <w:drawing>
          <wp:anchor distT="0" distB="0" distL="114300" distR="114300" simplePos="0" relativeHeight="251674624" behindDoc="1" locked="0" layoutInCell="1" allowOverlap="1">
            <wp:simplePos x="0" y="0"/>
            <wp:positionH relativeFrom="column">
              <wp:posOffset>635</wp:posOffset>
            </wp:positionH>
            <wp:positionV relativeFrom="paragraph">
              <wp:posOffset>0</wp:posOffset>
            </wp:positionV>
            <wp:extent cx="5941695" cy="626745"/>
            <wp:effectExtent l="19050" t="0" r="1905" b="0"/>
            <wp:wrapTight wrapText="bothSides">
              <wp:wrapPolygon edited="0">
                <wp:start x="-69" y="0"/>
                <wp:lineTo x="-69" y="21009"/>
                <wp:lineTo x="21607" y="21009"/>
                <wp:lineTo x="21607" y="0"/>
                <wp:lineTo x="-6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41695" cy="626745"/>
                    </a:xfrm>
                    <a:prstGeom prst="rect">
                      <a:avLst/>
                    </a:prstGeom>
                    <a:noFill/>
                    <a:ln w="9525">
                      <a:noFill/>
                      <a:miter lim="800000"/>
                      <a:headEnd/>
                      <a:tailEnd/>
                    </a:ln>
                  </pic:spPr>
                </pic:pic>
              </a:graphicData>
            </a:graphic>
          </wp:anchor>
        </w:drawing>
      </w:r>
    </w:p>
    <w:p w:rsidR="00876131" w:rsidRDefault="00876131" w:rsidP="001422C4">
      <w:pPr>
        <w:bidi/>
        <w:jc w:val="both"/>
        <w:rPr>
          <w:rFonts w:cs="B Mitra"/>
          <w:sz w:val="28"/>
          <w:szCs w:val="28"/>
          <w:rtl/>
          <w:lang w:bidi="fa-IR"/>
        </w:rPr>
      </w:pPr>
      <w:r>
        <w:rPr>
          <w:rFonts w:cs="B Mitra" w:hint="cs"/>
          <w:sz w:val="28"/>
          <w:szCs w:val="28"/>
          <w:rtl/>
          <w:lang w:bidi="fa-IR"/>
        </w:rPr>
        <w:lastRenderedPageBreak/>
        <w:t xml:space="preserve">خوانندگان علاقه مند می توانند به وانگ والحاق برای تغییر این فرمول و مباحثات عمیق تر مراجعه کنند. </w:t>
      </w:r>
    </w:p>
    <w:p w:rsidR="00876131" w:rsidRDefault="00876131" w:rsidP="001422C4">
      <w:pPr>
        <w:bidi/>
        <w:jc w:val="both"/>
        <w:rPr>
          <w:rFonts w:cs="B Mitra"/>
          <w:sz w:val="28"/>
          <w:szCs w:val="28"/>
          <w:rtl/>
          <w:lang w:bidi="fa-IR"/>
        </w:rPr>
      </w:pPr>
      <w:r>
        <w:rPr>
          <w:rFonts w:cs="B Mitra" w:hint="cs"/>
          <w:sz w:val="28"/>
          <w:szCs w:val="28"/>
          <w:rtl/>
          <w:lang w:bidi="fa-IR"/>
        </w:rPr>
        <w:t>در بخش بعدی ، ما با مثال نشان می دهیم که اوزانی که در روش تحلیل توسعه ای بالا تعیین ش</w:t>
      </w:r>
      <w:r w:rsidR="001422C4">
        <w:rPr>
          <w:rFonts w:cs="B Mitra" w:hint="cs"/>
          <w:sz w:val="28"/>
          <w:szCs w:val="28"/>
          <w:rtl/>
          <w:lang w:bidi="fa-IR"/>
        </w:rPr>
        <w:t>د</w:t>
      </w:r>
      <w:r>
        <w:rPr>
          <w:rFonts w:cs="B Mitra" w:hint="cs"/>
          <w:sz w:val="28"/>
          <w:szCs w:val="28"/>
          <w:rtl/>
          <w:lang w:bidi="fa-IR"/>
        </w:rPr>
        <w:t xml:space="preserve">ه اند نشان دهنده اهمیت مرتبط با معیار تصمیم و یا </w:t>
      </w:r>
      <w:r w:rsidR="00242D6E">
        <w:rPr>
          <w:rFonts w:cs="B Mitra" w:hint="cs"/>
          <w:sz w:val="28"/>
          <w:szCs w:val="28"/>
          <w:rtl/>
          <w:lang w:bidi="fa-IR"/>
        </w:rPr>
        <w:t xml:space="preserve">گزینه </w:t>
      </w:r>
      <w:r>
        <w:rPr>
          <w:rFonts w:cs="B Mitra" w:hint="cs"/>
          <w:sz w:val="28"/>
          <w:szCs w:val="28"/>
          <w:rtl/>
          <w:lang w:bidi="fa-IR"/>
        </w:rPr>
        <w:t>ها نیستند و نمی توانند به عنوان اولویتهایشان مورد استفاده قرار گیرند. ما همچنین نشان می دهیم که کار</w:t>
      </w:r>
      <w:r w:rsidR="001422C4">
        <w:rPr>
          <w:rFonts w:cs="B Mitra" w:hint="cs"/>
          <w:sz w:val="28"/>
          <w:szCs w:val="28"/>
          <w:rtl/>
          <w:lang w:bidi="fa-IR"/>
        </w:rPr>
        <w:t>ب</w:t>
      </w:r>
      <w:r>
        <w:rPr>
          <w:rFonts w:cs="B Mitra" w:hint="cs"/>
          <w:sz w:val="28"/>
          <w:szCs w:val="28"/>
          <w:rtl/>
          <w:lang w:bidi="fa-IR"/>
        </w:rPr>
        <w:t xml:space="preserve">رد نادرست روش تحلیل توسعه ای در مسائل </w:t>
      </w:r>
      <w:r>
        <w:rPr>
          <w:rFonts w:cs="B Mitra"/>
          <w:sz w:val="28"/>
          <w:szCs w:val="28"/>
          <w:lang w:bidi="fa-IR"/>
        </w:rPr>
        <w:t>AHP</w:t>
      </w:r>
      <w:r>
        <w:rPr>
          <w:rFonts w:cs="B Mitra" w:hint="cs"/>
          <w:sz w:val="28"/>
          <w:szCs w:val="28"/>
          <w:rtl/>
          <w:lang w:bidi="fa-IR"/>
        </w:rPr>
        <w:t xml:space="preserve"> فازی ممکن است موجب تصمیم نادرست شود که برخ</w:t>
      </w:r>
      <w:r w:rsidR="001422C4">
        <w:rPr>
          <w:rFonts w:cs="B Mitra" w:hint="cs"/>
          <w:sz w:val="28"/>
          <w:szCs w:val="28"/>
          <w:rtl/>
          <w:lang w:bidi="fa-IR"/>
        </w:rPr>
        <w:t>ی</w:t>
      </w:r>
      <w:r>
        <w:rPr>
          <w:rFonts w:cs="B Mitra" w:hint="cs"/>
          <w:sz w:val="28"/>
          <w:szCs w:val="28"/>
          <w:rtl/>
          <w:lang w:bidi="fa-IR"/>
        </w:rPr>
        <w:t xml:space="preserve"> از اطلاعات مقایسه فازی را به هدر می دهد. </w:t>
      </w:r>
    </w:p>
    <w:p w:rsidR="00876131" w:rsidRDefault="00047ACD" w:rsidP="00D64868">
      <w:pPr>
        <w:bidi/>
        <w:jc w:val="both"/>
        <w:rPr>
          <w:rFonts w:cs="B Mitra"/>
          <w:sz w:val="28"/>
          <w:szCs w:val="28"/>
          <w:rtl/>
          <w:lang w:bidi="fa-IR"/>
        </w:rPr>
      </w:pPr>
      <w:r>
        <w:rPr>
          <w:rFonts w:cs="B Mitra" w:hint="cs"/>
          <w:sz w:val="28"/>
          <w:szCs w:val="28"/>
          <w:rtl/>
          <w:lang w:bidi="fa-IR"/>
        </w:rPr>
        <w:t>3. وزن های غیرواقعی و تصمیم گیری نادرست توسط روش تحلیل توسعه ای</w:t>
      </w:r>
    </w:p>
    <w:p w:rsidR="00047ACD" w:rsidRDefault="00047ACD" w:rsidP="00031E9E">
      <w:pPr>
        <w:bidi/>
        <w:jc w:val="both"/>
        <w:rPr>
          <w:rFonts w:cs="B Mitra"/>
          <w:sz w:val="28"/>
          <w:szCs w:val="28"/>
          <w:rtl/>
          <w:lang w:bidi="fa-IR"/>
        </w:rPr>
      </w:pPr>
      <w:r>
        <w:rPr>
          <w:rFonts w:cs="B Mitra" w:hint="cs"/>
          <w:sz w:val="28"/>
          <w:szCs w:val="28"/>
          <w:rtl/>
          <w:lang w:bidi="fa-IR"/>
        </w:rPr>
        <w:t xml:space="preserve">مثال 1. دو معیار تصمیم با وزن </w:t>
      </w:r>
      <w:r w:rsidR="001422C4">
        <w:rPr>
          <w:rFonts w:cs="B Mitra" w:hint="cs"/>
          <w:sz w:val="28"/>
          <w:szCs w:val="28"/>
          <w:rtl/>
          <w:lang w:bidi="fa-IR"/>
        </w:rPr>
        <w:t>های مرتبط با</w:t>
      </w:r>
      <w:r w:rsidR="00031E9E" w:rsidRPr="00031E9E">
        <w:rPr>
          <w:rFonts w:cs="B Mitra"/>
          <w:sz w:val="28"/>
          <w:szCs w:val="28"/>
          <w:lang w:bidi="fa-IR"/>
        </w:rPr>
        <w:t xml:space="preserve"> </w:t>
      </w:r>
      <w:r w:rsidR="00031E9E">
        <w:rPr>
          <w:rFonts w:cs="B Mitra"/>
          <w:sz w:val="28"/>
          <w:szCs w:val="28"/>
          <w:lang w:bidi="fa-IR"/>
        </w:rPr>
        <w:t>W=(</w:t>
      </w:r>
      <w:r w:rsidR="00031E9E" w:rsidRPr="001422C4">
        <w:rPr>
          <w:rFonts w:cs="B Mitra"/>
          <w:sz w:val="28"/>
          <w:szCs w:val="28"/>
          <w:lang w:bidi="fa-IR"/>
        </w:rPr>
        <w:t>0</w:t>
      </w:r>
      <w:r w:rsidR="00031E9E">
        <w:rPr>
          <w:rFonts w:cs="B Mitra"/>
          <w:sz w:val="28"/>
          <w:szCs w:val="28"/>
          <w:lang w:bidi="fa-IR"/>
        </w:rPr>
        <w:t>.</w:t>
      </w:r>
      <w:r w:rsidR="00031E9E" w:rsidRPr="001422C4">
        <w:rPr>
          <w:rFonts w:cs="B Mitra"/>
          <w:sz w:val="28"/>
          <w:szCs w:val="28"/>
          <w:lang w:bidi="fa-IR"/>
        </w:rPr>
        <w:t>65; 0</w:t>
      </w:r>
      <w:r w:rsidR="00031E9E">
        <w:rPr>
          <w:rFonts w:cs="B Mitra"/>
          <w:sz w:val="28"/>
          <w:szCs w:val="28"/>
          <w:lang w:bidi="fa-IR"/>
        </w:rPr>
        <w:t>.</w:t>
      </w:r>
      <w:r w:rsidR="00031E9E" w:rsidRPr="001422C4">
        <w:rPr>
          <w:rFonts w:cs="B Mitra"/>
          <w:sz w:val="28"/>
          <w:szCs w:val="28"/>
          <w:lang w:bidi="fa-IR"/>
        </w:rPr>
        <w:t>7; 0</w:t>
      </w:r>
      <w:r w:rsidR="00031E9E">
        <w:rPr>
          <w:rFonts w:cs="B Mitra"/>
          <w:sz w:val="28"/>
          <w:szCs w:val="28"/>
          <w:lang w:bidi="fa-IR"/>
        </w:rPr>
        <w:t>.</w:t>
      </w:r>
      <w:r w:rsidR="00031E9E" w:rsidRPr="001422C4">
        <w:rPr>
          <w:rFonts w:cs="B Mitra"/>
          <w:sz w:val="28"/>
          <w:szCs w:val="28"/>
          <w:lang w:bidi="fa-IR"/>
        </w:rPr>
        <w:t>75</w:t>
      </w:r>
      <w:r w:rsidR="00031E9E">
        <w:rPr>
          <w:rFonts w:cs="B Mitra"/>
          <w:sz w:val="28"/>
          <w:szCs w:val="28"/>
          <w:lang w:bidi="fa-IR"/>
        </w:rPr>
        <w:t>)</w:t>
      </w:r>
      <w:r w:rsidR="001422C4" w:rsidRPr="001422C4">
        <w:rPr>
          <w:rFonts w:cs="B Mitra"/>
          <w:sz w:val="28"/>
          <w:szCs w:val="28"/>
          <w:rtl/>
          <w:lang w:bidi="fa-IR"/>
        </w:rPr>
        <w:t xml:space="preserve"> </w:t>
      </w:r>
      <w:r w:rsidR="001422C4">
        <w:rPr>
          <w:rFonts w:cs="B Mitra" w:hint="cs"/>
          <w:sz w:val="28"/>
          <w:szCs w:val="28"/>
          <w:rtl/>
          <w:lang w:bidi="fa-IR"/>
        </w:rPr>
        <w:t>و</w:t>
      </w:r>
      <w:r w:rsidR="00031E9E" w:rsidRPr="00031E9E">
        <w:rPr>
          <w:rFonts w:cs="B Mitra"/>
          <w:sz w:val="28"/>
          <w:szCs w:val="28"/>
          <w:lang w:bidi="fa-IR"/>
        </w:rPr>
        <w:t xml:space="preserve"> </w:t>
      </w:r>
      <w:r w:rsidR="00031E9E">
        <w:rPr>
          <w:rFonts w:cs="B Mitra"/>
          <w:sz w:val="28"/>
          <w:szCs w:val="28"/>
          <w:lang w:bidi="fa-IR"/>
        </w:rPr>
        <w:t>W=(</w:t>
      </w:r>
      <w:r w:rsidR="00031E9E" w:rsidRPr="001422C4">
        <w:rPr>
          <w:rFonts w:cs="B Mitra"/>
          <w:sz w:val="28"/>
          <w:szCs w:val="28"/>
          <w:lang w:bidi="fa-IR"/>
        </w:rPr>
        <w:t>0</w:t>
      </w:r>
      <w:r w:rsidR="00031E9E">
        <w:rPr>
          <w:rFonts w:cs="B Mitra"/>
          <w:sz w:val="28"/>
          <w:szCs w:val="28"/>
          <w:lang w:bidi="fa-IR"/>
        </w:rPr>
        <w:t>.25</w:t>
      </w:r>
      <w:r w:rsidR="00031E9E" w:rsidRPr="001422C4">
        <w:rPr>
          <w:rFonts w:cs="B Mitra"/>
          <w:sz w:val="28"/>
          <w:szCs w:val="28"/>
          <w:lang w:bidi="fa-IR"/>
        </w:rPr>
        <w:t>; 0</w:t>
      </w:r>
      <w:r w:rsidR="00031E9E">
        <w:rPr>
          <w:rFonts w:cs="B Mitra"/>
          <w:sz w:val="28"/>
          <w:szCs w:val="28"/>
          <w:lang w:bidi="fa-IR"/>
        </w:rPr>
        <w:t>.3</w:t>
      </w:r>
      <w:r w:rsidR="00031E9E" w:rsidRPr="001422C4">
        <w:rPr>
          <w:rFonts w:cs="B Mitra"/>
          <w:sz w:val="28"/>
          <w:szCs w:val="28"/>
          <w:lang w:bidi="fa-IR"/>
        </w:rPr>
        <w:t>; 0</w:t>
      </w:r>
      <w:r w:rsidR="00031E9E">
        <w:rPr>
          <w:rFonts w:cs="B Mitra"/>
          <w:sz w:val="28"/>
          <w:szCs w:val="28"/>
          <w:lang w:bidi="fa-IR"/>
        </w:rPr>
        <w:t>.35)</w:t>
      </w:r>
      <w:r>
        <w:rPr>
          <w:rFonts w:cs="B Mitra" w:hint="cs"/>
          <w:sz w:val="28"/>
          <w:szCs w:val="28"/>
          <w:rtl/>
          <w:lang w:bidi="fa-IR"/>
        </w:rPr>
        <w:t xml:space="preserve"> </w:t>
      </w:r>
      <w:r w:rsidR="00031E9E">
        <w:rPr>
          <w:rFonts w:cs="B Mitra" w:hint="cs"/>
          <w:sz w:val="28"/>
          <w:szCs w:val="28"/>
          <w:rtl/>
          <w:lang w:bidi="fa-IR"/>
        </w:rPr>
        <w:t>را در نظر بگیرید. بر اساس ماتریس</w:t>
      </w:r>
      <w:r>
        <w:rPr>
          <w:rFonts w:cs="B Mitra" w:hint="cs"/>
          <w:sz w:val="28"/>
          <w:szCs w:val="28"/>
          <w:rtl/>
          <w:lang w:bidi="fa-IR"/>
        </w:rPr>
        <w:t xml:space="preserve"> مقایسه فازی روی دو م</w:t>
      </w:r>
      <w:r w:rsidR="00031E9E">
        <w:rPr>
          <w:rFonts w:cs="B Mitra" w:hint="cs"/>
          <w:sz w:val="28"/>
          <w:szCs w:val="28"/>
          <w:rtl/>
          <w:lang w:bidi="fa-IR"/>
        </w:rPr>
        <w:t>ع</w:t>
      </w:r>
      <w:r>
        <w:rPr>
          <w:rFonts w:cs="B Mitra" w:hint="cs"/>
          <w:sz w:val="28"/>
          <w:szCs w:val="28"/>
          <w:rtl/>
          <w:lang w:bidi="fa-IR"/>
        </w:rPr>
        <w:t>یار بدست می آوریم که :</w:t>
      </w:r>
    </w:p>
    <w:p w:rsidR="00047ACD" w:rsidRDefault="00031E9E" w:rsidP="00D64868">
      <w:pPr>
        <w:bidi/>
        <w:jc w:val="both"/>
        <w:rPr>
          <w:rFonts w:cs="B Mitra"/>
          <w:sz w:val="28"/>
          <w:szCs w:val="28"/>
          <w:rtl/>
          <w:lang w:bidi="fa-IR"/>
        </w:rPr>
      </w:pPr>
      <w:r>
        <w:rPr>
          <w:noProof/>
          <w:lang w:bidi="fa-IR"/>
        </w:rPr>
        <w:drawing>
          <wp:anchor distT="0" distB="0" distL="114300" distR="114300" simplePos="0" relativeHeight="251676672" behindDoc="1" locked="0" layoutInCell="1" allowOverlap="1">
            <wp:simplePos x="0" y="0"/>
            <wp:positionH relativeFrom="column">
              <wp:posOffset>635</wp:posOffset>
            </wp:positionH>
            <wp:positionV relativeFrom="paragraph">
              <wp:posOffset>0</wp:posOffset>
            </wp:positionV>
            <wp:extent cx="4476750" cy="933450"/>
            <wp:effectExtent l="19050" t="0" r="0" b="0"/>
            <wp:wrapTight wrapText="bothSides">
              <wp:wrapPolygon edited="0">
                <wp:start x="-92" y="0"/>
                <wp:lineTo x="-92" y="21159"/>
                <wp:lineTo x="21600" y="21159"/>
                <wp:lineTo x="21600" y="0"/>
                <wp:lineTo x="-9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4476750" cy="933450"/>
                    </a:xfrm>
                    <a:prstGeom prst="rect">
                      <a:avLst/>
                    </a:prstGeom>
                    <a:noFill/>
                    <a:ln w="9525">
                      <a:noFill/>
                      <a:miter lim="800000"/>
                      <a:headEnd/>
                      <a:tailEnd/>
                    </a:ln>
                  </pic:spPr>
                </pic:pic>
              </a:graphicData>
            </a:graphic>
          </wp:anchor>
        </w:drawing>
      </w:r>
    </w:p>
    <w:p w:rsidR="00031E9E" w:rsidRDefault="00031E9E" w:rsidP="00031E9E">
      <w:pPr>
        <w:bidi/>
        <w:jc w:val="both"/>
        <w:rPr>
          <w:rFonts w:cs="B Mitra"/>
          <w:sz w:val="28"/>
          <w:szCs w:val="28"/>
          <w:rtl/>
          <w:lang w:bidi="fa-IR"/>
        </w:rPr>
      </w:pPr>
    </w:p>
    <w:p w:rsidR="00031E9E" w:rsidRDefault="00031E9E" w:rsidP="00031E9E">
      <w:pPr>
        <w:bidi/>
        <w:jc w:val="both"/>
        <w:rPr>
          <w:rFonts w:cs="B Mitra"/>
          <w:sz w:val="28"/>
          <w:szCs w:val="28"/>
          <w:rtl/>
          <w:lang w:bidi="fa-IR"/>
        </w:rPr>
      </w:pPr>
    </w:p>
    <w:p w:rsidR="00047ACD" w:rsidRDefault="00047ACD" w:rsidP="00D64868">
      <w:pPr>
        <w:bidi/>
        <w:jc w:val="both"/>
        <w:rPr>
          <w:rFonts w:cs="B Mitra"/>
          <w:sz w:val="28"/>
          <w:szCs w:val="28"/>
          <w:rtl/>
          <w:lang w:bidi="fa-IR"/>
        </w:rPr>
      </w:pPr>
      <w:r>
        <w:rPr>
          <w:rFonts w:cs="B Mitra" w:hint="cs"/>
          <w:sz w:val="28"/>
          <w:szCs w:val="28"/>
          <w:rtl/>
          <w:lang w:bidi="fa-IR"/>
        </w:rPr>
        <w:t xml:space="preserve">که دقیقا مرتبط با ماتریکس مقایسه فازی سه بعدی است. </w:t>
      </w:r>
    </w:p>
    <w:p w:rsidR="00047ACD" w:rsidRDefault="00047ACD" w:rsidP="00D64868">
      <w:pPr>
        <w:bidi/>
        <w:jc w:val="both"/>
        <w:rPr>
          <w:rFonts w:cs="B Mitra"/>
          <w:sz w:val="28"/>
          <w:szCs w:val="28"/>
          <w:rtl/>
          <w:lang w:bidi="fa-IR"/>
        </w:rPr>
      </w:pPr>
      <w:r>
        <w:rPr>
          <w:rFonts w:cs="B Mitra" w:hint="cs"/>
          <w:sz w:val="28"/>
          <w:szCs w:val="28"/>
          <w:rtl/>
          <w:lang w:bidi="fa-IR"/>
        </w:rPr>
        <w:t>توسط روش تحلیل توسعه ای ، به نتایج زیر می رسیم:</w:t>
      </w:r>
    </w:p>
    <w:p w:rsidR="00047ACD" w:rsidRDefault="00031E9E" w:rsidP="00D64868">
      <w:pPr>
        <w:bidi/>
        <w:jc w:val="both"/>
        <w:rPr>
          <w:rFonts w:cs="B Mitra"/>
          <w:sz w:val="28"/>
          <w:szCs w:val="28"/>
          <w:rtl/>
          <w:lang w:bidi="fa-IR"/>
        </w:rPr>
      </w:pPr>
      <w:r>
        <w:rPr>
          <w:noProof/>
          <w:lang w:bidi="fa-IR"/>
        </w:rPr>
        <w:drawing>
          <wp:anchor distT="0" distB="0" distL="114300" distR="114300" simplePos="0" relativeHeight="251680768" behindDoc="1" locked="0" layoutInCell="1" allowOverlap="1">
            <wp:simplePos x="0" y="0"/>
            <wp:positionH relativeFrom="column">
              <wp:posOffset>635</wp:posOffset>
            </wp:positionH>
            <wp:positionV relativeFrom="paragraph">
              <wp:posOffset>0</wp:posOffset>
            </wp:positionV>
            <wp:extent cx="5943600" cy="2192020"/>
            <wp:effectExtent l="19050" t="0" r="0" b="0"/>
            <wp:wrapTight wrapText="bothSides">
              <wp:wrapPolygon edited="0">
                <wp:start x="-69" y="0"/>
                <wp:lineTo x="-69" y="21400"/>
                <wp:lineTo x="21600" y="21400"/>
                <wp:lineTo x="21600" y="0"/>
                <wp:lineTo x="-6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943600" cy="2192020"/>
                    </a:xfrm>
                    <a:prstGeom prst="rect">
                      <a:avLst/>
                    </a:prstGeom>
                    <a:noFill/>
                    <a:ln w="9525">
                      <a:noFill/>
                      <a:miter lim="800000"/>
                      <a:headEnd/>
                      <a:tailEnd/>
                    </a:ln>
                  </pic:spPr>
                </pic:pic>
              </a:graphicData>
            </a:graphic>
          </wp:anchor>
        </w:drawing>
      </w:r>
      <w:r>
        <w:rPr>
          <w:noProof/>
          <w:lang w:bidi="fa-IR"/>
        </w:rPr>
        <w:drawing>
          <wp:anchor distT="0" distB="0" distL="114300" distR="114300" simplePos="0" relativeHeight="251678720" behindDoc="1" locked="0" layoutInCell="1" allowOverlap="1">
            <wp:simplePos x="0" y="0"/>
            <wp:positionH relativeFrom="column">
              <wp:posOffset>635</wp:posOffset>
            </wp:positionH>
            <wp:positionV relativeFrom="paragraph">
              <wp:posOffset>0</wp:posOffset>
            </wp:positionV>
            <wp:extent cx="5941695" cy="1550035"/>
            <wp:effectExtent l="19050" t="0" r="1905" b="0"/>
            <wp:wrapTight wrapText="bothSides">
              <wp:wrapPolygon edited="0">
                <wp:start x="-69" y="0"/>
                <wp:lineTo x="-69" y="21237"/>
                <wp:lineTo x="21607" y="21237"/>
                <wp:lineTo x="21607" y="0"/>
                <wp:lineTo x="-6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941695" cy="1550035"/>
                    </a:xfrm>
                    <a:prstGeom prst="rect">
                      <a:avLst/>
                    </a:prstGeom>
                    <a:noFill/>
                    <a:ln w="9525">
                      <a:noFill/>
                      <a:miter lim="800000"/>
                      <a:headEnd/>
                      <a:tailEnd/>
                    </a:ln>
                  </pic:spPr>
                </pic:pic>
              </a:graphicData>
            </a:graphic>
          </wp:anchor>
        </w:drawing>
      </w:r>
    </w:p>
    <w:p w:rsidR="00047ACD" w:rsidRDefault="00047ACD" w:rsidP="00031E9E">
      <w:pPr>
        <w:bidi/>
        <w:jc w:val="both"/>
        <w:rPr>
          <w:rFonts w:cs="B Mitra"/>
          <w:sz w:val="28"/>
          <w:szCs w:val="28"/>
          <w:rtl/>
          <w:lang w:bidi="fa-IR"/>
        </w:rPr>
      </w:pPr>
      <w:r>
        <w:rPr>
          <w:rFonts w:cs="B Mitra" w:hint="cs"/>
          <w:sz w:val="28"/>
          <w:szCs w:val="28"/>
          <w:rtl/>
          <w:lang w:bidi="fa-IR"/>
        </w:rPr>
        <w:lastRenderedPageBreak/>
        <w:t xml:space="preserve">با توجه به بردار اولویت دو معیار تصمیم که توسط روش تحلیل توسعه ای به عنوان </w:t>
      </w:r>
      <w:r w:rsidR="00031E9E">
        <w:rPr>
          <w:rFonts w:cs="B Mitra"/>
          <w:sz w:val="28"/>
          <w:szCs w:val="28"/>
          <w:lang w:bidi="fa-IR"/>
        </w:rPr>
        <w:t>W=(1,0)</w:t>
      </w:r>
      <w:r w:rsidR="00031E9E" w:rsidRPr="00031E9E">
        <w:rPr>
          <w:rFonts w:cs="B Mitra"/>
          <w:sz w:val="28"/>
          <w:szCs w:val="28"/>
          <w:vertAlign w:val="superscript"/>
          <w:lang w:bidi="fa-IR"/>
        </w:rPr>
        <w:t>T</w:t>
      </w:r>
      <w:r>
        <w:rPr>
          <w:rFonts w:cs="B Mitra" w:hint="cs"/>
          <w:sz w:val="28"/>
          <w:szCs w:val="28"/>
          <w:rtl/>
          <w:lang w:bidi="fa-IR"/>
        </w:rPr>
        <w:t xml:space="preserve"> تخمین زده شده اند، این بدان معناست که معیار تصمیم دوم وزن صفر دارد و نمی تواند در تحلیل تصمیم در نظر گرفته شود. این اولین مساله روش تحلیل توسعه ای است که به شکل زیر بیان می گردد:</w:t>
      </w:r>
    </w:p>
    <w:p w:rsidR="00047ACD" w:rsidRDefault="00047ACD" w:rsidP="00D64868">
      <w:pPr>
        <w:bidi/>
        <w:jc w:val="both"/>
        <w:rPr>
          <w:rFonts w:cs="B Mitra"/>
          <w:sz w:val="28"/>
          <w:szCs w:val="28"/>
          <w:lang w:bidi="fa-IR"/>
        </w:rPr>
      </w:pPr>
      <w:r>
        <w:rPr>
          <w:rFonts w:cs="B Mitra" w:hint="cs"/>
          <w:sz w:val="28"/>
          <w:szCs w:val="28"/>
          <w:rtl/>
          <w:lang w:bidi="fa-IR"/>
        </w:rPr>
        <w:t xml:space="preserve">مساله 1. روش تحلیل توسعه ای ممکن است وزن صفر را به یک معیار تصمیم و یا </w:t>
      </w:r>
      <w:r w:rsidR="00242D6E">
        <w:rPr>
          <w:rFonts w:cs="B Mitra" w:hint="cs"/>
          <w:sz w:val="28"/>
          <w:szCs w:val="28"/>
          <w:rtl/>
          <w:lang w:bidi="fa-IR"/>
        </w:rPr>
        <w:t xml:space="preserve">گزینه </w:t>
      </w:r>
      <w:r>
        <w:rPr>
          <w:rFonts w:cs="B Mitra" w:hint="cs"/>
          <w:sz w:val="28"/>
          <w:szCs w:val="28"/>
          <w:rtl/>
          <w:lang w:bidi="fa-IR"/>
        </w:rPr>
        <w:t xml:space="preserve">تخصیص دهد که منجر به نادیده گرفته شدن این معیار یا </w:t>
      </w:r>
      <w:r w:rsidR="00242D6E">
        <w:rPr>
          <w:rFonts w:cs="B Mitra" w:hint="cs"/>
          <w:sz w:val="28"/>
          <w:szCs w:val="28"/>
          <w:rtl/>
          <w:lang w:bidi="fa-IR"/>
        </w:rPr>
        <w:t xml:space="preserve">گزینه </w:t>
      </w:r>
      <w:r>
        <w:rPr>
          <w:rFonts w:cs="B Mitra" w:hint="cs"/>
          <w:sz w:val="28"/>
          <w:szCs w:val="28"/>
          <w:rtl/>
          <w:lang w:bidi="fa-IR"/>
        </w:rPr>
        <w:t xml:space="preserve">در تحلیل تصمیم می شود. </w:t>
      </w:r>
    </w:p>
    <w:p w:rsidR="00031E9E" w:rsidRDefault="00031E9E" w:rsidP="00031E9E">
      <w:pPr>
        <w:bidi/>
        <w:jc w:val="both"/>
        <w:rPr>
          <w:rFonts w:cs="B Mitra"/>
          <w:sz w:val="28"/>
          <w:szCs w:val="28"/>
          <w:rtl/>
          <w:lang w:bidi="fa-IR"/>
        </w:rPr>
      </w:pPr>
      <w:r>
        <w:rPr>
          <w:rFonts w:cs="B Mitra" w:hint="cs"/>
          <w:sz w:val="28"/>
          <w:szCs w:val="28"/>
          <w:rtl/>
          <w:lang w:bidi="fa-IR"/>
        </w:rPr>
        <w:t xml:space="preserve">اگر معیار تصمیم و یا گزینه ها نادیده گرفته شوند، از ماتریس مقایسه فازی حذف می شوند و نیازی به ورود آنها به ماتریس مقایسه فازی از ابتدا نیز نیست. </w:t>
      </w:r>
    </w:p>
    <w:p w:rsidR="00031E9E" w:rsidRPr="00031E9E" w:rsidRDefault="00F96D7D" w:rsidP="00031E9E">
      <w:pPr>
        <w:bidi/>
        <w:jc w:val="both"/>
        <w:rPr>
          <w:rFonts w:cs="B Mitra"/>
          <w:sz w:val="28"/>
          <w:szCs w:val="28"/>
          <w:rtl/>
          <w:lang w:bidi="fa-IR"/>
        </w:rPr>
      </w:pPr>
      <w:r>
        <w:rPr>
          <w:rFonts w:cs="B Mitra" w:hint="cs"/>
          <w:noProof/>
          <w:sz w:val="28"/>
          <w:szCs w:val="28"/>
          <w:rtl/>
          <w:lang w:bidi="fa-IR"/>
        </w:rPr>
        <w:drawing>
          <wp:anchor distT="0" distB="0" distL="114300" distR="114300" simplePos="0" relativeHeight="251682816" behindDoc="1" locked="0" layoutInCell="1" allowOverlap="1">
            <wp:simplePos x="0" y="0"/>
            <wp:positionH relativeFrom="column">
              <wp:posOffset>2666365</wp:posOffset>
            </wp:positionH>
            <wp:positionV relativeFrom="paragraph">
              <wp:posOffset>309880</wp:posOffset>
            </wp:positionV>
            <wp:extent cx="3307080" cy="230505"/>
            <wp:effectExtent l="19050" t="0" r="7620" b="0"/>
            <wp:wrapTight wrapText="bothSides">
              <wp:wrapPolygon edited="0">
                <wp:start x="-124" y="0"/>
                <wp:lineTo x="-124" y="19636"/>
                <wp:lineTo x="21650" y="19636"/>
                <wp:lineTo x="21650" y="0"/>
                <wp:lineTo x="-12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3307080" cy="230505"/>
                    </a:xfrm>
                    <a:prstGeom prst="rect">
                      <a:avLst/>
                    </a:prstGeom>
                    <a:noFill/>
                    <a:ln w="9525">
                      <a:noFill/>
                      <a:miter lim="800000"/>
                      <a:headEnd/>
                      <a:tailEnd/>
                    </a:ln>
                  </pic:spPr>
                </pic:pic>
              </a:graphicData>
            </a:graphic>
          </wp:anchor>
        </w:drawing>
      </w:r>
      <w:r w:rsidR="00031E9E">
        <w:rPr>
          <w:rFonts w:cs="B Mitra" w:hint="cs"/>
          <w:sz w:val="28"/>
          <w:szCs w:val="28"/>
          <w:rtl/>
          <w:lang w:bidi="fa-IR"/>
        </w:rPr>
        <w:t xml:space="preserve">بردار اولویت </w:t>
      </w:r>
      <w:r w:rsidR="00031E9E">
        <w:rPr>
          <w:rFonts w:cs="B Mitra"/>
          <w:sz w:val="28"/>
          <w:szCs w:val="28"/>
          <w:lang w:bidi="fa-IR"/>
        </w:rPr>
        <w:t>W=(1,0)</w:t>
      </w:r>
      <w:r w:rsidR="00031E9E" w:rsidRPr="00031E9E">
        <w:rPr>
          <w:rFonts w:cs="B Mitra"/>
          <w:sz w:val="28"/>
          <w:szCs w:val="28"/>
          <w:vertAlign w:val="superscript"/>
          <w:lang w:bidi="fa-IR"/>
        </w:rPr>
        <w:t>T</w:t>
      </w:r>
      <w:r w:rsidR="00031E9E">
        <w:rPr>
          <w:rFonts w:cs="B Mitra" w:hint="cs"/>
          <w:sz w:val="28"/>
          <w:szCs w:val="28"/>
          <w:vertAlign w:val="superscript"/>
          <w:rtl/>
          <w:lang w:bidi="fa-IR"/>
        </w:rPr>
        <w:t xml:space="preserve"> </w:t>
      </w:r>
      <w:r w:rsidR="00031E9E">
        <w:rPr>
          <w:rFonts w:cs="B Mitra" w:hint="cs"/>
          <w:sz w:val="28"/>
          <w:szCs w:val="28"/>
          <w:rtl/>
          <w:lang w:bidi="fa-IR"/>
        </w:rPr>
        <w:t xml:space="preserve"> از </w:t>
      </w:r>
      <w:r>
        <w:rPr>
          <w:rFonts w:cs="B Mitra" w:hint="cs"/>
          <w:sz w:val="28"/>
          <w:szCs w:val="28"/>
          <w:rtl/>
          <w:lang w:bidi="fa-IR"/>
        </w:rPr>
        <w:t xml:space="preserve">روش تحلیل توسعه ای گرفته شده است که به طور کامل با بردار وزن فازی </w:t>
      </w:r>
    </w:p>
    <w:p w:rsidR="00F96D7D" w:rsidRDefault="00F96D7D" w:rsidP="00D64868">
      <w:pPr>
        <w:bidi/>
        <w:jc w:val="both"/>
        <w:rPr>
          <w:rFonts w:cs="B Mitra"/>
          <w:sz w:val="28"/>
          <w:szCs w:val="28"/>
          <w:rtl/>
          <w:lang w:bidi="fa-IR"/>
        </w:rPr>
      </w:pPr>
    </w:p>
    <w:p w:rsidR="00F96D7D" w:rsidRDefault="00F96D7D" w:rsidP="00F96D7D">
      <w:pPr>
        <w:bidi/>
        <w:jc w:val="both"/>
        <w:rPr>
          <w:rFonts w:cs="B Mitra"/>
          <w:sz w:val="28"/>
          <w:szCs w:val="28"/>
          <w:rtl/>
          <w:lang w:bidi="fa-IR"/>
        </w:rPr>
      </w:pPr>
      <w:r>
        <w:rPr>
          <w:rFonts w:cs="B Mitra" w:hint="cs"/>
          <w:sz w:val="28"/>
          <w:szCs w:val="28"/>
          <w:rtl/>
          <w:lang w:bidi="fa-IR"/>
        </w:rPr>
        <w:t xml:space="preserve">متفاوت است ، که مشخصا نشان می دهد که </w:t>
      </w:r>
      <w:r>
        <w:rPr>
          <w:rFonts w:cs="B Mitra"/>
          <w:sz w:val="28"/>
          <w:szCs w:val="28"/>
          <w:lang w:bidi="fa-IR"/>
        </w:rPr>
        <w:t>W1</w:t>
      </w:r>
      <w:r>
        <w:rPr>
          <w:rFonts w:cs="B Mitra" w:hint="cs"/>
          <w:sz w:val="28"/>
          <w:szCs w:val="28"/>
          <w:rtl/>
          <w:lang w:bidi="fa-IR"/>
        </w:rPr>
        <w:t xml:space="preserve">، باید در فاصله (0.65 و0.75 ) باشد و </w:t>
      </w:r>
      <w:r>
        <w:rPr>
          <w:rFonts w:cs="B Mitra"/>
          <w:sz w:val="28"/>
          <w:szCs w:val="28"/>
          <w:lang w:bidi="fa-IR"/>
        </w:rPr>
        <w:t>W2</w:t>
      </w:r>
      <w:r>
        <w:rPr>
          <w:rFonts w:cs="B Mitra" w:hint="cs"/>
          <w:sz w:val="28"/>
          <w:szCs w:val="28"/>
          <w:rtl/>
          <w:lang w:bidi="fa-IR"/>
        </w:rPr>
        <w:t xml:space="preserve"> در فاصله (0.25 و 0.35). با این حال، اوزان توسط روش تحلیل توسعه ای بیرون افتادن از این فاصله ها را نشان می دهد و بنابراین اهمیت مرتبط با دو معیار تصمیم را بیان نمی کند. مساله دوم با روش تحلیل توسعه ای در زیر مورد تاکید قرار می گیرد. </w:t>
      </w:r>
    </w:p>
    <w:p w:rsidR="00242D6E" w:rsidRDefault="00242D6E" w:rsidP="00F96D7D">
      <w:pPr>
        <w:bidi/>
        <w:jc w:val="both"/>
        <w:rPr>
          <w:rFonts w:cs="B Mitra"/>
          <w:sz w:val="28"/>
          <w:szCs w:val="28"/>
          <w:rtl/>
          <w:lang w:bidi="fa-IR"/>
        </w:rPr>
      </w:pPr>
      <w:r>
        <w:rPr>
          <w:rFonts w:cs="B Mitra" w:hint="cs"/>
          <w:sz w:val="28"/>
          <w:szCs w:val="28"/>
          <w:rtl/>
          <w:lang w:bidi="fa-IR"/>
        </w:rPr>
        <w:t xml:space="preserve">مساله2. این اوزان که توسط روش تحلیل توسعه ای تعیین شده اند نشان دهنده اهمیت مرتبط با معیار تصمیم و یا گزینه نیستند و نمی توانند به عنوان اولویت هایشان در نظر گرفته شوند. </w:t>
      </w:r>
    </w:p>
    <w:p w:rsidR="00F96D7D" w:rsidRDefault="00D677B3" w:rsidP="00031E9E">
      <w:pPr>
        <w:bidi/>
        <w:jc w:val="both"/>
        <w:rPr>
          <w:rFonts w:cs="B Mitra"/>
          <w:sz w:val="28"/>
          <w:szCs w:val="28"/>
          <w:rtl/>
          <w:lang w:bidi="fa-IR"/>
        </w:rPr>
      </w:pPr>
      <w:r>
        <w:rPr>
          <w:rFonts w:cs="B Mitra" w:hint="cs"/>
          <w:sz w:val="28"/>
          <w:szCs w:val="28"/>
          <w:rtl/>
          <w:lang w:bidi="fa-IR"/>
        </w:rPr>
        <w:t>همانطور که مشخص است، برای مقایسات زوجی نسبتا دقیق و غیر منعطف ، بردار اولویت می تواند با جمع هر سطر و سپس نرمال سازی جمع سطرها بدست آید. فرض کنید این رویکرد بتواند به ماتریس های م</w:t>
      </w:r>
      <w:r w:rsidR="00031E9E">
        <w:rPr>
          <w:rFonts w:cs="B Mitra" w:hint="cs"/>
          <w:sz w:val="28"/>
          <w:szCs w:val="28"/>
          <w:rtl/>
          <w:lang w:bidi="fa-IR"/>
        </w:rPr>
        <w:t>ق</w:t>
      </w:r>
      <w:r>
        <w:rPr>
          <w:rFonts w:cs="B Mitra" w:hint="cs"/>
          <w:sz w:val="28"/>
          <w:szCs w:val="28"/>
          <w:rtl/>
          <w:lang w:bidi="fa-IR"/>
        </w:rPr>
        <w:t>ایسه فازی بسط داده شود. سپس اعداد فازی که توسط معادله 3 تعیین شده اند، می توانند از طریق معادله 1 به عنوان تقریب نسبی اوزان فازی در ماتریس مقایسه فازی دیده شوند. در این خصوص</w:t>
      </w:r>
    </w:p>
    <w:p w:rsidR="00F96D7D" w:rsidRDefault="00F96D7D" w:rsidP="00F96D7D">
      <w:pPr>
        <w:bidi/>
        <w:jc w:val="both"/>
        <w:rPr>
          <w:rFonts w:cs="B Mitra"/>
          <w:sz w:val="28"/>
          <w:szCs w:val="28"/>
          <w:rtl/>
          <w:lang w:bidi="fa-IR"/>
        </w:rPr>
      </w:pPr>
      <w:r>
        <w:rPr>
          <w:noProof/>
          <w:lang w:bidi="fa-IR"/>
        </w:rPr>
        <w:drawing>
          <wp:anchor distT="0" distB="0" distL="114300" distR="114300" simplePos="0" relativeHeight="251684864" behindDoc="1" locked="0" layoutInCell="1" allowOverlap="1">
            <wp:simplePos x="0" y="0"/>
            <wp:positionH relativeFrom="column">
              <wp:posOffset>635</wp:posOffset>
            </wp:positionH>
            <wp:positionV relativeFrom="paragraph">
              <wp:posOffset>0</wp:posOffset>
            </wp:positionV>
            <wp:extent cx="4695825" cy="247650"/>
            <wp:effectExtent l="19050" t="0" r="9525" b="0"/>
            <wp:wrapTight wrapText="bothSides">
              <wp:wrapPolygon edited="0">
                <wp:start x="-88" y="0"/>
                <wp:lineTo x="-88" y="19938"/>
                <wp:lineTo x="21644" y="19938"/>
                <wp:lineTo x="21644" y="0"/>
                <wp:lineTo x="-88"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4695825" cy="247650"/>
                    </a:xfrm>
                    <a:prstGeom prst="rect">
                      <a:avLst/>
                    </a:prstGeom>
                    <a:noFill/>
                    <a:ln w="9525">
                      <a:noFill/>
                      <a:miter lim="800000"/>
                      <a:headEnd/>
                      <a:tailEnd/>
                    </a:ln>
                  </pic:spPr>
                </pic:pic>
              </a:graphicData>
            </a:graphic>
          </wp:anchor>
        </w:drawing>
      </w:r>
    </w:p>
    <w:p w:rsidR="00242D6E" w:rsidRDefault="00D677B3" w:rsidP="00F96D7D">
      <w:pPr>
        <w:bidi/>
        <w:jc w:val="both"/>
        <w:rPr>
          <w:rFonts w:cs="B Mitra"/>
          <w:sz w:val="28"/>
          <w:szCs w:val="28"/>
          <w:rtl/>
          <w:lang w:bidi="fa-IR"/>
        </w:rPr>
      </w:pPr>
      <w:r>
        <w:rPr>
          <w:rFonts w:cs="B Mitra" w:hint="cs"/>
          <w:sz w:val="28"/>
          <w:szCs w:val="28"/>
          <w:rtl/>
          <w:lang w:bidi="fa-IR"/>
        </w:rPr>
        <w:t xml:space="preserve"> ممکن است  تقریبا نشان دهنده اهمیت مرتبط با این دو معیار تصمیم باشند و ولی </w:t>
      </w:r>
      <w:r w:rsidR="00F96D7D">
        <w:rPr>
          <w:rFonts w:cs="B Mitra"/>
          <w:sz w:val="28"/>
          <w:szCs w:val="28"/>
          <w:lang w:bidi="fa-IR"/>
        </w:rPr>
        <w:t>W=(1,0)</w:t>
      </w:r>
      <w:r w:rsidR="00F96D7D" w:rsidRPr="00031E9E">
        <w:rPr>
          <w:rFonts w:cs="B Mitra"/>
          <w:sz w:val="28"/>
          <w:szCs w:val="28"/>
          <w:vertAlign w:val="superscript"/>
          <w:lang w:bidi="fa-IR"/>
        </w:rPr>
        <w:t>T</w:t>
      </w:r>
      <w:r w:rsidR="00F96D7D">
        <w:rPr>
          <w:rFonts w:cs="B Mitra" w:hint="cs"/>
          <w:sz w:val="28"/>
          <w:szCs w:val="28"/>
          <w:rtl/>
          <w:lang w:bidi="fa-IR"/>
        </w:rPr>
        <w:t xml:space="preserve"> </w:t>
      </w:r>
      <w:r>
        <w:rPr>
          <w:rFonts w:cs="B Mitra" w:hint="cs"/>
          <w:sz w:val="28"/>
          <w:szCs w:val="28"/>
          <w:rtl/>
          <w:lang w:bidi="fa-IR"/>
        </w:rPr>
        <w:t xml:space="preserve">به هیچ وجه این اهمیت مرتبط را نشان نمی دهد. </w:t>
      </w:r>
    </w:p>
    <w:p w:rsidR="00D677B3" w:rsidRDefault="00D677B3" w:rsidP="00F96D7D">
      <w:pPr>
        <w:bidi/>
        <w:jc w:val="both"/>
        <w:rPr>
          <w:rFonts w:cs="B Mitra"/>
          <w:sz w:val="28"/>
          <w:szCs w:val="28"/>
          <w:rtl/>
          <w:lang w:bidi="fa-IR"/>
        </w:rPr>
      </w:pPr>
      <w:r>
        <w:rPr>
          <w:rFonts w:cs="B Mitra" w:hint="cs"/>
          <w:sz w:val="28"/>
          <w:szCs w:val="28"/>
          <w:rtl/>
          <w:lang w:bidi="fa-IR"/>
        </w:rPr>
        <w:t>چون معادله 3 نادرست است، باید با معادله 7 جایگزین شود. وقتی م</w:t>
      </w:r>
      <w:r w:rsidR="00F96D7D">
        <w:rPr>
          <w:rFonts w:cs="B Mitra" w:hint="cs"/>
          <w:sz w:val="28"/>
          <w:szCs w:val="28"/>
          <w:rtl/>
          <w:lang w:bidi="fa-IR"/>
        </w:rPr>
        <w:t>ع</w:t>
      </w:r>
      <w:r>
        <w:rPr>
          <w:rFonts w:cs="B Mitra" w:hint="cs"/>
          <w:sz w:val="28"/>
          <w:szCs w:val="28"/>
          <w:rtl/>
          <w:lang w:bidi="fa-IR"/>
        </w:rPr>
        <w:t xml:space="preserve">ادله 7 برای نرمال سازی </w:t>
      </w:r>
      <w:r>
        <w:rPr>
          <w:rFonts w:cs="B Mitra"/>
          <w:sz w:val="28"/>
          <w:szCs w:val="28"/>
          <w:lang w:bidi="fa-IR"/>
        </w:rPr>
        <w:t>RS1</w:t>
      </w:r>
      <w:r>
        <w:rPr>
          <w:rFonts w:cs="B Mitra" w:hint="cs"/>
          <w:sz w:val="28"/>
          <w:szCs w:val="28"/>
          <w:rtl/>
          <w:lang w:bidi="fa-IR"/>
        </w:rPr>
        <w:t xml:space="preserve"> و </w:t>
      </w:r>
      <w:r>
        <w:rPr>
          <w:rFonts w:cs="B Mitra"/>
          <w:sz w:val="28"/>
          <w:szCs w:val="28"/>
          <w:lang w:bidi="fa-IR"/>
        </w:rPr>
        <w:t>RS2</w:t>
      </w:r>
      <w:r>
        <w:rPr>
          <w:rFonts w:cs="B Mitra" w:hint="cs"/>
          <w:sz w:val="28"/>
          <w:szCs w:val="28"/>
          <w:rtl/>
          <w:lang w:bidi="fa-IR"/>
        </w:rPr>
        <w:t xml:space="preserve"> استفاده </w:t>
      </w:r>
      <w:r w:rsidR="00F96D7D">
        <w:rPr>
          <w:rFonts w:cs="B Mitra" w:hint="cs"/>
          <w:sz w:val="28"/>
          <w:szCs w:val="28"/>
          <w:rtl/>
          <w:lang w:bidi="fa-IR"/>
        </w:rPr>
        <w:t>می</w:t>
      </w:r>
      <w:r>
        <w:rPr>
          <w:rFonts w:cs="B Mitra" w:hint="cs"/>
          <w:sz w:val="28"/>
          <w:szCs w:val="28"/>
          <w:rtl/>
          <w:lang w:bidi="fa-IR"/>
        </w:rPr>
        <w:t xml:space="preserve"> شود، نتایج زیر را خواهیم داشت:</w:t>
      </w:r>
    </w:p>
    <w:p w:rsidR="00F96D7D" w:rsidRDefault="00F96D7D" w:rsidP="00D64868">
      <w:pPr>
        <w:bidi/>
        <w:jc w:val="both"/>
        <w:rPr>
          <w:rFonts w:cs="B Mitra"/>
          <w:sz w:val="28"/>
          <w:szCs w:val="28"/>
          <w:rtl/>
          <w:lang w:bidi="fa-IR"/>
        </w:rPr>
      </w:pPr>
      <w:r>
        <w:rPr>
          <w:noProof/>
          <w:lang w:bidi="fa-IR"/>
        </w:rPr>
        <w:lastRenderedPageBreak/>
        <w:drawing>
          <wp:anchor distT="0" distB="0" distL="114300" distR="114300" simplePos="0" relativeHeight="251686912" behindDoc="1" locked="0" layoutInCell="1" allowOverlap="1">
            <wp:simplePos x="0" y="0"/>
            <wp:positionH relativeFrom="column">
              <wp:posOffset>635</wp:posOffset>
            </wp:positionH>
            <wp:positionV relativeFrom="paragraph">
              <wp:posOffset>0</wp:posOffset>
            </wp:positionV>
            <wp:extent cx="5941695" cy="765810"/>
            <wp:effectExtent l="19050" t="0" r="1905" b="0"/>
            <wp:wrapTight wrapText="bothSides">
              <wp:wrapPolygon edited="0">
                <wp:start x="-69" y="0"/>
                <wp:lineTo x="-69" y="20955"/>
                <wp:lineTo x="21607" y="20955"/>
                <wp:lineTo x="21607" y="0"/>
                <wp:lineTo x="-6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941695" cy="765810"/>
                    </a:xfrm>
                    <a:prstGeom prst="rect">
                      <a:avLst/>
                    </a:prstGeom>
                    <a:noFill/>
                    <a:ln w="9525">
                      <a:noFill/>
                      <a:miter lim="800000"/>
                      <a:headEnd/>
                      <a:tailEnd/>
                    </a:ln>
                  </pic:spPr>
                </pic:pic>
              </a:graphicData>
            </a:graphic>
          </wp:anchor>
        </w:drawing>
      </w:r>
    </w:p>
    <w:p w:rsidR="00D677B3" w:rsidRDefault="00D677B3" w:rsidP="00F96D7D">
      <w:pPr>
        <w:bidi/>
        <w:jc w:val="both"/>
        <w:rPr>
          <w:rFonts w:cs="B Mitra"/>
          <w:sz w:val="28"/>
          <w:szCs w:val="28"/>
          <w:rtl/>
          <w:lang w:bidi="fa-IR"/>
        </w:rPr>
      </w:pPr>
      <w:r>
        <w:rPr>
          <w:rFonts w:cs="B Mitra" w:hint="cs"/>
          <w:sz w:val="28"/>
          <w:szCs w:val="28"/>
          <w:rtl/>
          <w:lang w:bidi="fa-IR"/>
        </w:rPr>
        <w:t xml:space="preserve">که دقیقا برابر با وزن های فازی دقیق است، ولی همواره این طور نیست، بخصوص در شرایطی که ماتریس های مقایسه فازی دقیقا ثابت نباشند. </w:t>
      </w:r>
    </w:p>
    <w:p w:rsidR="00D677B3" w:rsidRDefault="00D677B3" w:rsidP="00F96D7D">
      <w:pPr>
        <w:bidi/>
        <w:jc w:val="both"/>
        <w:rPr>
          <w:rFonts w:cs="B Mitra"/>
          <w:sz w:val="28"/>
          <w:szCs w:val="28"/>
          <w:rtl/>
          <w:lang w:bidi="fa-IR"/>
        </w:rPr>
      </w:pPr>
      <w:r>
        <w:rPr>
          <w:rFonts w:cs="B Mitra" w:hint="cs"/>
          <w:sz w:val="28"/>
          <w:szCs w:val="28"/>
          <w:rtl/>
          <w:lang w:bidi="fa-IR"/>
        </w:rPr>
        <w:t xml:space="preserve">ساده است تا از معادله 4، به درجه احتمال تعریف شده توسط روش تحلیل توسعه ای به عنوان شاخصی برای مقایسه </w:t>
      </w:r>
      <w:r w:rsidR="000D00C5">
        <w:rPr>
          <w:rFonts w:cs="B Mitra" w:hint="cs"/>
          <w:sz w:val="28"/>
          <w:szCs w:val="28"/>
          <w:rtl/>
          <w:lang w:bidi="fa-IR"/>
        </w:rPr>
        <w:t xml:space="preserve">دو عدد فازی سه بعدی نگاه کرد تا شاخصی که اهمیت مرتبط شان را محاسبه می کند. </w:t>
      </w:r>
      <w:r w:rsidR="00E156FD">
        <w:rPr>
          <w:rFonts w:cs="B Mitra" w:hint="cs"/>
          <w:sz w:val="28"/>
          <w:szCs w:val="28"/>
          <w:rtl/>
          <w:lang w:bidi="fa-IR"/>
        </w:rPr>
        <w:t xml:space="preserve">بنابراین ، درجه نرمال سازی احتمال می تواند فقط نشان دهد که عدد فازی سه بعدی تا چه درجه ای بزرگتر از سایرین است ولی نمی تواند برای نشان دادن اهمیت مرتبط شان استفاده شود. همانند مثال 1، با نتایجی که از روش تحلیل توسعه ای بدست آمد فقط می توان بدین نتیجه رسید که وزن فازی معیار تصمیم اول </w:t>
      </w:r>
      <w:r w:rsidR="00F96D7D">
        <w:rPr>
          <w:rFonts w:cs="B Mitra" w:hint="cs"/>
          <w:sz w:val="28"/>
          <w:szCs w:val="28"/>
          <w:rtl/>
          <w:lang w:bidi="fa-IR"/>
        </w:rPr>
        <w:t>با درجه 100%</w:t>
      </w:r>
      <w:r w:rsidR="00E156FD">
        <w:rPr>
          <w:rFonts w:cs="B Mitra" w:hint="cs"/>
          <w:sz w:val="28"/>
          <w:szCs w:val="28"/>
          <w:rtl/>
          <w:lang w:bidi="fa-IR"/>
        </w:rPr>
        <w:t>بیشتر از معیار دوم است ، ولی این امر بدین</w:t>
      </w:r>
      <w:r w:rsidR="00F96D7D">
        <w:rPr>
          <w:rFonts w:cs="B Mitra" w:hint="cs"/>
          <w:sz w:val="28"/>
          <w:szCs w:val="28"/>
          <w:rtl/>
          <w:lang w:bidi="fa-IR"/>
        </w:rPr>
        <w:t xml:space="preserve"> </w:t>
      </w:r>
      <w:r w:rsidR="00E156FD">
        <w:rPr>
          <w:rFonts w:cs="B Mitra" w:hint="cs"/>
          <w:sz w:val="28"/>
          <w:szCs w:val="28"/>
          <w:rtl/>
          <w:lang w:bidi="fa-IR"/>
        </w:rPr>
        <w:t xml:space="preserve">معنی نیست که وزن معیار اول یک است و وزن معیار دوم صفر. </w:t>
      </w:r>
    </w:p>
    <w:p w:rsidR="00E156FD" w:rsidRDefault="00E156FD" w:rsidP="00D64868">
      <w:pPr>
        <w:bidi/>
        <w:jc w:val="both"/>
        <w:rPr>
          <w:rFonts w:cs="B Mitra"/>
          <w:sz w:val="28"/>
          <w:szCs w:val="28"/>
          <w:rtl/>
          <w:lang w:bidi="fa-IR"/>
        </w:rPr>
      </w:pPr>
      <w:r>
        <w:rPr>
          <w:rFonts w:cs="B Mitra" w:hint="cs"/>
          <w:sz w:val="28"/>
          <w:szCs w:val="28"/>
          <w:rtl/>
          <w:lang w:bidi="fa-IR"/>
        </w:rPr>
        <w:t xml:space="preserve">مثال 2. ماتریس مقایسه غیرمنعطقی را به شکل زیر در نظر بگیرید. </w:t>
      </w:r>
    </w:p>
    <w:p w:rsidR="00E156FD" w:rsidRDefault="00E156FD" w:rsidP="00D64868">
      <w:pPr>
        <w:bidi/>
        <w:jc w:val="both"/>
        <w:rPr>
          <w:rFonts w:cs="B Mitra"/>
          <w:sz w:val="28"/>
          <w:szCs w:val="28"/>
          <w:rtl/>
          <w:lang w:bidi="fa-IR"/>
        </w:rPr>
      </w:pPr>
      <w:r>
        <w:rPr>
          <w:rFonts w:cs="B Mitra" w:hint="cs"/>
          <w:sz w:val="28"/>
          <w:szCs w:val="28"/>
          <w:rtl/>
          <w:lang w:bidi="fa-IR"/>
        </w:rPr>
        <w:t>...</w:t>
      </w:r>
    </w:p>
    <w:p w:rsidR="00F96D7D" w:rsidRDefault="00F96D7D" w:rsidP="00D64868">
      <w:pPr>
        <w:bidi/>
        <w:jc w:val="both"/>
        <w:rPr>
          <w:rFonts w:cs="B Mitra"/>
          <w:sz w:val="28"/>
          <w:szCs w:val="28"/>
          <w:rtl/>
          <w:lang w:bidi="fa-IR"/>
        </w:rPr>
      </w:pPr>
      <w:r>
        <w:rPr>
          <w:noProof/>
          <w:lang w:bidi="fa-IR"/>
        </w:rPr>
        <w:drawing>
          <wp:anchor distT="0" distB="0" distL="114300" distR="114300" simplePos="0" relativeHeight="251688960" behindDoc="1" locked="0" layoutInCell="1" allowOverlap="1">
            <wp:simplePos x="0" y="0"/>
            <wp:positionH relativeFrom="column">
              <wp:posOffset>635</wp:posOffset>
            </wp:positionH>
            <wp:positionV relativeFrom="paragraph">
              <wp:posOffset>0</wp:posOffset>
            </wp:positionV>
            <wp:extent cx="3171825" cy="1514475"/>
            <wp:effectExtent l="19050" t="0" r="9525" b="0"/>
            <wp:wrapTight wrapText="bothSides">
              <wp:wrapPolygon edited="0">
                <wp:start x="-130" y="0"/>
                <wp:lineTo x="-130" y="21464"/>
                <wp:lineTo x="21665" y="21464"/>
                <wp:lineTo x="21665" y="0"/>
                <wp:lineTo x="-13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3171825" cy="1514475"/>
                    </a:xfrm>
                    <a:prstGeom prst="rect">
                      <a:avLst/>
                    </a:prstGeom>
                    <a:noFill/>
                    <a:ln w="9525">
                      <a:noFill/>
                      <a:miter lim="800000"/>
                      <a:headEnd/>
                      <a:tailEnd/>
                    </a:ln>
                  </pic:spPr>
                </pic:pic>
              </a:graphicData>
            </a:graphic>
          </wp:anchor>
        </w:drawing>
      </w:r>
    </w:p>
    <w:p w:rsidR="00F96D7D" w:rsidRDefault="00F96D7D" w:rsidP="00F96D7D">
      <w:pPr>
        <w:bidi/>
        <w:jc w:val="both"/>
        <w:rPr>
          <w:rFonts w:cs="B Mitra"/>
          <w:sz w:val="28"/>
          <w:szCs w:val="28"/>
          <w:rtl/>
          <w:lang w:bidi="fa-IR"/>
        </w:rPr>
      </w:pPr>
    </w:p>
    <w:p w:rsidR="00F96D7D" w:rsidRDefault="00F96D7D" w:rsidP="00F96D7D">
      <w:pPr>
        <w:bidi/>
        <w:jc w:val="both"/>
        <w:rPr>
          <w:rFonts w:cs="B Mitra"/>
          <w:sz w:val="28"/>
          <w:szCs w:val="28"/>
          <w:rtl/>
          <w:lang w:bidi="fa-IR"/>
        </w:rPr>
      </w:pPr>
    </w:p>
    <w:p w:rsidR="00F96D7D" w:rsidRDefault="00F96D7D" w:rsidP="00F96D7D">
      <w:pPr>
        <w:bidi/>
        <w:jc w:val="both"/>
        <w:rPr>
          <w:rFonts w:cs="B Mitra"/>
          <w:sz w:val="28"/>
          <w:szCs w:val="28"/>
          <w:rtl/>
          <w:lang w:bidi="fa-IR"/>
        </w:rPr>
      </w:pPr>
    </w:p>
    <w:p w:rsidR="00E156FD" w:rsidRDefault="00E156FD" w:rsidP="00774F5A">
      <w:pPr>
        <w:bidi/>
        <w:jc w:val="both"/>
        <w:rPr>
          <w:rFonts w:cs="B Mitra"/>
          <w:sz w:val="28"/>
          <w:szCs w:val="28"/>
          <w:rtl/>
          <w:lang w:bidi="fa-IR"/>
        </w:rPr>
      </w:pPr>
      <w:r>
        <w:rPr>
          <w:rFonts w:cs="B Mitra" w:hint="cs"/>
          <w:sz w:val="28"/>
          <w:szCs w:val="28"/>
          <w:rtl/>
          <w:lang w:bidi="fa-IR"/>
        </w:rPr>
        <w:t>که دقیقا همانند ماتریس مقایسات است، ماتریسی</w:t>
      </w:r>
      <w:r w:rsidR="00F96D7D">
        <w:rPr>
          <w:rFonts w:cs="B Mitra" w:hint="cs"/>
          <w:sz w:val="28"/>
          <w:szCs w:val="28"/>
          <w:rtl/>
          <w:lang w:bidi="fa-IR"/>
        </w:rPr>
        <w:t xml:space="preserve"> که بردار وزن صحیح می تواند </w:t>
      </w:r>
      <w:r w:rsidR="00774F5A">
        <w:rPr>
          <w:rFonts w:cs="B Mitra" w:hint="cs"/>
          <w:sz w:val="28"/>
          <w:szCs w:val="28"/>
          <w:rtl/>
          <w:lang w:bidi="fa-IR"/>
        </w:rPr>
        <w:t xml:space="preserve">توسط هر روش اولویت بندی به جز روش تحلیل توسعه ای </w:t>
      </w:r>
      <w:r w:rsidR="00F96D7D">
        <w:rPr>
          <w:rFonts w:cs="B Mitra" w:hint="cs"/>
          <w:sz w:val="28"/>
          <w:szCs w:val="28"/>
          <w:rtl/>
          <w:lang w:bidi="fa-IR"/>
        </w:rPr>
        <w:t xml:space="preserve">از </w:t>
      </w:r>
      <w:r w:rsidR="00F96D7D">
        <w:rPr>
          <w:rFonts w:cs="B Mitra"/>
          <w:sz w:val="28"/>
          <w:szCs w:val="28"/>
          <w:lang w:bidi="fa-IR"/>
        </w:rPr>
        <w:t>W=(0.4,0.3,0.2,0.1)</w:t>
      </w:r>
      <w:r w:rsidR="00F96D7D" w:rsidRPr="00F96D7D">
        <w:rPr>
          <w:rFonts w:cs="B Mitra"/>
          <w:sz w:val="28"/>
          <w:szCs w:val="28"/>
          <w:vertAlign w:val="superscript"/>
          <w:lang w:bidi="fa-IR"/>
        </w:rPr>
        <w:t>T</w:t>
      </w:r>
      <w:r w:rsidR="00774F5A">
        <w:rPr>
          <w:rFonts w:cs="B Mitra" w:hint="cs"/>
          <w:sz w:val="28"/>
          <w:szCs w:val="28"/>
          <w:vertAlign w:val="superscript"/>
          <w:rtl/>
          <w:lang w:bidi="fa-IR"/>
        </w:rPr>
        <w:t xml:space="preserve"> </w:t>
      </w:r>
      <w:r>
        <w:rPr>
          <w:rFonts w:cs="B Mitra" w:hint="cs"/>
          <w:sz w:val="28"/>
          <w:szCs w:val="28"/>
          <w:rtl/>
          <w:lang w:bidi="fa-IR"/>
        </w:rPr>
        <w:t xml:space="preserve">مشتق شود. </w:t>
      </w:r>
    </w:p>
    <w:p w:rsidR="00E156FD" w:rsidRDefault="00E156FD" w:rsidP="00D64868">
      <w:pPr>
        <w:bidi/>
        <w:jc w:val="both"/>
        <w:rPr>
          <w:rFonts w:cs="B Mitra"/>
          <w:sz w:val="28"/>
          <w:szCs w:val="28"/>
          <w:rtl/>
          <w:lang w:bidi="fa-IR"/>
        </w:rPr>
      </w:pPr>
      <w:r>
        <w:rPr>
          <w:rFonts w:cs="B Mitra" w:hint="cs"/>
          <w:sz w:val="28"/>
          <w:szCs w:val="28"/>
          <w:rtl/>
          <w:lang w:bidi="fa-IR"/>
        </w:rPr>
        <w:t xml:space="preserve">بدلیل این حقیقت که ماتریس مقایسات غیرمنعطف موارد خاصی از ماتریس های مقایسه فازی سه بعدی هستند، روش تحلیل توسعه ای  همچنین باید برای ماتریس های مقایسات غیر منعطف کاربرد داشته باشد. </w:t>
      </w:r>
    </w:p>
    <w:p w:rsidR="00E156FD" w:rsidRDefault="00E156FD" w:rsidP="00D64868">
      <w:pPr>
        <w:bidi/>
        <w:jc w:val="both"/>
        <w:rPr>
          <w:rFonts w:cs="B Mitra"/>
          <w:sz w:val="28"/>
          <w:szCs w:val="28"/>
          <w:rtl/>
          <w:lang w:bidi="fa-IR"/>
        </w:rPr>
      </w:pPr>
      <w:r>
        <w:rPr>
          <w:rFonts w:cs="B Mitra" w:hint="cs"/>
          <w:sz w:val="28"/>
          <w:szCs w:val="28"/>
          <w:rtl/>
          <w:lang w:bidi="fa-IR"/>
        </w:rPr>
        <w:t xml:space="preserve">با روش تحلیل توسعه ای، </w:t>
      </w:r>
      <w:r w:rsidR="000A2EBB">
        <w:rPr>
          <w:rFonts w:cs="B Mitra" w:hint="cs"/>
          <w:sz w:val="28"/>
          <w:szCs w:val="28"/>
          <w:rtl/>
          <w:lang w:bidi="fa-IR"/>
        </w:rPr>
        <w:t>نتایج زیر را از ماتریس مقایسه غیرمنعطف بالا خواهیم داشت:</w:t>
      </w:r>
    </w:p>
    <w:p w:rsidR="00774F5A" w:rsidRDefault="00774F5A" w:rsidP="00D64868">
      <w:pPr>
        <w:bidi/>
        <w:jc w:val="both"/>
        <w:rPr>
          <w:rFonts w:cs="B Mitra"/>
          <w:sz w:val="28"/>
          <w:szCs w:val="28"/>
          <w:rtl/>
          <w:lang w:bidi="fa-IR"/>
        </w:rPr>
      </w:pPr>
      <w:r>
        <w:rPr>
          <w:noProof/>
          <w:lang w:bidi="fa-IR"/>
        </w:rPr>
        <w:lastRenderedPageBreak/>
        <w:drawing>
          <wp:anchor distT="0" distB="0" distL="114300" distR="114300" simplePos="0" relativeHeight="251691008" behindDoc="1" locked="0" layoutInCell="1" allowOverlap="1">
            <wp:simplePos x="0" y="0"/>
            <wp:positionH relativeFrom="column">
              <wp:posOffset>635</wp:posOffset>
            </wp:positionH>
            <wp:positionV relativeFrom="paragraph">
              <wp:posOffset>0</wp:posOffset>
            </wp:positionV>
            <wp:extent cx="4076700" cy="5172075"/>
            <wp:effectExtent l="19050" t="0" r="0" b="0"/>
            <wp:wrapTight wrapText="bothSides">
              <wp:wrapPolygon edited="0">
                <wp:start x="-101" y="0"/>
                <wp:lineTo x="-101" y="21560"/>
                <wp:lineTo x="21600" y="21560"/>
                <wp:lineTo x="21600" y="0"/>
                <wp:lineTo x="-101"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4076700" cy="5172075"/>
                    </a:xfrm>
                    <a:prstGeom prst="rect">
                      <a:avLst/>
                    </a:prstGeom>
                    <a:noFill/>
                    <a:ln w="9525">
                      <a:noFill/>
                      <a:miter lim="800000"/>
                      <a:headEnd/>
                      <a:tailEnd/>
                    </a:ln>
                  </pic:spPr>
                </pic:pic>
              </a:graphicData>
            </a:graphic>
          </wp:anchor>
        </w:drawing>
      </w: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774F5A" w:rsidRDefault="00774F5A" w:rsidP="00774F5A">
      <w:pPr>
        <w:bidi/>
        <w:jc w:val="both"/>
        <w:rPr>
          <w:rFonts w:cs="B Mitra"/>
          <w:sz w:val="28"/>
          <w:szCs w:val="28"/>
          <w:rtl/>
          <w:lang w:bidi="fa-IR"/>
        </w:rPr>
      </w:pPr>
    </w:p>
    <w:p w:rsidR="000A2EBB" w:rsidRDefault="000A2EBB" w:rsidP="00774F5A">
      <w:pPr>
        <w:bidi/>
        <w:jc w:val="both"/>
        <w:rPr>
          <w:rFonts w:cs="B Mitra"/>
          <w:sz w:val="28"/>
          <w:szCs w:val="28"/>
          <w:rtl/>
          <w:lang w:bidi="fa-IR"/>
        </w:rPr>
      </w:pPr>
      <w:r>
        <w:rPr>
          <w:rFonts w:cs="B Mitra" w:hint="cs"/>
          <w:sz w:val="28"/>
          <w:szCs w:val="28"/>
          <w:rtl/>
          <w:lang w:bidi="fa-IR"/>
        </w:rPr>
        <w:t xml:space="preserve">مشخص است که چنین بردار وزنی متفاوت از بردار وزن واقعی </w:t>
      </w:r>
      <w:r w:rsidR="00774F5A">
        <w:rPr>
          <w:rFonts w:cs="B Mitra"/>
          <w:sz w:val="28"/>
          <w:szCs w:val="28"/>
          <w:lang w:bidi="fa-IR"/>
        </w:rPr>
        <w:t>W=(0.4,0.3,0.2,0.1)</w:t>
      </w:r>
      <w:r w:rsidR="00774F5A" w:rsidRPr="00F96D7D">
        <w:rPr>
          <w:rFonts w:cs="B Mitra"/>
          <w:sz w:val="28"/>
          <w:szCs w:val="28"/>
          <w:vertAlign w:val="superscript"/>
          <w:lang w:bidi="fa-IR"/>
        </w:rPr>
        <w:t>T</w:t>
      </w:r>
      <w:r w:rsidR="00774F5A">
        <w:rPr>
          <w:rFonts w:cs="B Mitra" w:hint="cs"/>
          <w:sz w:val="28"/>
          <w:szCs w:val="28"/>
          <w:rtl/>
          <w:lang w:bidi="fa-IR"/>
        </w:rPr>
        <w:t xml:space="preserve"> </w:t>
      </w:r>
      <w:r>
        <w:rPr>
          <w:rFonts w:cs="B Mitra" w:hint="cs"/>
          <w:sz w:val="28"/>
          <w:szCs w:val="28"/>
          <w:rtl/>
          <w:lang w:bidi="fa-IR"/>
        </w:rPr>
        <w:t>است و بنابراین نمی تواند به عنوان بردار وزن اهمیت مرتبط با چهار معیار در نظر گرفته شود. در اینجا سه معیار تصمیم ، یک وزن صفر غیر منطقی را ار</w:t>
      </w:r>
      <w:r w:rsidR="0098286A">
        <w:rPr>
          <w:rFonts w:cs="B Mitra" w:hint="cs"/>
          <w:sz w:val="28"/>
          <w:szCs w:val="28"/>
          <w:rtl/>
          <w:lang w:bidi="fa-IR"/>
        </w:rPr>
        <w:t xml:space="preserve">ائه می دهند. اگر از بردار وزن غیر واقعی استفاده شود  تا اهمیت مرتبط با چهار معیار تصمیم نشان داده شوند، فقط اولین معیار می تواند در نظر گرفته شود و سه معیار دیگر نادیده گرفته می شود. این امر مشخصا واقعی نیست. </w:t>
      </w:r>
      <w:r w:rsidR="0098286A">
        <w:rPr>
          <w:rFonts w:cs="B Mitra"/>
          <w:sz w:val="28"/>
          <w:szCs w:val="28"/>
          <w:lang w:bidi="fa-IR"/>
        </w:rPr>
        <w:t>DM</w:t>
      </w:r>
      <w:r w:rsidR="0098286A">
        <w:rPr>
          <w:rFonts w:cs="B Mitra" w:hint="cs"/>
          <w:sz w:val="28"/>
          <w:szCs w:val="28"/>
          <w:rtl/>
          <w:lang w:bidi="fa-IR"/>
        </w:rPr>
        <w:t xml:space="preserve"> شامل چهار معیار در ماتریس مقایسه اش است که به روشنی نشان می دهد که تصمیم گیرنده دوست دارد که هر چهارمعیار در نظر گرفته شوند. در غیر اینصورت ، وی ماتریس مقایسه کاهش یافته ای دارد و ماتریس مقایسه ای تشکیل نداده است که همه معیارهای را با هم مقایسه کند. </w:t>
      </w:r>
    </w:p>
    <w:p w:rsidR="00774F5A" w:rsidRDefault="0098286A" w:rsidP="00774F5A">
      <w:pPr>
        <w:bidi/>
        <w:jc w:val="both"/>
        <w:rPr>
          <w:rFonts w:cs="B Mitra"/>
          <w:sz w:val="28"/>
          <w:szCs w:val="28"/>
          <w:rtl/>
          <w:lang w:bidi="fa-IR"/>
        </w:rPr>
      </w:pPr>
      <w:r>
        <w:rPr>
          <w:rFonts w:cs="B Mitra" w:hint="cs"/>
          <w:sz w:val="28"/>
          <w:szCs w:val="28"/>
          <w:rtl/>
          <w:lang w:bidi="fa-IR"/>
        </w:rPr>
        <w:t xml:space="preserve">چون </w:t>
      </w:r>
      <w:r>
        <w:rPr>
          <w:rFonts w:cs="B Mitra"/>
          <w:sz w:val="28"/>
          <w:szCs w:val="28"/>
          <w:lang w:bidi="fa-IR"/>
        </w:rPr>
        <w:t>A</w:t>
      </w:r>
      <w:r>
        <w:rPr>
          <w:rFonts w:cs="B Mitra" w:hint="cs"/>
          <w:sz w:val="28"/>
          <w:szCs w:val="28"/>
          <w:rtl/>
          <w:lang w:bidi="fa-IR"/>
        </w:rPr>
        <w:t xml:space="preserve"> یک ماتریس مقایسه دقیقا ثابت است، بردار وزنی اش می تواند دقیقا توسط</w:t>
      </w:r>
    </w:p>
    <w:p w:rsidR="00774F5A" w:rsidRDefault="00774F5A" w:rsidP="00774F5A">
      <w:pPr>
        <w:bidi/>
        <w:jc w:val="both"/>
        <w:rPr>
          <w:rFonts w:cs="B Mitra"/>
          <w:sz w:val="28"/>
          <w:szCs w:val="28"/>
          <w:rtl/>
          <w:lang w:bidi="fa-IR"/>
        </w:rPr>
      </w:pPr>
      <w:r>
        <w:rPr>
          <w:noProof/>
          <w:lang w:bidi="fa-IR"/>
        </w:rPr>
        <w:lastRenderedPageBreak/>
        <w:drawing>
          <wp:anchor distT="0" distB="0" distL="114300" distR="114300" simplePos="0" relativeHeight="251693056" behindDoc="1" locked="0" layoutInCell="1" allowOverlap="1">
            <wp:simplePos x="0" y="0"/>
            <wp:positionH relativeFrom="column">
              <wp:posOffset>635</wp:posOffset>
            </wp:positionH>
            <wp:positionV relativeFrom="paragraph">
              <wp:posOffset>0</wp:posOffset>
            </wp:positionV>
            <wp:extent cx="3076575" cy="266700"/>
            <wp:effectExtent l="19050" t="0" r="9525" b="0"/>
            <wp:wrapTight wrapText="bothSides">
              <wp:wrapPolygon edited="0">
                <wp:start x="-134" y="0"/>
                <wp:lineTo x="-134" y="20057"/>
                <wp:lineTo x="21667" y="20057"/>
                <wp:lineTo x="21667" y="0"/>
                <wp:lineTo x="-13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3076575" cy="266700"/>
                    </a:xfrm>
                    <a:prstGeom prst="rect">
                      <a:avLst/>
                    </a:prstGeom>
                    <a:noFill/>
                    <a:ln w="9525">
                      <a:noFill/>
                      <a:miter lim="800000"/>
                      <a:headEnd/>
                      <a:tailEnd/>
                    </a:ln>
                  </pic:spPr>
                </pic:pic>
              </a:graphicData>
            </a:graphic>
          </wp:anchor>
        </w:drawing>
      </w:r>
    </w:p>
    <w:p w:rsidR="00774F5A" w:rsidRDefault="0098286A" w:rsidP="00774F5A">
      <w:pPr>
        <w:bidi/>
        <w:jc w:val="both"/>
        <w:rPr>
          <w:rFonts w:cs="B Mitra"/>
          <w:sz w:val="28"/>
          <w:szCs w:val="28"/>
          <w:rtl/>
          <w:lang w:bidi="fa-IR"/>
        </w:rPr>
      </w:pPr>
      <w:r>
        <w:rPr>
          <w:rFonts w:cs="B Mitra" w:hint="cs"/>
          <w:sz w:val="28"/>
          <w:szCs w:val="28"/>
          <w:rtl/>
          <w:lang w:bidi="fa-IR"/>
        </w:rPr>
        <w:t xml:space="preserve"> تعیین شود تا</w:t>
      </w:r>
    </w:p>
    <w:p w:rsidR="00774F5A" w:rsidRDefault="00774F5A" w:rsidP="00774F5A">
      <w:pPr>
        <w:bidi/>
        <w:jc w:val="both"/>
        <w:rPr>
          <w:rFonts w:cs="B Mitra"/>
          <w:sz w:val="28"/>
          <w:szCs w:val="28"/>
          <w:rtl/>
          <w:lang w:bidi="fa-IR"/>
        </w:rPr>
      </w:pPr>
      <w:r>
        <w:rPr>
          <w:noProof/>
          <w:lang w:bidi="fa-IR"/>
        </w:rPr>
        <w:drawing>
          <wp:anchor distT="0" distB="0" distL="114300" distR="114300" simplePos="0" relativeHeight="251695104" behindDoc="1" locked="0" layoutInCell="1" allowOverlap="1">
            <wp:simplePos x="0" y="0"/>
            <wp:positionH relativeFrom="column">
              <wp:posOffset>635</wp:posOffset>
            </wp:positionH>
            <wp:positionV relativeFrom="paragraph">
              <wp:posOffset>0</wp:posOffset>
            </wp:positionV>
            <wp:extent cx="2524125" cy="257175"/>
            <wp:effectExtent l="19050" t="0" r="9525" b="0"/>
            <wp:wrapTight wrapText="bothSides">
              <wp:wrapPolygon edited="0">
                <wp:start x="-163" y="0"/>
                <wp:lineTo x="-163" y="20800"/>
                <wp:lineTo x="21682" y="20800"/>
                <wp:lineTo x="21682" y="0"/>
                <wp:lineTo x="-163"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a:stretch>
                      <a:fillRect/>
                    </a:stretch>
                  </pic:blipFill>
                  <pic:spPr bwMode="auto">
                    <a:xfrm>
                      <a:off x="0" y="0"/>
                      <a:ext cx="2524125" cy="257175"/>
                    </a:xfrm>
                    <a:prstGeom prst="rect">
                      <a:avLst/>
                    </a:prstGeom>
                    <a:noFill/>
                    <a:ln w="9525">
                      <a:noFill/>
                      <a:miter lim="800000"/>
                      <a:headEnd/>
                      <a:tailEnd/>
                    </a:ln>
                  </pic:spPr>
                </pic:pic>
              </a:graphicData>
            </a:graphic>
          </wp:anchor>
        </w:drawing>
      </w:r>
      <w:r w:rsidR="0098286A">
        <w:rPr>
          <w:rFonts w:cs="B Mitra" w:hint="cs"/>
          <w:sz w:val="28"/>
          <w:szCs w:val="28"/>
          <w:rtl/>
          <w:lang w:bidi="fa-IR"/>
        </w:rPr>
        <w:t xml:space="preserve"> </w:t>
      </w:r>
    </w:p>
    <w:p w:rsidR="0098286A" w:rsidRDefault="0098286A" w:rsidP="00774F5A">
      <w:pPr>
        <w:bidi/>
        <w:jc w:val="both"/>
        <w:rPr>
          <w:rFonts w:cs="B Mitra"/>
          <w:sz w:val="28"/>
          <w:szCs w:val="28"/>
          <w:rtl/>
          <w:lang w:bidi="fa-IR"/>
        </w:rPr>
      </w:pPr>
      <w:r>
        <w:rPr>
          <w:rFonts w:cs="B Mitra" w:hint="cs"/>
          <w:sz w:val="28"/>
          <w:szCs w:val="28"/>
          <w:rtl/>
          <w:lang w:bidi="fa-IR"/>
        </w:rPr>
        <w:t xml:space="preserve">که فقط نشان دهنده این حقیقت است که اولویت بندی معیار تصمیم اول </w:t>
      </w:r>
      <w:r w:rsidR="00774F5A">
        <w:rPr>
          <w:rFonts w:cs="B Mitra" w:hint="cs"/>
          <w:sz w:val="28"/>
          <w:szCs w:val="28"/>
          <w:rtl/>
          <w:lang w:bidi="fa-IR"/>
        </w:rPr>
        <w:t xml:space="preserve">با 100 درجه </w:t>
      </w:r>
      <w:r>
        <w:rPr>
          <w:rFonts w:cs="B Mitra" w:hint="cs"/>
          <w:sz w:val="28"/>
          <w:szCs w:val="28"/>
          <w:rtl/>
          <w:lang w:bidi="fa-IR"/>
        </w:rPr>
        <w:t xml:space="preserve">بیشتر از سه معیار دیگر است. ولی هیچ کدام از اولویت های دیگر نمی توانند از معیار اول بیشتر باشند. </w:t>
      </w:r>
    </w:p>
    <w:p w:rsidR="00E5655A" w:rsidRDefault="00E5655A" w:rsidP="00D64868">
      <w:pPr>
        <w:bidi/>
        <w:jc w:val="both"/>
        <w:rPr>
          <w:rFonts w:cs="B Mitra"/>
          <w:sz w:val="28"/>
          <w:szCs w:val="28"/>
          <w:rtl/>
          <w:lang w:bidi="fa-IR"/>
        </w:rPr>
      </w:pPr>
      <w:r>
        <w:rPr>
          <w:rFonts w:cs="B Mitra" w:hint="cs"/>
          <w:sz w:val="28"/>
          <w:szCs w:val="28"/>
          <w:rtl/>
          <w:lang w:bidi="fa-IR"/>
        </w:rPr>
        <w:t xml:space="preserve">مثال زیر این حقیقت کلیدی را نشان می دهد که کاربرد نادرست روش تحلیل توسعه ای در مسائل </w:t>
      </w:r>
      <w:r>
        <w:rPr>
          <w:rFonts w:cs="B Mitra"/>
          <w:sz w:val="28"/>
          <w:szCs w:val="28"/>
          <w:lang w:bidi="fa-IR"/>
        </w:rPr>
        <w:t xml:space="preserve">AHP </w:t>
      </w:r>
      <w:r>
        <w:rPr>
          <w:rFonts w:cs="B Mitra" w:hint="cs"/>
          <w:sz w:val="28"/>
          <w:szCs w:val="28"/>
          <w:rtl/>
          <w:lang w:bidi="fa-IR"/>
        </w:rPr>
        <w:t xml:space="preserve"> فازی ممکن است موجب تصمیم گیری نادرست شود. این مساله اساسی روش تحلیل توسعه ای است. </w:t>
      </w:r>
    </w:p>
    <w:p w:rsidR="00E5655A" w:rsidRDefault="00E5655A" w:rsidP="00D64868">
      <w:pPr>
        <w:bidi/>
        <w:jc w:val="both"/>
        <w:rPr>
          <w:rFonts w:cs="B Mitra"/>
          <w:sz w:val="28"/>
          <w:szCs w:val="28"/>
          <w:rtl/>
          <w:lang w:bidi="fa-IR"/>
        </w:rPr>
      </w:pPr>
      <w:r>
        <w:rPr>
          <w:rFonts w:cs="B Mitra" w:hint="cs"/>
          <w:sz w:val="28"/>
          <w:szCs w:val="28"/>
          <w:rtl/>
          <w:lang w:bidi="fa-IR"/>
        </w:rPr>
        <w:t>مثال 3. یک شرکت نساجی ترکیه ای بزرگ تمایل دارد تا قراردادی با یک شرکت مواد غذایی ببندد. گرینه های این شرکت  دوروسو، مترول و افییتله هستند. هدف انتخاب بهترین از میان این سه گزینه است. معیارها عبارتند از بهداشت(</w:t>
      </w:r>
      <w:r>
        <w:rPr>
          <w:rFonts w:cs="B Mitra"/>
          <w:sz w:val="28"/>
          <w:szCs w:val="28"/>
          <w:lang w:bidi="fa-IR"/>
        </w:rPr>
        <w:t>H</w:t>
      </w:r>
      <w:r>
        <w:rPr>
          <w:rFonts w:cs="B Mitra" w:hint="cs"/>
          <w:sz w:val="28"/>
          <w:szCs w:val="28"/>
          <w:rtl/>
          <w:lang w:bidi="fa-IR"/>
        </w:rPr>
        <w:t>)، کیفیت غذا (</w:t>
      </w:r>
      <w:r>
        <w:rPr>
          <w:rFonts w:cs="B Mitra"/>
          <w:sz w:val="28"/>
          <w:szCs w:val="28"/>
          <w:lang w:bidi="fa-IR"/>
        </w:rPr>
        <w:t>QM</w:t>
      </w:r>
      <w:r>
        <w:rPr>
          <w:rFonts w:cs="B Mitra" w:hint="cs"/>
          <w:sz w:val="28"/>
          <w:szCs w:val="28"/>
          <w:rtl/>
          <w:lang w:bidi="fa-IR"/>
        </w:rPr>
        <w:t>) ، کیفیت خدمات (</w:t>
      </w:r>
      <w:r>
        <w:rPr>
          <w:rFonts w:cs="B Mitra"/>
          <w:sz w:val="28"/>
          <w:szCs w:val="28"/>
          <w:lang w:bidi="fa-IR"/>
        </w:rPr>
        <w:t>QS</w:t>
      </w:r>
      <w:r>
        <w:rPr>
          <w:rFonts w:cs="B Mitra" w:hint="cs"/>
          <w:sz w:val="28"/>
          <w:szCs w:val="28"/>
          <w:rtl/>
          <w:lang w:bidi="fa-IR"/>
        </w:rPr>
        <w:t>)که 11 زیر معیار که عبارتند از بهداشت غذا(</w:t>
      </w:r>
      <w:r>
        <w:rPr>
          <w:rFonts w:cs="B Mitra"/>
          <w:sz w:val="28"/>
          <w:szCs w:val="28"/>
          <w:lang w:bidi="fa-IR"/>
        </w:rPr>
        <w:t>HM</w:t>
      </w:r>
      <w:r>
        <w:rPr>
          <w:rFonts w:cs="B Mitra" w:hint="cs"/>
          <w:sz w:val="28"/>
          <w:szCs w:val="28"/>
          <w:rtl/>
          <w:lang w:bidi="fa-IR"/>
        </w:rPr>
        <w:t>)، بهداشت پرسنل خدماتی (</w:t>
      </w:r>
      <w:r>
        <w:rPr>
          <w:rFonts w:cs="B Mitra"/>
          <w:sz w:val="28"/>
          <w:szCs w:val="28"/>
          <w:lang w:bidi="fa-IR"/>
        </w:rPr>
        <w:t>HSP</w:t>
      </w:r>
      <w:r>
        <w:rPr>
          <w:rFonts w:cs="B Mitra" w:hint="cs"/>
          <w:sz w:val="28"/>
          <w:szCs w:val="28"/>
          <w:rtl/>
          <w:lang w:bidi="fa-IR"/>
        </w:rPr>
        <w:t>)، بهداشت وسیله نقلیه خدماتی(</w:t>
      </w:r>
      <w:r>
        <w:rPr>
          <w:rFonts w:cs="B Mitra"/>
          <w:sz w:val="28"/>
          <w:szCs w:val="28"/>
          <w:lang w:bidi="fa-IR"/>
        </w:rPr>
        <w:t>HSV</w:t>
      </w:r>
      <w:r>
        <w:rPr>
          <w:rFonts w:cs="B Mitra" w:hint="cs"/>
          <w:sz w:val="28"/>
          <w:szCs w:val="28"/>
          <w:rtl/>
          <w:lang w:bidi="fa-IR"/>
        </w:rPr>
        <w:t>) تنوع غذاها(</w:t>
      </w:r>
      <w:r>
        <w:rPr>
          <w:rFonts w:cs="B Mitra"/>
          <w:sz w:val="28"/>
          <w:szCs w:val="28"/>
          <w:lang w:bidi="fa-IR"/>
        </w:rPr>
        <w:t>VM</w:t>
      </w:r>
      <w:r>
        <w:rPr>
          <w:rFonts w:cs="B Mitra" w:hint="cs"/>
          <w:sz w:val="28"/>
          <w:szCs w:val="28"/>
          <w:rtl/>
          <w:lang w:bidi="fa-IR"/>
        </w:rPr>
        <w:t>) ، غذاهای مکمل در هر روز(</w:t>
      </w:r>
      <w:r w:rsidR="003A59E3">
        <w:rPr>
          <w:rFonts w:cs="B Mitra"/>
          <w:sz w:val="28"/>
          <w:szCs w:val="28"/>
          <w:lang w:bidi="fa-IR"/>
        </w:rPr>
        <w:t>CoM</w:t>
      </w:r>
      <w:r>
        <w:rPr>
          <w:rFonts w:cs="B Mitra" w:hint="cs"/>
          <w:sz w:val="28"/>
          <w:szCs w:val="28"/>
          <w:rtl/>
          <w:lang w:bidi="fa-IR"/>
        </w:rPr>
        <w:t>)</w:t>
      </w:r>
      <w:r w:rsidR="003A59E3">
        <w:rPr>
          <w:rFonts w:cs="B Mitra" w:hint="cs"/>
          <w:sz w:val="28"/>
          <w:szCs w:val="28"/>
          <w:rtl/>
          <w:lang w:bidi="fa-IR"/>
        </w:rPr>
        <w:t>، کالری غذاها(</w:t>
      </w:r>
      <w:r w:rsidR="003A59E3">
        <w:rPr>
          <w:rFonts w:cs="B Mitra"/>
          <w:sz w:val="28"/>
          <w:szCs w:val="28"/>
          <w:lang w:bidi="fa-IR"/>
        </w:rPr>
        <w:t>CaM</w:t>
      </w:r>
      <w:r w:rsidR="003A59E3">
        <w:rPr>
          <w:rFonts w:cs="B Mitra" w:hint="cs"/>
          <w:sz w:val="28"/>
          <w:szCs w:val="28"/>
          <w:rtl/>
          <w:lang w:bidi="fa-IR"/>
        </w:rPr>
        <w:t>)، مزه غذاها(</w:t>
      </w:r>
      <w:r w:rsidR="003A59E3">
        <w:rPr>
          <w:rFonts w:cs="B Mitra"/>
          <w:sz w:val="28"/>
          <w:szCs w:val="28"/>
          <w:lang w:bidi="fa-IR"/>
        </w:rPr>
        <w:t>TM</w:t>
      </w:r>
      <w:r w:rsidR="003A59E3">
        <w:rPr>
          <w:rFonts w:cs="B Mitra" w:hint="cs"/>
          <w:sz w:val="28"/>
          <w:szCs w:val="28"/>
          <w:rtl/>
          <w:lang w:bidi="fa-IR"/>
        </w:rPr>
        <w:t xml:space="preserve">)، رفتار پرسنل خدماتی( </w:t>
      </w:r>
      <w:r w:rsidR="003A59E3">
        <w:rPr>
          <w:rFonts w:cs="B Mitra"/>
          <w:sz w:val="28"/>
          <w:szCs w:val="28"/>
          <w:lang w:bidi="fa-IR"/>
        </w:rPr>
        <w:t>BSP</w:t>
      </w:r>
      <w:r w:rsidR="003A59E3">
        <w:rPr>
          <w:rFonts w:cs="B Mitra" w:hint="cs"/>
          <w:sz w:val="28"/>
          <w:szCs w:val="28"/>
          <w:rtl/>
          <w:lang w:bidi="fa-IR"/>
        </w:rPr>
        <w:t>)، زمان خدمات رسانی(</w:t>
      </w:r>
      <w:r w:rsidR="003A59E3">
        <w:rPr>
          <w:rFonts w:cs="B Mitra"/>
          <w:sz w:val="28"/>
          <w:szCs w:val="28"/>
          <w:lang w:bidi="fa-IR"/>
        </w:rPr>
        <w:t>ST</w:t>
      </w:r>
      <w:r w:rsidR="003A59E3">
        <w:rPr>
          <w:rFonts w:cs="B Mitra" w:hint="cs"/>
          <w:sz w:val="28"/>
          <w:szCs w:val="28"/>
          <w:rtl/>
          <w:lang w:bidi="fa-IR"/>
        </w:rPr>
        <w:t>)، ارتباط تلفنی(</w:t>
      </w:r>
      <w:r w:rsidR="003A59E3">
        <w:rPr>
          <w:rFonts w:cs="B Mitra"/>
          <w:sz w:val="28"/>
          <w:szCs w:val="28"/>
          <w:lang w:bidi="fa-IR"/>
        </w:rPr>
        <w:t>CP</w:t>
      </w:r>
      <w:r w:rsidR="003A59E3">
        <w:rPr>
          <w:rFonts w:cs="B Mitra" w:hint="cs"/>
          <w:sz w:val="28"/>
          <w:szCs w:val="28"/>
          <w:rtl/>
          <w:lang w:bidi="fa-IR"/>
        </w:rPr>
        <w:t>) و توانایی حل مساله (</w:t>
      </w:r>
      <w:r w:rsidR="003A59E3">
        <w:rPr>
          <w:rFonts w:cs="B Mitra"/>
          <w:sz w:val="28"/>
          <w:szCs w:val="28"/>
          <w:lang w:bidi="fa-IR"/>
        </w:rPr>
        <w:t>PS</w:t>
      </w:r>
      <w:r w:rsidR="003A59E3">
        <w:rPr>
          <w:rFonts w:cs="B Mitra" w:hint="cs"/>
          <w:sz w:val="28"/>
          <w:szCs w:val="28"/>
          <w:rtl/>
          <w:lang w:bidi="fa-IR"/>
        </w:rPr>
        <w:t xml:space="preserve">). شکل 2 نشان دهنده ساختار این مساله است. گروه تصمیم گیری شامل مشتریان شرکتهای غذایی و پنج خبره هستند که مسولیت انجام مقایسات و ایجاد ماتریس های مقایسه فازی را بر عهده می گیرند. این نتایج در جداول 1-15 نشان داده شده اند. این مثال و ماتریس های مقایسه فازی در جدول 1 و 4 کمی تغییر کرده اند. </w:t>
      </w:r>
    </w:p>
    <w:p w:rsidR="003A59E3" w:rsidRDefault="003A59E3" w:rsidP="00D64868">
      <w:pPr>
        <w:bidi/>
        <w:jc w:val="both"/>
        <w:rPr>
          <w:rFonts w:cs="B Mitra"/>
          <w:sz w:val="28"/>
          <w:szCs w:val="28"/>
          <w:rtl/>
          <w:lang w:bidi="fa-IR"/>
        </w:rPr>
      </w:pPr>
      <w:r>
        <w:rPr>
          <w:rFonts w:cs="B Mitra" w:hint="cs"/>
          <w:sz w:val="28"/>
          <w:szCs w:val="28"/>
          <w:rtl/>
          <w:lang w:bidi="fa-IR"/>
        </w:rPr>
        <w:t xml:space="preserve">این مساله می تواند با استفاده از </w:t>
      </w:r>
      <w:r>
        <w:rPr>
          <w:rFonts w:cs="B Mitra"/>
          <w:sz w:val="28"/>
          <w:szCs w:val="28"/>
          <w:lang w:bidi="fa-IR"/>
        </w:rPr>
        <w:t>LLSM</w:t>
      </w:r>
      <w:r>
        <w:rPr>
          <w:rFonts w:cs="B Mitra" w:hint="cs"/>
          <w:sz w:val="28"/>
          <w:szCs w:val="28"/>
          <w:rtl/>
          <w:lang w:bidi="fa-IR"/>
        </w:rPr>
        <w:t xml:space="preserve"> فازی اصلاح شده که در 29 ارائه شده است، به خوبی حل شود که ناشی از اولویت های ماتریس های مقایسه سه بعدی در 1 است که راهکارهایی از مدل بهینه سازی غیر خطی اجباری ارائه می دهند. </w:t>
      </w:r>
    </w:p>
    <w:p w:rsidR="00774F5A" w:rsidRDefault="00774F5A" w:rsidP="00774F5A">
      <w:pPr>
        <w:bidi/>
        <w:jc w:val="both"/>
        <w:rPr>
          <w:rFonts w:cs="B Mitra"/>
          <w:sz w:val="28"/>
          <w:szCs w:val="28"/>
          <w:rtl/>
          <w:lang w:bidi="fa-IR"/>
        </w:rPr>
      </w:pPr>
      <w:r>
        <w:rPr>
          <w:rFonts w:cs="B Mitra"/>
          <w:noProof/>
          <w:sz w:val="28"/>
          <w:szCs w:val="28"/>
          <w:lang w:bidi="fa-IR"/>
        </w:rPr>
        <w:drawing>
          <wp:anchor distT="0" distB="0" distL="114300" distR="114300" simplePos="0" relativeHeight="251699200" behindDoc="1" locked="0" layoutInCell="1" allowOverlap="1">
            <wp:simplePos x="0" y="0"/>
            <wp:positionH relativeFrom="column">
              <wp:posOffset>1243330</wp:posOffset>
            </wp:positionH>
            <wp:positionV relativeFrom="paragraph">
              <wp:posOffset>1945005</wp:posOffset>
            </wp:positionV>
            <wp:extent cx="1435735" cy="278130"/>
            <wp:effectExtent l="19050" t="0" r="0" b="0"/>
            <wp:wrapTight wrapText="bothSides">
              <wp:wrapPolygon edited="0">
                <wp:start x="-287" y="0"/>
                <wp:lineTo x="-287" y="20712"/>
                <wp:lineTo x="21495" y="20712"/>
                <wp:lineTo x="21495" y="0"/>
                <wp:lineTo x="-287"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1435735" cy="278130"/>
                    </a:xfrm>
                    <a:prstGeom prst="rect">
                      <a:avLst/>
                    </a:prstGeom>
                    <a:noFill/>
                    <a:ln w="9525">
                      <a:noFill/>
                      <a:miter lim="800000"/>
                      <a:headEnd/>
                      <a:tailEnd/>
                    </a:ln>
                  </pic:spPr>
                </pic:pic>
              </a:graphicData>
            </a:graphic>
          </wp:anchor>
        </w:drawing>
      </w:r>
      <w:r w:rsidRPr="00774F5A">
        <w:rPr>
          <w:rFonts w:cs="B Mitra"/>
          <w:noProof/>
          <w:sz w:val="28"/>
          <w:szCs w:val="28"/>
          <w:lang w:bidi="fa-IR"/>
        </w:rPr>
        <w:drawing>
          <wp:anchor distT="0" distB="0" distL="114300" distR="114300" simplePos="0" relativeHeight="251697152" behindDoc="1" locked="0" layoutInCell="1" allowOverlap="1">
            <wp:simplePos x="0" y="0"/>
            <wp:positionH relativeFrom="column">
              <wp:posOffset>635</wp:posOffset>
            </wp:positionH>
            <wp:positionV relativeFrom="paragraph">
              <wp:posOffset>0</wp:posOffset>
            </wp:positionV>
            <wp:extent cx="5937885" cy="1951990"/>
            <wp:effectExtent l="19050" t="0" r="5715" b="0"/>
            <wp:wrapTight wrapText="bothSides">
              <wp:wrapPolygon edited="0">
                <wp:start x="-69" y="0"/>
                <wp:lineTo x="-69" y="21291"/>
                <wp:lineTo x="21621" y="21291"/>
                <wp:lineTo x="21621" y="0"/>
                <wp:lineTo x="-69"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5937885" cy="1951990"/>
                    </a:xfrm>
                    <a:prstGeom prst="rect">
                      <a:avLst/>
                    </a:prstGeom>
                    <a:noFill/>
                    <a:ln w="9525">
                      <a:noFill/>
                      <a:miter lim="800000"/>
                      <a:headEnd/>
                      <a:tailEnd/>
                    </a:ln>
                  </pic:spPr>
                </pic:pic>
              </a:graphicData>
            </a:graphic>
          </wp:anchor>
        </w:drawing>
      </w:r>
      <w:r w:rsidRPr="00774F5A">
        <w:rPr>
          <w:rFonts w:cs="B Mitra" w:hint="cs"/>
          <w:sz w:val="28"/>
          <w:szCs w:val="28"/>
          <w:rtl/>
          <w:lang w:bidi="fa-IR"/>
        </w:rPr>
        <w:t xml:space="preserve"> </w:t>
      </w:r>
      <w:r w:rsidR="003A59E3">
        <w:rPr>
          <w:rFonts w:cs="B Mitra" w:hint="cs"/>
          <w:sz w:val="28"/>
          <w:szCs w:val="28"/>
          <w:rtl/>
          <w:lang w:bidi="fa-IR"/>
        </w:rPr>
        <w:t xml:space="preserve">راهکار بهینه مدل فوق وزن های فازی سه بعدی نرمال شده </w:t>
      </w:r>
    </w:p>
    <w:p w:rsidR="003A59E3" w:rsidRDefault="00E34E63" w:rsidP="00774F5A">
      <w:pPr>
        <w:bidi/>
        <w:jc w:val="both"/>
        <w:rPr>
          <w:rFonts w:cs="B Mitra"/>
          <w:sz w:val="28"/>
          <w:szCs w:val="28"/>
          <w:rtl/>
          <w:lang w:bidi="fa-IR"/>
        </w:rPr>
      </w:pPr>
      <w:r>
        <w:rPr>
          <w:rFonts w:cs="B Mitra" w:hint="cs"/>
          <w:noProof/>
          <w:sz w:val="28"/>
          <w:szCs w:val="28"/>
          <w:rtl/>
          <w:lang w:bidi="fa-IR"/>
        </w:rPr>
        <w:lastRenderedPageBreak/>
        <w:drawing>
          <wp:anchor distT="0" distB="0" distL="114300" distR="114300" simplePos="0" relativeHeight="251701248" behindDoc="1" locked="0" layoutInCell="1" allowOverlap="1">
            <wp:simplePos x="0" y="0"/>
            <wp:positionH relativeFrom="column">
              <wp:posOffset>3573145</wp:posOffset>
            </wp:positionH>
            <wp:positionV relativeFrom="paragraph">
              <wp:posOffset>309880</wp:posOffset>
            </wp:positionV>
            <wp:extent cx="1356360" cy="301625"/>
            <wp:effectExtent l="19050" t="0" r="0" b="0"/>
            <wp:wrapTight wrapText="bothSides">
              <wp:wrapPolygon edited="0">
                <wp:start x="-303" y="0"/>
                <wp:lineTo x="-303" y="20463"/>
                <wp:lineTo x="21539" y="20463"/>
                <wp:lineTo x="21539" y="0"/>
                <wp:lineTo x="-303"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srcRect/>
                    <a:stretch>
                      <a:fillRect/>
                    </a:stretch>
                  </pic:blipFill>
                  <pic:spPr bwMode="auto">
                    <a:xfrm>
                      <a:off x="0" y="0"/>
                      <a:ext cx="1356360" cy="301625"/>
                    </a:xfrm>
                    <a:prstGeom prst="rect">
                      <a:avLst/>
                    </a:prstGeom>
                    <a:noFill/>
                    <a:ln w="9525">
                      <a:noFill/>
                      <a:miter lim="800000"/>
                      <a:headEnd/>
                      <a:tailEnd/>
                    </a:ln>
                  </pic:spPr>
                </pic:pic>
              </a:graphicData>
            </a:graphic>
          </wp:anchor>
        </w:drawing>
      </w:r>
      <w:r w:rsidR="003A59E3">
        <w:rPr>
          <w:rFonts w:cs="B Mitra" w:hint="cs"/>
          <w:sz w:val="28"/>
          <w:szCs w:val="28"/>
          <w:rtl/>
          <w:lang w:bidi="fa-IR"/>
        </w:rPr>
        <w:t xml:space="preserve">را شکل می دهد. وزن های فازی جهانی می تواند از طریق حل دو معادله برنامه ریزی خطی زیر و یک معادله برای هر گزینه تصمیم بدست آید. </w:t>
      </w:r>
    </w:p>
    <w:p w:rsidR="003A59E3" w:rsidRDefault="00E34E63" w:rsidP="00D64868">
      <w:pPr>
        <w:bidi/>
        <w:jc w:val="both"/>
        <w:rPr>
          <w:rFonts w:cs="B Mitra"/>
          <w:sz w:val="28"/>
          <w:szCs w:val="28"/>
          <w:rtl/>
          <w:lang w:bidi="fa-IR"/>
        </w:rPr>
      </w:pPr>
      <w:r>
        <w:rPr>
          <w:rFonts w:cs="B Mitra" w:hint="cs"/>
          <w:noProof/>
          <w:sz w:val="28"/>
          <w:szCs w:val="28"/>
          <w:rtl/>
          <w:lang w:bidi="fa-IR"/>
        </w:rPr>
        <w:drawing>
          <wp:anchor distT="0" distB="0" distL="114300" distR="114300" simplePos="0" relativeHeight="251705344" behindDoc="1" locked="0" layoutInCell="1" allowOverlap="1">
            <wp:simplePos x="0" y="0"/>
            <wp:positionH relativeFrom="column">
              <wp:posOffset>-71755</wp:posOffset>
            </wp:positionH>
            <wp:positionV relativeFrom="paragraph">
              <wp:posOffset>765810</wp:posOffset>
            </wp:positionV>
            <wp:extent cx="5942330" cy="969645"/>
            <wp:effectExtent l="19050" t="0" r="1270" b="0"/>
            <wp:wrapTight wrapText="bothSides">
              <wp:wrapPolygon edited="0">
                <wp:start x="-69" y="0"/>
                <wp:lineTo x="-69" y="21218"/>
                <wp:lineTo x="21605" y="21218"/>
                <wp:lineTo x="21605" y="0"/>
                <wp:lineTo x="-69"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srcRect/>
                    <a:stretch>
                      <a:fillRect/>
                    </a:stretch>
                  </pic:blipFill>
                  <pic:spPr bwMode="auto">
                    <a:xfrm>
                      <a:off x="0" y="0"/>
                      <a:ext cx="5942330" cy="969645"/>
                    </a:xfrm>
                    <a:prstGeom prst="rect">
                      <a:avLst/>
                    </a:prstGeom>
                    <a:noFill/>
                    <a:ln w="9525">
                      <a:noFill/>
                      <a:miter lim="800000"/>
                      <a:headEnd/>
                      <a:tailEnd/>
                    </a:ln>
                  </pic:spPr>
                </pic:pic>
              </a:graphicData>
            </a:graphic>
          </wp:anchor>
        </w:drawing>
      </w:r>
    </w:p>
    <w:p w:rsidR="00E34E63" w:rsidRDefault="00E34E63" w:rsidP="00E34E63">
      <w:pPr>
        <w:bidi/>
        <w:jc w:val="both"/>
        <w:rPr>
          <w:rFonts w:cs="B Mitra"/>
          <w:sz w:val="28"/>
          <w:szCs w:val="28"/>
          <w:rtl/>
          <w:lang w:bidi="fa-IR"/>
        </w:rPr>
      </w:pPr>
      <w:r>
        <w:rPr>
          <w:noProof/>
          <w:lang w:bidi="fa-IR"/>
        </w:rPr>
        <w:drawing>
          <wp:anchor distT="0" distB="0" distL="114300" distR="114300" simplePos="0" relativeHeight="251703296" behindDoc="1" locked="0" layoutInCell="1" allowOverlap="1">
            <wp:simplePos x="0" y="0"/>
            <wp:positionH relativeFrom="column">
              <wp:posOffset>635</wp:posOffset>
            </wp:positionH>
            <wp:positionV relativeFrom="paragraph">
              <wp:posOffset>0</wp:posOffset>
            </wp:positionV>
            <wp:extent cx="5941695" cy="405765"/>
            <wp:effectExtent l="19050" t="0" r="1905" b="0"/>
            <wp:wrapTight wrapText="bothSides">
              <wp:wrapPolygon edited="0">
                <wp:start x="-69" y="0"/>
                <wp:lineTo x="-69" y="20282"/>
                <wp:lineTo x="21607" y="20282"/>
                <wp:lineTo x="21607" y="0"/>
                <wp:lineTo x="-69"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5941695" cy="405765"/>
                    </a:xfrm>
                    <a:prstGeom prst="rect">
                      <a:avLst/>
                    </a:prstGeom>
                    <a:noFill/>
                    <a:ln w="9525">
                      <a:noFill/>
                      <a:miter lim="800000"/>
                      <a:headEnd/>
                      <a:tailEnd/>
                    </a:ln>
                  </pic:spPr>
                </pic:pic>
              </a:graphicData>
            </a:graphic>
          </wp:anchor>
        </w:drawing>
      </w:r>
    </w:p>
    <w:p w:rsidR="00E34E63" w:rsidRDefault="00E34E63" w:rsidP="00E34E63">
      <w:pPr>
        <w:bidi/>
        <w:jc w:val="both"/>
        <w:rPr>
          <w:rFonts w:cs="B Mitra"/>
          <w:sz w:val="28"/>
          <w:szCs w:val="28"/>
          <w:rtl/>
          <w:lang w:bidi="fa-IR"/>
        </w:rPr>
      </w:pPr>
      <w:r>
        <w:rPr>
          <w:rFonts w:cs="B Mitra" w:hint="cs"/>
          <w:noProof/>
          <w:sz w:val="28"/>
          <w:szCs w:val="28"/>
          <w:rtl/>
          <w:lang w:bidi="fa-IR"/>
        </w:rPr>
        <w:drawing>
          <wp:anchor distT="0" distB="0" distL="114300" distR="114300" simplePos="0" relativeHeight="251707392" behindDoc="1" locked="0" layoutInCell="1" allowOverlap="1">
            <wp:simplePos x="0" y="0"/>
            <wp:positionH relativeFrom="column">
              <wp:posOffset>-339090</wp:posOffset>
            </wp:positionH>
            <wp:positionV relativeFrom="paragraph">
              <wp:posOffset>51435</wp:posOffset>
            </wp:positionV>
            <wp:extent cx="5610225" cy="285750"/>
            <wp:effectExtent l="19050" t="0" r="9525" b="0"/>
            <wp:wrapTight wrapText="bothSides">
              <wp:wrapPolygon edited="0">
                <wp:start x="-73" y="0"/>
                <wp:lineTo x="-73" y="20160"/>
                <wp:lineTo x="21637" y="20160"/>
                <wp:lineTo x="21637" y="0"/>
                <wp:lineTo x="-73"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srcRect/>
                    <a:stretch>
                      <a:fillRect/>
                    </a:stretch>
                  </pic:blipFill>
                  <pic:spPr bwMode="auto">
                    <a:xfrm>
                      <a:off x="0" y="0"/>
                      <a:ext cx="5610225" cy="285750"/>
                    </a:xfrm>
                    <a:prstGeom prst="rect">
                      <a:avLst/>
                    </a:prstGeom>
                    <a:noFill/>
                    <a:ln w="9525">
                      <a:noFill/>
                      <a:miter lim="800000"/>
                      <a:headEnd/>
                      <a:tailEnd/>
                    </a:ln>
                  </pic:spPr>
                </pic:pic>
              </a:graphicData>
            </a:graphic>
          </wp:anchor>
        </w:drawing>
      </w:r>
      <w:r>
        <w:rPr>
          <w:rFonts w:cs="B Mitra" w:hint="cs"/>
          <w:sz w:val="28"/>
          <w:szCs w:val="28"/>
          <w:rtl/>
          <w:lang w:bidi="fa-IR"/>
        </w:rPr>
        <w:t xml:space="preserve">در جاییکه  </w:t>
      </w:r>
      <w:r w:rsidR="003A59E3">
        <w:rPr>
          <w:rFonts w:cs="B Mitra" w:hint="cs"/>
          <w:sz w:val="28"/>
          <w:szCs w:val="28"/>
          <w:rtl/>
          <w:lang w:bidi="fa-IR"/>
        </w:rPr>
        <w:t xml:space="preserve"> </w:t>
      </w:r>
    </w:p>
    <w:p w:rsidR="00E34E63" w:rsidRDefault="00E34E63" w:rsidP="00E34E63">
      <w:pPr>
        <w:bidi/>
        <w:jc w:val="both"/>
        <w:rPr>
          <w:rFonts w:cs="B Mitra"/>
          <w:sz w:val="28"/>
          <w:szCs w:val="28"/>
          <w:rtl/>
          <w:lang w:bidi="fa-IR"/>
        </w:rPr>
      </w:pPr>
      <w:r>
        <w:rPr>
          <w:rFonts w:cs="B Mitra" w:hint="cs"/>
          <w:sz w:val="28"/>
          <w:szCs w:val="28"/>
          <w:rtl/>
          <w:lang w:bidi="fa-IR"/>
        </w:rPr>
        <w:t>فضای</w:t>
      </w:r>
      <w:r w:rsidR="003A59E3">
        <w:rPr>
          <w:rFonts w:cs="B Mitra" w:hint="cs"/>
          <w:sz w:val="28"/>
          <w:szCs w:val="28"/>
          <w:rtl/>
          <w:lang w:bidi="fa-IR"/>
        </w:rPr>
        <w:t xml:space="preserve"> وزن هاست،</w:t>
      </w:r>
    </w:p>
    <w:p w:rsidR="00E34E63" w:rsidRDefault="00E34E63" w:rsidP="00E34E63">
      <w:pPr>
        <w:bidi/>
        <w:jc w:val="both"/>
        <w:rPr>
          <w:rFonts w:cs="B Mitra"/>
          <w:sz w:val="28"/>
          <w:szCs w:val="28"/>
          <w:rtl/>
          <w:lang w:bidi="fa-IR"/>
        </w:rPr>
      </w:pPr>
      <w:r>
        <w:rPr>
          <w:rFonts w:cs="B Mitra" w:hint="cs"/>
          <w:noProof/>
          <w:sz w:val="28"/>
          <w:szCs w:val="28"/>
          <w:rtl/>
          <w:lang w:bidi="fa-IR"/>
        </w:rPr>
        <w:drawing>
          <wp:anchor distT="0" distB="0" distL="114300" distR="114300" simplePos="0" relativeHeight="251711488" behindDoc="1" locked="0" layoutInCell="1" allowOverlap="1">
            <wp:simplePos x="0" y="0"/>
            <wp:positionH relativeFrom="column">
              <wp:posOffset>1632585</wp:posOffset>
            </wp:positionH>
            <wp:positionV relativeFrom="paragraph">
              <wp:posOffset>412115</wp:posOffset>
            </wp:positionV>
            <wp:extent cx="1069975" cy="269875"/>
            <wp:effectExtent l="19050" t="0" r="0" b="0"/>
            <wp:wrapTight wrapText="bothSides">
              <wp:wrapPolygon edited="0">
                <wp:start x="-385" y="0"/>
                <wp:lineTo x="-385" y="19821"/>
                <wp:lineTo x="21536" y="19821"/>
                <wp:lineTo x="21536" y="0"/>
                <wp:lineTo x="-385"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srcRect/>
                    <a:stretch>
                      <a:fillRect/>
                    </a:stretch>
                  </pic:blipFill>
                  <pic:spPr bwMode="auto">
                    <a:xfrm>
                      <a:off x="0" y="0"/>
                      <a:ext cx="1069975" cy="269875"/>
                    </a:xfrm>
                    <a:prstGeom prst="rect">
                      <a:avLst/>
                    </a:prstGeom>
                    <a:noFill/>
                    <a:ln w="9525">
                      <a:noFill/>
                      <a:miter lim="800000"/>
                      <a:headEnd/>
                      <a:tailEnd/>
                    </a:ln>
                  </pic:spPr>
                </pic:pic>
              </a:graphicData>
            </a:graphic>
          </wp:anchor>
        </w:drawing>
      </w:r>
      <w:r>
        <w:rPr>
          <w:rFonts w:cs="B Mitra" w:hint="cs"/>
          <w:noProof/>
          <w:sz w:val="28"/>
          <w:szCs w:val="28"/>
          <w:rtl/>
          <w:lang w:bidi="fa-IR"/>
        </w:rPr>
        <w:drawing>
          <wp:anchor distT="0" distB="0" distL="114300" distR="114300" simplePos="0" relativeHeight="251709440" behindDoc="1" locked="0" layoutInCell="1" allowOverlap="1">
            <wp:simplePos x="0" y="0"/>
            <wp:positionH relativeFrom="column">
              <wp:posOffset>4964430</wp:posOffset>
            </wp:positionH>
            <wp:positionV relativeFrom="paragraph">
              <wp:posOffset>635</wp:posOffset>
            </wp:positionV>
            <wp:extent cx="981075" cy="278130"/>
            <wp:effectExtent l="19050" t="0" r="9525" b="0"/>
            <wp:wrapTight wrapText="bothSides">
              <wp:wrapPolygon edited="0">
                <wp:start x="-419" y="0"/>
                <wp:lineTo x="-419" y="20712"/>
                <wp:lineTo x="21810" y="20712"/>
                <wp:lineTo x="21810" y="0"/>
                <wp:lineTo x="-419"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a:stretch>
                      <a:fillRect/>
                    </a:stretch>
                  </pic:blipFill>
                  <pic:spPr bwMode="auto">
                    <a:xfrm>
                      <a:off x="0" y="0"/>
                      <a:ext cx="981075" cy="278130"/>
                    </a:xfrm>
                    <a:prstGeom prst="rect">
                      <a:avLst/>
                    </a:prstGeom>
                    <a:noFill/>
                    <a:ln w="9525">
                      <a:noFill/>
                      <a:miter lim="800000"/>
                      <a:headEnd/>
                      <a:tailEnd/>
                    </a:ln>
                  </pic:spPr>
                </pic:pic>
              </a:graphicData>
            </a:graphic>
          </wp:anchor>
        </w:drawing>
      </w:r>
      <w:r w:rsidR="003A59E3">
        <w:rPr>
          <w:rFonts w:cs="B Mitra" w:hint="cs"/>
          <w:sz w:val="28"/>
          <w:szCs w:val="28"/>
          <w:rtl/>
          <w:lang w:bidi="fa-IR"/>
        </w:rPr>
        <w:t xml:space="preserve"> </w:t>
      </w:r>
    </w:p>
    <w:p w:rsidR="003A59E3" w:rsidRDefault="003A59E3" w:rsidP="00E34E63">
      <w:pPr>
        <w:bidi/>
        <w:jc w:val="both"/>
        <w:rPr>
          <w:rFonts w:cs="B Mitra"/>
          <w:sz w:val="28"/>
          <w:szCs w:val="28"/>
          <w:rtl/>
          <w:lang w:bidi="fa-IR"/>
        </w:rPr>
      </w:pPr>
      <w:r>
        <w:rPr>
          <w:rFonts w:cs="B Mitra" w:hint="cs"/>
          <w:sz w:val="28"/>
          <w:szCs w:val="28"/>
          <w:rtl/>
          <w:lang w:bidi="fa-IR"/>
        </w:rPr>
        <w:t xml:space="preserve">وزن فازی سه بعدی نرمال شده از معیار </w:t>
      </w:r>
      <w:r w:rsidR="00E34E63">
        <w:rPr>
          <w:rFonts w:cs="B Mitra"/>
          <w:sz w:val="28"/>
          <w:szCs w:val="28"/>
          <w:lang w:bidi="fa-IR"/>
        </w:rPr>
        <w:t>j=(1,2,…m)</w:t>
      </w:r>
      <w:r>
        <w:rPr>
          <w:rFonts w:cs="B Mitra" w:hint="cs"/>
          <w:sz w:val="28"/>
          <w:szCs w:val="28"/>
          <w:rtl/>
          <w:lang w:bidi="fa-IR"/>
        </w:rPr>
        <w:t xml:space="preserve"> است و وزن فازی سه بعدی نرمال شده از گزینه </w:t>
      </w:r>
      <w:r w:rsidR="00E34E63">
        <w:rPr>
          <w:rFonts w:cs="B Mitra"/>
          <w:sz w:val="28"/>
          <w:szCs w:val="28"/>
          <w:lang w:bidi="fa-IR"/>
        </w:rPr>
        <w:t>A</w:t>
      </w:r>
      <w:r w:rsidR="00E34E63" w:rsidRPr="00E34E63">
        <w:rPr>
          <w:rFonts w:cs="B Mitra"/>
          <w:sz w:val="28"/>
          <w:szCs w:val="28"/>
          <w:vertAlign w:val="subscript"/>
          <w:lang w:bidi="fa-IR"/>
        </w:rPr>
        <w:t>K</w:t>
      </w:r>
      <w:r>
        <w:rPr>
          <w:rFonts w:cs="B Mitra" w:hint="cs"/>
          <w:sz w:val="28"/>
          <w:szCs w:val="28"/>
          <w:rtl/>
          <w:lang w:bidi="fa-IR"/>
        </w:rPr>
        <w:t xml:space="preserve"> با توجه به معیار </w:t>
      </w:r>
      <w:r w:rsidR="00E34E63">
        <w:rPr>
          <w:rFonts w:cs="B Mitra"/>
          <w:sz w:val="28"/>
          <w:szCs w:val="28"/>
          <w:lang w:bidi="fa-IR"/>
        </w:rPr>
        <w:t>j(k=1, …k;j=1,…m)</w:t>
      </w:r>
      <w:r w:rsidR="00E34E63">
        <w:rPr>
          <w:rFonts w:cs="B Mitra" w:hint="cs"/>
          <w:sz w:val="28"/>
          <w:szCs w:val="28"/>
          <w:rtl/>
          <w:lang w:bidi="fa-IR"/>
        </w:rPr>
        <w:t xml:space="preserve"> </w:t>
      </w:r>
      <w:r>
        <w:rPr>
          <w:rFonts w:cs="B Mitra" w:hint="cs"/>
          <w:sz w:val="28"/>
          <w:szCs w:val="28"/>
          <w:rtl/>
          <w:lang w:bidi="fa-IR"/>
        </w:rPr>
        <w:t xml:space="preserve">است. </w:t>
      </w:r>
    </w:p>
    <w:p w:rsidR="00E34E63" w:rsidRDefault="003A59E3" w:rsidP="00E34E63">
      <w:pPr>
        <w:bidi/>
        <w:jc w:val="both"/>
        <w:rPr>
          <w:rFonts w:cs="B Mitra"/>
          <w:sz w:val="28"/>
          <w:szCs w:val="28"/>
          <w:rtl/>
          <w:lang w:bidi="fa-IR"/>
        </w:rPr>
      </w:pPr>
      <w:r>
        <w:rPr>
          <w:rFonts w:cs="B Mitra"/>
          <w:sz w:val="28"/>
          <w:szCs w:val="28"/>
          <w:lang w:bidi="fa-IR"/>
        </w:rPr>
        <w:t>LLSM</w:t>
      </w:r>
      <w:r>
        <w:rPr>
          <w:rFonts w:cs="B Mitra" w:hint="cs"/>
          <w:sz w:val="28"/>
          <w:szCs w:val="28"/>
          <w:rtl/>
          <w:lang w:bidi="fa-IR"/>
        </w:rPr>
        <w:t xml:space="preserve"> فازی اصلاح شده، وزن های فازی دقیق تری از</w:t>
      </w:r>
      <w:r w:rsidR="00E34E63">
        <w:rPr>
          <w:rFonts w:cs="B Mitra" w:hint="cs"/>
          <w:sz w:val="28"/>
          <w:szCs w:val="28"/>
          <w:rtl/>
          <w:lang w:bidi="fa-IR"/>
        </w:rPr>
        <w:t xml:space="preserve"> فاصله های کم پشتیبان</w:t>
      </w:r>
      <w:r>
        <w:rPr>
          <w:rFonts w:cs="B Mitra" w:hint="cs"/>
          <w:sz w:val="28"/>
          <w:szCs w:val="28"/>
          <w:rtl/>
          <w:lang w:bidi="fa-IR"/>
        </w:rPr>
        <w:t xml:space="preserve"> ارائه می دهد تا </w:t>
      </w:r>
      <w:r w:rsidR="00E34E63">
        <w:rPr>
          <w:rFonts w:cs="B Mitra" w:hint="cs"/>
          <w:sz w:val="28"/>
          <w:szCs w:val="28"/>
          <w:rtl/>
          <w:lang w:bidi="fa-IR"/>
        </w:rPr>
        <w:t xml:space="preserve">دو بردار زیر </w:t>
      </w:r>
      <w:r>
        <w:rPr>
          <w:rFonts w:cs="B Mitra" w:hint="cs"/>
          <w:sz w:val="28"/>
          <w:szCs w:val="28"/>
          <w:rtl/>
          <w:lang w:bidi="fa-IR"/>
        </w:rPr>
        <w:t xml:space="preserve">برای آنها </w:t>
      </w:r>
      <w:r w:rsidR="00E34E63">
        <w:rPr>
          <w:rFonts w:cs="B Mitra" w:hint="cs"/>
          <w:sz w:val="28"/>
          <w:szCs w:val="28"/>
          <w:rtl/>
          <w:lang w:bidi="fa-IR"/>
        </w:rPr>
        <w:t>.</w:t>
      </w:r>
    </w:p>
    <w:p w:rsidR="00E34E63" w:rsidRDefault="00E34E63" w:rsidP="00E34E63">
      <w:pPr>
        <w:bidi/>
        <w:jc w:val="both"/>
        <w:rPr>
          <w:rFonts w:cs="B Mitra"/>
          <w:sz w:val="28"/>
          <w:szCs w:val="28"/>
          <w:rtl/>
          <w:lang w:bidi="fa-IR"/>
        </w:rPr>
      </w:pPr>
      <w:r>
        <w:rPr>
          <w:noProof/>
          <w:lang w:bidi="fa-IR"/>
        </w:rPr>
        <w:drawing>
          <wp:anchor distT="0" distB="0" distL="114300" distR="114300" simplePos="0" relativeHeight="251713536" behindDoc="1" locked="0" layoutInCell="1" allowOverlap="1">
            <wp:simplePos x="0" y="0"/>
            <wp:positionH relativeFrom="column">
              <wp:posOffset>635</wp:posOffset>
            </wp:positionH>
            <wp:positionV relativeFrom="paragraph">
              <wp:posOffset>0</wp:posOffset>
            </wp:positionV>
            <wp:extent cx="5553075" cy="238125"/>
            <wp:effectExtent l="19050" t="0" r="9525" b="0"/>
            <wp:wrapTight wrapText="bothSides">
              <wp:wrapPolygon edited="0">
                <wp:start x="-74" y="0"/>
                <wp:lineTo x="-74" y="20736"/>
                <wp:lineTo x="21637" y="20736"/>
                <wp:lineTo x="21637" y="0"/>
                <wp:lineTo x="-7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srcRect/>
                    <a:stretch>
                      <a:fillRect/>
                    </a:stretch>
                  </pic:blipFill>
                  <pic:spPr bwMode="auto">
                    <a:xfrm>
                      <a:off x="0" y="0"/>
                      <a:ext cx="5553075" cy="238125"/>
                    </a:xfrm>
                    <a:prstGeom prst="rect">
                      <a:avLst/>
                    </a:prstGeom>
                    <a:noFill/>
                    <a:ln w="9525">
                      <a:noFill/>
                      <a:miter lim="800000"/>
                      <a:headEnd/>
                      <a:tailEnd/>
                    </a:ln>
                  </pic:spPr>
                </pic:pic>
              </a:graphicData>
            </a:graphic>
          </wp:anchor>
        </w:drawing>
      </w:r>
    </w:p>
    <w:p w:rsidR="003A59E3" w:rsidRDefault="003A59E3" w:rsidP="00E34E63">
      <w:pPr>
        <w:bidi/>
        <w:jc w:val="both"/>
        <w:rPr>
          <w:rFonts w:cs="B Mitra"/>
          <w:sz w:val="28"/>
          <w:szCs w:val="28"/>
          <w:rtl/>
          <w:lang w:bidi="fa-IR"/>
        </w:rPr>
      </w:pPr>
      <w:r>
        <w:rPr>
          <w:rFonts w:cs="B Mitra" w:hint="cs"/>
          <w:sz w:val="28"/>
          <w:szCs w:val="28"/>
          <w:rtl/>
          <w:lang w:bidi="fa-IR"/>
        </w:rPr>
        <w:t xml:space="preserve">وزن های محلی و جهانی برای مثال 3 با استفاده از </w:t>
      </w:r>
      <w:r>
        <w:rPr>
          <w:rFonts w:cs="B Mitra"/>
          <w:sz w:val="28"/>
          <w:szCs w:val="28"/>
          <w:lang w:bidi="fa-IR"/>
        </w:rPr>
        <w:t>LLSM</w:t>
      </w:r>
      <w:r>
        <w:rPr>
          <w:rFonts w:cs="B Mitra" w:hint="cs"/>
          <w:sz w:val="28"/>
          <w:szCs w:val="28"/>
          <w:rtl/>
          <w:lang w:bidi="fa-IR"/>
        </w:rPr>
        <w:t xml:space="preserve"> فازی اصلاح شده و روش تحلیل توسعه ای بدست آمده اند که در جداول 1-17 و شکل 3 نشان داده شده است. به سادگی از جدول 17 و شکل 3 مشاهده می شود که </w:t>
      </w:r>
      <w:r w:rsidR="00665A28">
        <w:rPr>
          <w:rFonts w:cs="B Mitra"/>
          <w:sz w:val="28"/>
          <w:szCs w:val="28"/>
          <w:lang w:bidi="fa-IR"/>
        </w:rPr>
        <w:t>LLSM</w:t>
      </w:r>
      <w:r w:rsidR="00665A28">
        <w:rPr>
          <w:rFonts w:cs="B Mitra" w:hint="cs"/>
          <w:sz w:val="28"/>
          <w:szCs w:val="28"/>
          <w:rtl/>
          <w:lang w:bidi="fa-IR"/>
        </w:rPr>
        <w:t xml:space="preserve"> فازی اصلاح ش</w:t>
      </w:r>
      <w:r w:rsidR="00E34E63">
        <w:rPr>
          <w:rFonts w:cs="B Mitra" w:hint="cs"/>
          <w:sz w:val="28"/>
          <w:szCs w:val="28"/>
          <w:rtl/>
          <w:lang w:bidi="fa-IR"/>
        </w:rPr>
        <w:t>د</w:t>
      </w:r>
      <w:r w:rsidR="00665A28">
        <w:rPr>
          <w:rFonts w:cs="B Mitra" w:hint="cs"/>
          <w:sz w:val="28"/>
          <w:szCs w:val="28"/>
          <w:rtl/>
          <w:lang w:bidi="fa-IR"/>
        </w:rPr>
        <w:t xml:space="preserve">ه افییلته را به عنوان بهترین شرکت مواد غذایی انتخاب کرده است. با این حال، روش تحلیل توسعه ای مترول را انتخاب کرده است که بدترین گزینه ای است که </w:t>
      </w:r>
      <w:r w:rsidR="00665A28">
        <w:rPr>
          <w:rFonts w:cs="B Mitra"/>
          <w:sz w:val="28"/>
          <w:szCs w:val="28"/>
          <w:lang w:bidi="fa-IR"/>
        </w:rPr>
        <w:t>LLSM</w:t>
      </w:r>
      <w:r w:rsidR="00665A28">
        <w:rPr>
          <w:rFonts w:cs="B Mitra" w:hint="cs"/>
          <w:sz w:val="28"/>
          <w:szCs w:val="28"/>
          <w:rtl/>
          <w:lang w:bidi="fa-IR"/>
        </w:rPr>
        <w:t xml:space="preserve"> فازی اصلاح شده معرفی می کند، همانطور که در جدول 16 دیده می شود. این مساله اساسی روش تحلیل توسعه ای است که به شکل زیر مورد تاکید قرار می گیرد:</w:t>
      </w:r>
    </w:p>
    <w:p w:rsidR="00665A28" w:rsidRDefault="00D1576F" w:rsidP="00D64868">
      <w:pPr>
        <w:bidi/>
        <w:jc w:val="both"/>
        <w:rPr>
          <w:rFonts w:cs="B Mitra"/>
          <w:sz w:val="28"/>
          <w:szCs w:val="28"/>
          <w:rtl/>
          <w:lang w:bidi="fa-IR"/>
        </w:rPr>
      </w:pPr>
      <w:r>
        <w:rPr>
          <w:rFonts w:cs="B Mitra" w:hint="cs"/>
          <w:sz w:val="28"/>
          <w:szCs w:val="28"/>
          <w:rtl/>
          <w:lang w:bidi="fa-IR"/>
        </w:rPr>
        <w:t xml:space="preserve">مساله3. روش تحلیل توسعه ای زمانی که برای حل مسائل </w:t>
      </w:r>
      <w:r>
        <w:rPr>
          <w:rFonts w:cs="B Mitra"/>
          <w:sz w:val="28"/>
          <w:szCs w:val="28"/>
          <w:lang w:bidi="fa-IR"/>
        </w:rPr>
        <w:t>AHP</w:t>
      </w:r>
      <w:r>
        <w:rPr>
          <w:rFonts w:cs="B Mitra" w:hint="cs"/>
          <w:sz w:val="28"/>
          <w:szCs w:val="28"/>
          <w:rtl/>
          <w:lang w:bidi="fa-IR"/>
        </w:rPr>
        <w:t xml:space="preserve"> فازی استفاده می شود، ممکن است موجب تصمیم گیری نادرست شود و گزینه های بدترین را به عنوان بهترین انتخاب کند .</w:t>
      </w:r>
    </w:p>
    <w:p w:rsidR="00D1576F" w:rsidRDefault="00EE1A9C" w:rsidP="00C12798">
      <w:pPr>
        <w:bidi/>
        <w:jc w:val="both"/>
        <w:rPr>
          <w:rFonts w:cs="B Mitra"/>
          <w:sz w:val="28"/>
          <w:szCs w:val="28"/>
          <w:rtl/>
          <w:lang w:bidi="fa-IR"/>
        </w:rPr>
      </w:pPr>
      <w:r>
        <w:rPr>
          <w:rFonts w:cs="B Mitra" w:hint="cs"/>
          <w:sz w:val="28"/>
          <w:szCs w:val="28"/>
          <w:rtl/>
          <w:lang w:bidi="fa-IR"/>
        </w:rPr>
        <w:lastRenderedPageBreak/>
        <w:t>دلیل آنکه روش تحلیل توسعه ای در اینجا موجب تصمیم نادرست می شود</w:t>
      </w:r>
      <w:r w:rsidR="00C12798">
        <w:rPr>
          <w:rFonts w:cs="B Mitra" w:hint="cs"/>
          <w:sz w:val="28"/>
          <w:szCs w:val="28"/>
          <w:rtl/>
          <w:lang w:bidi="fa-IR"/>
        </w:rPr>
        <w:t>،</w:t>
      </w:r>
      <w:r>
        <w:rPr>
          <w:rFonts w:cs="B Mitra" w:hint="cs"/>
          <w:sz w:val="28"/>
          <w:szCs w:val="28"/>
          <w:rtl/>
          <w:lang w:bidi="fa-IR"/>
        </w:rPr>
        <w:t xml:space="preserve"> تخصیص تمامی وزن واحد به معیار </w:t>
      </w:r>
      <w:r>
        <w:rPr>
          <w:rFonts w:cs="B Mitra"/>
          <w:sz w:val="28"/>
          <w:szCs w:val="28"/>
          <w:lang w:bidi="fa-IR"/>
        </w:rPr>
        <w:t>QS</w:t>
      </w:r>
      <w:r>
        <w:rPr>
          <w:rFonts w:cs="B Mitra" w:hint="cs"/>
          <w:sz w:val="28"/>
          <w:szCs w:val="28"/>
          <w:rtl/>
          <w:lang w:bidi="fa-IR"/>
        </w:rPr>
        <w:t xml:space="preserve"> (کیفیت خدمات ) و نادیده گرفتن دو معیار دیگر </w:t>
      </w:r>
      <w:r>
        <w:rPr>
          <w:rFonts w:cs="B Mitra"/>
          <w:sz w:val="28"/>
          <w:szCs w:val="28"/>
          <w:lang w:bidi="fa-IR"/>
        </w:rPr>
        <w:t>H</w:t>
      </w:r>
      <w:r>
        <w:rPr>
          <w:rFonts w:cs="B Mitra" w:hint="cs"/>
          <w:sz w:val="28"/>
          <w:szCs w:val="28"/>
          <w:rtl/>
          <w:lang w:bidi="fa-IR"/>
        </w:rPr>
        <w:t xml:space="preserve"> و </w:t>
      </w:r>
      <w:r>
        <w:rPr>
          <w:rFonts w:cs="B Mitra"/>
          <w:sz w:val="28"/>
          <w:szCs w:val="28"/>
          <w:lang w:bidi="fa-IR"/>
        </w:rPr>
        <w:t>QM</w:t>
      </w:r>
      <w:r>
        <w:rPr>
          <w:rFonts w:cs="B Mitra" w:hint="cs"/>
          <w:sz w:val="28"/>
          <w:szCs w:val="28"/>
          <w:rtl/>
          <w:lang w:bidi="fa-IR"/>
        </w:rPr>
        <w:t xml:space="preserve"> است. به بیان دیگر، ساختار سلسله مراتبی در شکل 2 توسط روش تحلیل توسعه ای بسیار ساده شده است و دو معیار دیگر و 8 زیر معیار در کل همه در تحلیل تصمیم حذف شده اند. در این شرایط جای تعجب نیست که روش تحلیل توسعه ای تصمیم نادرستی اتخاذ کند و گزینه بدترین را به عنوان بهترین جلوه دهد. </w:t>
      </w:r>
    </w:p>
    <w:p w:rsidR="00EE1A9C" w:rsidRDefault="00642F4A" w:rsidP="00642F4A">
      <w:pPr>
        <w:bidi/>
        <w:jc w:val="both"/>
        <w:rPr>
          <w:rFonts w:cs="B Mitra"/>
          <w:sz w:val="28"/>
          <w:szCs w:val="28"/>
          <w:rtl/>
          <w:lang w:bidi="fa-IR"/>
        </w:rPr>
      </w:pPr>
      <w:r>
        <w:rPr>
          <w:rFonts w:cs="B Mitra" w:hint="cs"/>
          <w:sz w:val="28"/>
          <w:szCs w:val="28"/>
          <w:rtl/>
          <w:lang w:bidi="fa-IR"/>
        </w:rPr>
        <w:t xml:space="preserve">همچنین </w:t>
      </w:r>
      <w:r w:rsidR="00EE1A9C">
        <w:rPr>
          <w:rFonts w:cs="B Mitra" w:hint="cs"/>
          <w:sz w:val="28"/>
          <w:szCs w:val="28"/>
          <w:rtl/>
          <w:lang w:bidi="fa-IR"/>
        </w:rPr>
        <w:t xml:space="preserve">حذف دو معیار تصمیم و هشت زیر معیار  از تحلیل تصمیم ایجاد ماتریس های مقایسه فازی را مرتبط با این معیارها و زیر معیار ها را زائد می کند. به خصوص ، ماتریس های مقایسه فازی در جدول 3، 4 و جداول 8-15 همه اضافی می شود و هیچ نیازی به ایجاد آنها نیست، وقتی که از روش تحلیل توسعه ای برای حل بهینه این مساله استفاده می شود. تمامی این تلاش ها توسط گروه تصمیم گیری برای ایجاد این ماتریس های مقایسه فازی کار بیهوده ای است. هدر رفتن اطلاعات معمولا </w:t>
      </w:r>
      <w:r w:rsidR="0001264E">
        <w:rPr>
          <w:rFonts w:cs="B Mitra" w:hint="cs"/>
          <w:sz w:val="28"/>
          <w:szCs w:val="28"/>
          <w:rtl/>
          <w:lang w:bidi="fa-IR"/>
        </w:rPr>
        <w:t>مجاز نیست و در تحلیل تصمیم نمی تواند پذیرفته شود. چهارمین مشکل ناشی از روش تحلیل توسعه ای است که به شکل زیر بیان می گردد.</w:t>
      </w:r>
    </w:p>
    <w:p w:rsidR="0001264E" w:rsidRDefault="0001264E" w:rsidP="00D64868">
      <w:pPr>
        <w:bidi/>
        <w:jc w:val="both"/>
        <w:rPr>
          <w:rFonts w:cs="B Mitra"/>
          <w:sz w:val="28"/>
          <w:szCs w:val="28"/>
          <w:rtl/>
          <w:lang w:bidi="fa-IR"/>
        </w:rPr>
      </w:pPr>
      <w:r>
        <w:rPr>
          <w:rFonts w:cs="B Mitra" w:hint="cs"/>
          <w:sz w:val="28"/>
          <w:szCs w:val="28"/>
          <w:rtl/>
          <w:lang w:bidi="fa-IR"/>
        </w:rPr>
        <w:t xml:space="preserve">مساله 4. روش تحلیل توسعه ای نمی تواند از تمامی اطلاعات ماتریس های مقایسه فازی استفاده کند و ممکن است موجب شود تا برخی از اطلاعات ماتریس های مقایسه فازی مفید به هدر روند، وقتی که وزن صفر به طور غیرمنطقی به برخی از معیار ها یا زیر معیارهای تصمیم مفید تخصیص داده می شود. </w:t>
      </w:r>
    </w:p>
    <w:p w:rsidR="0001264E" w:rsidRDefault="0001264E" w:rsidP="00D64868">
      <w:pPr>
        <w:bidi/>
        <w:jc w:val="both"/>
        <w:rPr>
          <w:rFonts w:cs="B Mitra"/>
          <w:sz w:val="28"/>
          <w:szCs w:val="28"/>
          <w:rtl/>
          <w:lang w:bidi="fa-IR"/>
        </w:rPr>
      </w:pPr>
      <w:r>
        <w:rPr>
          <w:rFonts w:cs="B Mitra" w:hint="cs"/>
          <w:sz w:val="28"/>
          <w:szCs w:val="28"/>
          <w:rtl/>
          <w:lang w:bidi="fa-IR"/>
        </w:rPr>
        <w:t>اثر وزن های صفر روی تحلیل تص</w:t>
      </w:r>
      <w:r w:rsidR="00642F4A">
        <w:rPr>
          <w:rFonts w:cs="B Mitra" w:hint="cs"/>
          <w:sz w:val="28"/>
          <w:szCs w:val="28"/>
          <w:rtl/>
          <w:lang w:bidi="fa-IR"/>
        </w:rPr>
        <w:t>م</w:t>
      </w:r>
      <w:r>
        <w:rPr>
          <w:rFonts w:cs="B Mitra" w:hint="cs"/>
          <w:sz w:val="28"/>
          <w:szCs w:val="28"/>
          <w:rtl/>
          <w:lang w:bidi="fa-IR"/>
        </w:rPr>
        <w:t>یم و نتیجه تصمیم نهایی نه تنها در ماتریس های مقایسه فازی در جداول 3، 4 و 8-15 مازاد هستند، بلکه همچنین این</w:t>
      </w:r>
      <w:r w:rsidR="00642F4A">
        <w:rPr>
          <w:rFonts w:cs="B Mitra" w:hint="cs"/>
          <w:sz w:val="28"/>
          <w:szCs w:val="28"/>
          <w:rtl/>
          <w:lang w:bidi="fa-IR"/>
        </w:rPr>
        <w:t xml:space="preserve"> </w:t>
      </w:r>
      <w:r>
        <w:rPr>
          <w:rFonts w:cs="B Mitra" w:hint="cs"/>
          <w:sz w:val="28"/>
          <w:szCs w:val="28"/>
          <w:rtl/>
          <w:lang w:bidi="fa-IR"/>
        </w:rPr>
        <w:t>ماتریس های مقایسه فازی غیرضروری می شوند. می تواند گفته شود که محاسبات انجام شده توسط تحلیل توسعه ای در جداول 3،4 و جداول 8-15 در حقیقت اضافی هستند. اصلا مهم نیست که چه ارزشهایی این محاسبات دارند ، نتیجه تصمیم نهایی نمی تواند موثر باشد. بنابراین نباید تحلیل توسعه ای برای ماتریس های مقایسه فازی اصلا استفاده شود</w:t>
      </w:r>
      <w:r w:rsidR="00642F4A">
        <w:rPr>
          <w:rFonts w:cs="B Mitra" w:hint="cs"/>
          <w:sz w:val="28"/>
          <w:szCs w:val="28"/>
          <w:rtl/>
          <w:lang w:bidi="fa-IR"/>
        </w:rPr>
        <w:t>.</w:t>
      </w:r>
      <w:r>
        <w:rPr>
          <w:rFonts w:cs="B Mitra" w:hint="cs"/>
          <w:sz w:val="28"/>
          <w:szCs w:val="28"/>
          <w:rtl/>
          <w:lang w:bidi="fa-IR"/>
        </w:rPr>
        <w:t xml:space="preserve"> </w:t>
      </w:r>
    </w:p>
    <w:p w:rsidR="0001264E" w:rsidRDefault="0001264E" w:rsidP="00642F4A">
      <w:pPr>
        <w:bidi/>
        <w:jc w:val="both"/>
        <w:rPr>
          <w:rFonts w:cs="B Mitra"/>
          <w:sz w:val="28"/>
          <w:szCs w:val="28"/>
          <w:rtl/>
          <w:lang w:bidi="fa-IR"/>
        </w:rPr>
      </w:pPr>
      <w:r>
        <w:rPr>
          <w:rFonts w:cs="B Mitra" w:hint="cs"/>
          <w:sz w:val="28"/>
          <w:szCs w:val="28"/>
          <w:rtl/>
          <w:lang w:bidi="fa-IR"/>
        </w:rPr>
        <w:t xml:space="preserve">از </w:t>
      </w:r>
      <w:r w:rsidR="00642F4A">
        <w:rPr>
          <w:rFonts w:cs="B Mitra" w:hint="cs"/>
          <w:sz w:val="28"/>
          <w:szCs w:val="28"/>
          <w:rtl/>
          <w:lang w:bidi="fa-IR"/>
        </w:rPr>
        <w:t>بررسی این سه مثال عددی، ما هم ا</w:t>
      </w:r>
      <w:r>
        <w:rPr>
          <w:rFonts w:cs="B Mitra" w:hint="cs"/>
          <w:sz w:val="28"/>
          <w:szCs w:val="28"/>
          <w:rtl/>
          <w:lang w:bidi="fa-IR"/>
        </w:rPr>
        <w:t>کنون نتیجه می گیریم که روش تحلیل توس</w:t>
      </w:r>
      <w:r w:rsidR="00642F4A">
        <w:rPr>
          <w:rFonts w:cs="B Mitra" w:hint="cs"/>
          <w:sz w:val="28"/>
          <w:szCs w:val="28"/>
          <w:rtl/>
          <w:lang w:bidi="fa-IR"/>
        </w:rPr>
        <w:t>ع</w:t>
      </w:r>
      <w:r>
        <w:rPr>
          <w:rFonts w:cs="B Mitra" w:hint="cs"/>
          <w:sz w:val="28"/>
          <w:szCs w:val="28"/>
          <w:rtl/>
          <w:lang w:bidi="fa-IR"/>
        </w:rPr>
        <w:t>ه ای ، روشی برای دریافت اولویتها از ماتریس مقایسه فازی نیست و ممک</w:t>
      </w:r>
      <w:r w:rsidR="00642F4A">
        <w:rPr>
          <w:rFonts w:cs="B Mitra" w:hint="cs"/>
          <w:sz w:val="28"/>
          <w:szCs w:val="28"/>
          <w:rtl/>
          <w:lang w:bidi="fa-IR"/>
        </w:rPr>
        <w:t>ن است وزن صفر غیرمنطقی را به برخ</w:t>
      </w:r>
      <w:r>
        <w:rPr>
          <w:rFonts w:cs="B Mitra" w:hint="cs"/>
          <w:sz w:val="28"/>
          <w:szCs w:val="28"/>
          <w:rtl/>
          <w:lang w:bidi="fa-IR"/>
        </w:rPr>
        <w:t>ی از معیارهای تصمیم مفید تخصیص دهد و همین موجب می شود تا این معیار و زیر معیارش به هدر روند و در نتیجه تصم</w:t>
      </w:r>
      <w:r w:rsidR="00642F4A">
        <w:rPr>
          <w:rFonts w:cs="B Mitra" w:hint="cs"/>
          <w:sz w:val="28"/>
          <w:szCs w:val="28"/>
          <w:rtl/>
          <w:lang w:bidi="fa-IR"/>
        </w:rPr>
        <w:t>ی</w:t>
      </w:r>
      <w:r>
        <w:rPr>
          <w:rFonts w:cs="B Mitra" w:hint="cs"/>
          <w:sz w:val="28"/>
          <w:szCs w:val="28"/>
          <w:rtl/>
          <w:lang w:bidi="fa-IR"/>
        </w:rPr>
        <w:t>م نادرستی گرفته می شود. این اوزان که توسط روش تحلیل توسعه ای تعیین شده اند ، اهمی</w:t>
      </w:r>
      <w:r w:rsidR="00642F4A">
        <w:rPr>
          <w:rFonts w:cs="B Mitra" w:hint="cs"/>
          <w:sz w:val="28"/>
          <w:szCs w:val="28"/>
          <w:rtl/>
          <w:lang w:bidi="fa-IR"/>
        </w:rPr>
        <w:t>ت</w:t>
      </w:r>
      <w:r>
        <w:rPr>
          <w:rFonts w:cs="B Mitra" w:hint="cs"/>
          <w:sz w:val="28"/>
          <w:szCs w:val="28"/>
          <w:rtl/>
          <w:lang w:bidi="fa-IR"/>
        </w:rPr>
        <w:t xml:space="preserve"> مرتبط با معیار تصمیم و یا گزینه ها را نشان نمی دهند و نمی توانند به عنوان اولویت های آنان مورد استفاده قرار گیرند. </w:t>
      </w:r>
    </w:p>
    <w:p w:rsidR="007928C9" w:rsidRDefault="003D325C" w:rsidP="00D64868">
      <w:pPr>
        <w:bidi/>
        <w:jc w:val="both"/>
        <w:rPr>
          <w:rFonts w:cs="B Mitra"/>
          <w:sz w:val="28"/>
          <w:szCs w:val="28"/>
          <w:rtl/>
          <w:lang w:bidi="fa-IR"/>
        </w:rPr>
      </w:pPr>
      <w:r>
        <w:rPr>
          <w:rFonts w:cs="B Mitra" w:hint="cs"/>
          <w:sz w:val="28"/>
          <w:szCs w:val="28"/>
          <w:rtl/>
          <w:lang w:bidi="fa-IR"/>
        </w:rPr>
        <w:t>4. نتیجه گیری</w:t>
      </w:r>
    </w:p>
    <w:p w:rsidR="003D325C" w:rsidRDefault="003D325C" w:rsidP="00D64868">
      <w:pPr>
        <w:bidi/>
        <w:jc w:val="both"/>
        <w:rPr>
          <w:rFonts w:cs="B Mitra"/>
          <w:sz w:val="28"/>
          <w:szCs w:val="28"/>
          <w:rtl/>
          <w:lang w:bidi="fa-IR"/>
        </w:rPr>
      </w:pPr>
      <w:r>
        <w:rPr>
          <w:rFonts w:cs="B Mitra" w:hint="cs"/>
          <w:sz w:val="28"/>
          <w:szCs w:val="28"/>
          <w:rtl/>
          <w:lang w:bidi="fa-IR"/>
        </w:rPr>
        <w:t xml:space="preserve">در این مقاله روش تحلیل توسعه ای روی </w:t>
      </w:r>
      <w:r>
        <w:rPr>
          <w:rFonts w:cs="B Mitra"/>
          <w:sz w:val="28"/>
          <w:szCs w:val="28"/>
          <w:lang w:bidi="fa-IR"/>
        </w:rPr>
        <w:t>AHP</w:t>
      </w:r>
      <w:r>
        <w:rPr>
          <w:rFonts w:cs="B Mitra" w:hint="cs"/>
          <w:sz w:val="28"/>
          <w:szCs w:val="28"/>
          <w:rtl/>
          <w:lang w:bidi="fa-IR"/>
        </w:rPr>
        <w:t xml:space="preserve"> فازی با سه مثال عددی دوباره بررسی می شود. نشان داده شده است که </w:t>
      </w:r>
    </w:p>
    <w:p w:rsidR="003D325C" w:rsidRDefault="003D325C" w:rsidP="00642F4A">
      <w:pPr>
        <w:bidi/>
        <w:jc w:val="both"/>
        <w:rPr>
          <w:rFonts w:cs="B Mitra"/>
          <w:sz w:val="28"/>
          <w:szCs w:val="28"/>
          <w:rtl/>
          <w:lang w:bidi="fa-IR"/>
        </w:rPr>
      </w:pPr>
      <w:r>
        <w:rPr>
          <w:rFonts w:cs="B Mitra" w:hint="cs"/>
          <w:sz w:val="28"/>
          <w:szCs w:val="28"/>
          <w:rtl/>
          <w:lang w:bidi="fa-IR"/>
        </w:rPr>
        <w:lastRenderedPageBreak/>
        <w:t xml:space="preserve">روش تحلیل توسعه ای ممکن است وزن صفر غیرمنطقی به برخی معیارها و زیرمعیارها تخصیص دهد که منجر می شود که در تحلیل تصمیم در نظر گرفته نشوند. </w:t>
      </w:r>
    </w:p>
    <w:p w:rsidR="003D325C" w:rsidRPr="00642F4A" w:rsidRDefault="00642F4A" w:rsidP="00642F4A">
      <w:pPr>
        <w:pStyle w:val="ListParagraph"/>
        <w:numPr>
          <w:ilvl w:val="0"/>
          <w:numId w:val="1"/>
        </w:numPr>
        <w:bidi/>
        <w:jc w:val="both"/>
        <w:rPr>
          <w:rFonts w:cs="B Mitra"/>
          <w:sz w:val="28"/>
          <w:szCs w:val="28"/>
          <w:rtl/>
          <w:lang w:bidi="fa-IR"/>
        </w:rPr>
      </w:pPr>
      <w:r>
        <w:rPr>
          <w:rFonts w:cs="B Mitra" w:hint="cs"/>
          <w:sz w:val="28"/>
          <w:szCs w:val="28"/>
          <w:rtl/>
          <w:lang w:bidi="fa-IR"/>
        </w:rPr>
        <w:t>روش</w:t>
      </w:r>
      <w:r w:rsidR="003D325C" w:rsidRPr="00642F4A">
        <w:rPr>
          <w:rFonts w:cs="B Mitra" w:hint="cs"/>
          <w:sz w:val="28"/>
          <w:szCs w:val="28"/>
          <w:rtl/>
          <w:lang w:bidi="fa-IR"/>
        </w:rPr>
        <w:t xml:space="preserve"> تحلیل توسعه ای نمی تواند استفاده کاملی از تمامی اطلاعاتی ماتریس های مقایسه فازی داشته باشد و ممکن است موجب شود برخی از اطلاعات ماتریس های مقایسه فازی به هدر روند زمانی که وزن صفر غیر منطقی به برخی از معیارها و یا زیرمعیارهای مفید تخصیص داده می شود. </w:t>
      </w:r>
    </w:p>
    <w:p w:rsidR="003D325C" w:rsidRPr="00642F4A" w:rsidRDefault="003D325C" w:rsidP="00642F4A">
      <w:pPr>
        <w:pStyle w:val="ListParagraph"/>
        <w:numPr>
          <w:ilvl w:val="0"/>
          <w:numId w:val="1"/>
        </w:numPr>
        <w:bidi/>
        <w:jc w:val="both"/>
        <w:rPr>
          <w:rFonts w:cs="B Mitra"/>
          <w:sz w:val="28"/>
          <w:szCs w:val="28"/>
          <w:rtl/>
          <w:lang w:bidi="fa-IR"/>
        </w:rPr>
      </w:pPr>
      <w:r w:rsidRPr="00642F4A">
        <w:rPr>
          <w:rFonts w:cs="B Mitra" w:hint="cs"/>
          <w:sz w:val="28"/>
          <w:szCs w:val="28"/>
          <w:rtl/>
          <w:lang w:bidi="fa-IR"/>
        </w:rPr>
        <w:t xml:space="preserve">این اوزان که توسط روش تحلیل توسعه ای تعیین شده اند نشان دهنده اهمیت مرتبط با معیار تصمیم و یا گزینه ها نیستند و نمی توانند به عنوان اولویت هایشان مورد استفاده قرار گیرند. </w:t>
      </w:r>
    </w:p>
    <w:p w:rsidR="003D325C" w:rsidRPr="00642F4A" w:rsidRDefault="003D325C" w:rsidP="00642F4A">
      <w:pPr>
        <w:pStyle w:val="ListParagraph"/>
        <w:numPr>
          <w:ilvl w:val="0"/>
          <w:numId w:val="1"/>
        </w:numPr>
        <w:bidi/>
        <w:jc w:val="both"/>
        <w:rPr>
          <w:rFonts w:cs="B Mitra"/>
          <w:sz w:val="28"/>
          <w:szCs w:val="28"/>
          <w:rtl/>
          <w:lang w:bidi="fa-IR"/>
        </w:rPr>
      </w:pPr>
      <w:r w:rsidRPr="00642F4A">
        <w:rPr>
          <w:rFonts w:cs="B Mitra" w:hint="cs"/>
          <w:sz w:val="28"/>
          <w:szCs w:val="28"/>
          <w:rtl/>
          <w:lang w:bidi="fa-IR"/>
        </w:rPr>
        <w:t xml:space="preserve">روش تحلیل توسعه ای ممکن است موجب تصمیمات نادرست شود و بدترین گزینه تصمیم را به عنوان بهترین نشان دهد که موجب عدم استفاده برای حل مساله </w:t>
      </w:r>
      <w:r w:rsidRPr="00642F4A">
        <w:rPr>
          <w:rFonts w:cs="B Mitra"/>
          <w:sz w:val="28"/>
          <w:szCs w:val="28"/>
          <w:lang w:bidi="fa-IR"/>
        </w:rPr>
        <w:t>AHP</w:t>
      </w:r>
      <w:r w:rsidRPr="00642F4A">
        <w:rPr>
          <w:rFonts w:cs="B Mitra" w:hint="cs"/>
          <w:sz w:val="28"/>
          <w:szCs w:val="28"/>
          <w:rtl/>
          <w:lang w:bidi="fa-IR"/>
        </w:rPr>
        <w:t xml:space="preserve"> فازی می شود. </w:t>
      </w:r>
    </w:p>
    <w:p w:rsidR="003D325C" w:rsidRDefault="003D325C" w:rsidP="00642F4A">
      <w:pPr>
        <w:bidi/>
        <w:jc w:val="both"/>
        <w:rPr>
          <w:rFonts w:cs="B Mitra"/>
          <w:sz w:val="28"/>
          <w:szCs w:val="28"/>
          <w:rtl/>
          <w:lang w:bidi="fa-IR"/>
        </w:rPr>
      </w:pPr>
      <w:r>
        <w:rPr>
          <w:rFonts w:cs="B Mitra" w:hint="cs"/>
          <w:sz w:val="28"/>
          <w:szCs w:val="28"/>
          <w:rtl/>
          <w:lang w:bidi="fa-IR"/>
        </w:rPr>
        <w:t>بر اساس برخی از شواهد، ما به این نتیجه رسیدیم که روش تحلیل توسعه ای روشی برای تعیین اولویتها از ماتریس مقایسه فازی نیست</w:t>
      </w:r>
      <w:r w:rsidR="00642F4A">
        <w:rPr>
          <w:rFonts w:cs="B Mitra" w:hint="cs"/>
          <w:sz w:val="28"/>
          <w:szCs w:val="28"/>
          <w:rtl/>
          <w:lang w:bidi="fa-IR"/>
        </w:rPr>
        <w:t xml:space="preserve"> </w:t>
      </w:r>
      <w:r>
        <w:rPr>
          <w:rFonts w:cs="B Mitra" w:hint="cs"/>
          <w:sz w:val="28"/>
          <w:szCs w:val="28"/>
          <w:rtl/>
          <w:lang w:bidi="fa-IR"/>
        </w:rPr>
        <w:t xml:space="preserve">و روشی است که نشان می دهد اولویت یک معیار تصمیم و یا گزینه تا چه درجه ای بیشتر از سایر گزینه ها در ماتریس مقایسه فازی است. از آنجاییکه استفاده از روش تحلیل توسعه ای برای حل مساله </w:t>
      </w:r>
      <w:r>
        <w:rPr>
          <w:rFonts w:cs="B Mitra"/>
          <w:sz w:val="28"/>
          <w:szCs w:val="28"/>
          <w:lang w:bidi="fa-IR"/>
        </w:rPr>
        <w:t>AHP</w:t>
      </w:r>
      <w:r>
        <w:rPr>
          <w:rFonts w:cs="B Mitra" w:hint="cs"/>
          <w:sz w:val="28"/>
          <w:szCs w:val="28"/>
          <w:rtl/>
          <w:lang w:bidi="fa-IR"/>
        </w:rPr>
        <w:t xml:space="preserve"> فازی ممکن است موجب تصمیم گیری نادرست شود، از کاربردهای نادرست آن باید اجتناب ورزید. </w:t>
      </w:r>
    </w:p>
    <w:p w:rsidR="00047ACD" w:rsidRPr="005F39E3" w:rsidRDefault="00047ACD" w:rsidP="00D64868">
      <w:pPr>
        <w:bidi/>
        <w:jc w:val="both"/>
        <w:rPr>
          <w:rFonts w:cs="B Mitra"/>
          <w:sz w:val="28"/>
          <w:szCs w:val="28"/>
          <w:rtl/>
          <w:lang w:bidi="fa-IR"/>
        </w:rPr>
      </w:pPr>
    </w:p>
    <w:sectPr w:rsidR="00047ACD" w:rsidRPr="005F39E3" w:rsidSect="00F07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4C88"/>
    <w:multiLevelType w:val="hybridMultilevel"/>
    <w:tmpl w:val="AA90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F39E3"/>
    <w:rsid w:val="000052D5"/>
    <w:rsid w:val="00005CE9"/>
    <w:rsid w:val="000076F4"/>
    <w:rsid w:val="000078CE"/>
    <w:rsid w:val="00010554"/>
    <w:rsid w:val="000110C7"/>
    <w:rsid w:val="0001264E"/>
    <w:rsid w:val="000131CE"/>
    <w:rsid w:val="00014A54"/>
    <w:rsid w:val="0001588A"/>
    <w:rsid w:val="00016081"/>
    <w:rsid w:val="00017A42"/>
    <w:rsid w:val="000247CD"/>
    <w:rsid w:val="00027B88"/>
    <w:rsid w:val="00031039"/>
    <w:rsid w:val="00031B06"/>
    <w:rsid w:val="00031E9E"/>
    <w:rsid w:val="000332E8"/>
    <w:rsid w:val="00040C8A"/>
    <w:rsid w:val="00043F76"/>
    <w:rsid w:val="000447E0"/>
    <w:rsid w:val="00047ACD"/>
    <w:rsid w:val="00050F1F"/>
    <w:rsid w:val="000514D5"/>
    <w:rsid w:val="000522EA"/>
    <w:rsid w:val="00052F6B"/>
    <w:rsid w:val="0005756F"/>
    <w:rsid w:val="000605A2"/>
    <w:rsid w:val="00061C33"/>
    <w:rsid w:val="00062B71"/>
    <w:rsid w:val="00063F0B"/>
    <w:rsid w:val="00066DFB"/>
    <w:rsid w:val="000702B9"/>
    <w:rsid w:val="00072426"/>
    <w:rsid w:val="00074743"/>
    <w:rsid w:val="0007657F"/>
    <w:rsid w:val="00076F75"/>
    <w:rsid w:val="000814BD"/>
    <w:rsid w:val="00081540"/>
    <w:rsid w:val="000828DE"/>
    <w:rsid w:val="000828F3"/>
    <w:rsid w:val="000828FF"/>
    <w:rsid w:val="0008402A"/>
    <w:rsid w:val="00084FB0"/>
    <w:rsid w:val="000873EA"/>
    <w:rsid w:val="0009375D"/>
    <w:rsid w:val="000941F5"/>
    <w:rsid w:val="000973B0"/>
    <w:rsid w:val="000A155F"/>
    <w:rsid w:val="000A2EBB"/>
    <w:rsid w:val="000A3F09"/>
    <w:rsid w:val="000A4DB7"/>
    <w:rsid w:val="000A5D4F"/>
    <w:rsid w:val="000A5E29"/>
    <w:rsid w:val="000A5F1E"/>
    <w:rsid w:val="000A6539"/>
    <w:rsid w:val="000A6C5B"/>
    <w:rsid w:val="000A6D74"/>
    <w:rsid w:val="000B28F2"/>
    <w:rsid w:val="000B6693"/>
    <w:rsid w:val="000B6750"/>
    <w:rsid w:val="000C29CE"/>
    <w:rsid w:val="000D00C5"/>
    <w:rsid w:val="000D08BD"/>
    <w:rsid w:val="000D39DD"/>
    <w:rsid w:val="000D4829"/>
    <w:rsid w:val="000D717A"/>
    <w:rsid w:val="000D79D5"/>
    <w:rsid w:val="000E0164"/>
    <w:rsid w:val="000E1DF0"/>
    <w:rsid w:val="000E2E1F"/>
    <w:rsid w:val="000E7CB8"/>
    <w:rsid w:val="000F0E26"/>
    <w:rsid w:val="00100B6D"/>
    <w:rsid w:val="00101809"/>
    <w:rsid w:val="00101A95"/>
    <w:rsid w:val="00111CA9"/>
    <w:rsid w:val="00112BAC"/>
    <w:rsid w:val="00120472"/>
    <w:rsid w:val="001234C2"/>
    <w:rsid w:val="001252B9"/>
    <w:rsid w:val="00134382"/>
    <w:rsid w:val="0013488D"/>
    <w:rsid w:val="001359E5"/>
    <w:rsid w:val="00136360"/>
    <w:rsid w:val="001422C4"/>
    <w:rsid w:val="00144271"/>
    <w:rsid w:val="00146D3F"/>
    <w:rsid w:val="00146E04"/>
    <w:rsid w:val="00147AC9"/>
    <w:rsid w:val="00147F23"/>
    <w:rsid w:val="00150BAC"/>
    <w:rsid w:val="001510FC"/>
    <w:rsid w:val="001615C7"/>
    <w:rsid w:val="00170DBF"/>
    <w:rsid w:val="0017150B"/>
    <w:rsid w:val="00171B15"/>
    <w:rsid w:val="00173E9C"/>
    <w:rsid w:val="00177071"/>
    <w:rsid w:val="00180AE8"/>
    <w:rsid w:val="00181517"/>
    <w:rsid w:val="001838B2"/>
    <w:rsid w:val="00184DB2"/>
    <w:rsid w:val="0018660F"/>
    <w:rsid w:val="001866D3"/>
    <w:rsid w:val="001874CD"/>
    <w:rsid w:val="0019142F"/>
    <w:rsid w:val="001967B1"/>
    <w:rsid w:val="001A10C9"/>
    <w:rsid w:val="001A2A40"/>
    <w:rsid w:val="001A40C2"/>
    <w:rsid w:val="001A5CEF"/>
    <w:rsid w:val="001A6847"/>
    <w:rsid w:val="001A7431"/>
    <w:rsid w:val="001B2362"/>
    <w:rsid w:val="001B3024"/>
    <w:rsid w:val="001B41BD"/>
    <w:rsid w:val="001B5665"/>
    <w:rsid w:val="001B59BF"/>
    <w:rsid w:val="001C1E4B"/>
    <w:rsid w:val="001C244F"/>
    <w:rsid w:val="001C2CD9"/>
    <w:rsid w:val="001C5B95"/>
    <w:rsid w:val="001C768C"/>
    <w:rsid w:val="001C7CC5"/>
    <w:rsid w:val="001D3C5F"/>
    <w:rsid w:val="001D3CF9"/>
    <w:rsid w:val="001D3FEF"/>
    <w:rsid w:val="001D4ACB"/>
    <w:rsid w:val="001D4CF5"/>
    <w:rsid w:val="001D77DE"/>
    <w:rsid w:val="001E28DD"/>
    <w:rsid w:val="001E3EB8"/>
    <w:rsid w:val="001E5FBB"/>
    <w:rsid w:val="001E6F84"/>
    <w:rsid w:val="001E7F63"/>
    <w:rsid w:val="001F0080"/>
    <w:rsid w:val="001F0C1E"/>
    <w:rsid w:val="001F1444"/>
    <w:rsid w:val="001F194B"/>
    <w:rsid w:val="001F4F19"/>
    <w:rsid w:val="001F6F4C"/>
    <w:rsid w:val="001F70D6"/>
    <w:rsid w:val="001F7DBB"/>
    <w:rsid w:val="002000A9"/>
    <w:rsid w:val="002001C1"/>
    <w:rsid w:val="00201EA6"/>
    <w:rsid w:val="0020396B"/>
    <w:rsid w:val="00206F4E"/>
    <w:rsid w:val="00207F16"/>
    <w:rsid w:val="0021283F"/>
    <w:rsid w:val="002132D4"/>
    <w:rsid w:val="00214018"/>
    <w:rsid w:val="0021438C"/>
    <w:rsid w:val="0021773D"/>
    <w:rsid w:val="0022023E"/>
    <w:rsid w:val="00222C4D"/>
    <w:rsid w:val="00233557"/>
    <w:rsid w:val="00242D6E"/>
    <w:rsid w:val="00246F31"/>
    <w:rsid w:val="002470C8"/>
    <w:rsid w:val="002521D5"/>
    <w:rsid w:val="0025273D"/>
    <w:rsid w:val="002557B4"/>
    <w:rsid w:val="0025586A"/>
    <w:rsid w:val="002558E2"/>
    <w:rsid w:val="00262CFF"/>
    <w:rsid w:val="00262F5F"/>
    <w:rsid w:val="002638ED"/>
    <w:rsid w:val="0026463A"/>
    <w:rsid w:val="00267AC9"/>
    <w:rsid w:val="002717E0"/>
    <w:rsid w:val="002735CC"/>
    <w:rsid w:val="00273AD1"/>
    <w:rsid w:val="0027452D"/>
    <w:rsid w:val="00276704"/>
    <w:rsid w:val="00282A9F"/>
    <w:rsid w:val="00290A11"/>
    <w:rsid w:val="002928F5"/>
    <w:rsid w:val="00293A05"/>
    <w:rsid w:val="00294932"/>
    <w:rsid w:val="002973D9"/>
    <w:rsid w:val="002A4E03"/>
    <w:rsid w:val="002B3E7D"/>
    <w:rsid w:val="002B5DA4"/>
    <w:rsid w:val="002B697C"/>
    <w:rsid w:val="002B7938"/>
    <w:rsid w:val="002C44E4"/>
    <w:rsid w:val="002C4E0F"/>
    <w:rsid w:val="002C5A79"/>
    <w:rsid w:val="002D52A9"/>
    <w:rsid w:val="002D539B"/>
    <w:rsid w:val="002D60DD"/>
    <w:rsid w:val="002D646D"/>
    <w:rsid w:val="002E4348"/>
    <w:rsid w:val="002E44EC"/>
    <w:rsid w:val="002E58C3"/>
    <w:rsid w:val="002E675B"/>
    <w:rsid w:val="002F019D"/>
    <w:rsid w:val="002F2349"/>
    <w:rsid w:val="002F3B0C"/>
    <w:rsid w:val="00300A4A"/>
    <w:rsid w:val="00300CB3"/>
    <w:rsid w:val="00302C4F"/>
    <w:rsid w:val="00305EEA"/>
    <w:rsid w:val="00306CB8"/>
    <w:rsid w:val="003122D3"/>
    <w:rsid w:val="0031500B"/>
    <w:rsid w:val="003155DE"/>
    <w:rsid w:val="00316540"/>
    <w:rsid w:val="003225BB"/>
    <w:rsid w:val="0032316B"/>
    <w:rsid w:val="00323AE1"/>
    <w:rsid w:val="003240D5"/>
    <w:rsid w:val="00332D5A"/>
    <w:rsid w:val="00333129"/>
    <w:rsid w:val="003365F0"/>
    <w:rsid w:val="00336936"/>
    <w:rsid w:val="00340C38"/>
    <w:rsid w:val="0034253F"/>
    <w:rsid w:val="003434A6"/>
    <w:rsid w:val="003445AF"/>
    <w:rsid w:val="00345AA2"/>
    <w:rsid w:val="00351221"/>
    <w:rsid w:val="003514D4"/>
    <w:rsid w:val="003519C1"/>
    <w:rsid w:val="00351BDA"/>
    <w:rsid w:val="0035460E"/>
    <w:rsid w:val="0035473B"/>
    <w:rsid w:val="00356878"/>
    <w:rsid w:val="00357934"/>
    <w:rsid w:val="0036103C"/>
    <w:rsid w:val="0037221F"/>
    <w:rsid w:val="00373FE4"/>
    <w:rsid w:val="00374A76"/>
    <w:rsid w:val="00375DCC"/>
    <w:rsid w:val="00384C6C"/>
    <w:rsid w:val="00386049"/>
    <w:rsid w:val="0038618B"/>
    <w:rsid w:val="003917B0"/>
    <w:rsid w:val="00393496"/>
    <w:rsid w:val="00396180"/>
    <w:rsid w:val="00397034"/>
    <w:rsid w:val="003971CE"/>
    <w:rsid w:val="00397C2F"/>
    <w:rsid w:val="003A03F0"/>
    <w:rsid w:val="003A0FDD"/>
    <w:rsid w:val="003A2023"/>
    <w:rsid w:val="003A286A"/>
    <w:rsid w:val="003A33FB"/>
    <w:rsid w:val="003A3909"/>
    <w:rsid w:val="003A5712"/>
    <w:rsid w:val="003A59E3"/>
    <w:rsid w:val="003B5FD4"/>
    <w:rsid w:val="003B6591"/>
    <w:rsid w:val="003B726B"/>
    <w:rsid w:val="003B7F5F"/>
    <w:rsid w:val="003C1A99"/>
    <w:rsid w:val="003C3A1F"/>
    <w:rsid w:val="003C684A"/>
    <w:rsid w:val="003D1356"/>
    <w:rsid w:val="003D325C"/>
    <w:rsid w:val="003D42D6"/>
    <w:rsid w:val="003D4573"/>
    <w:rsid w:val="003D680E"/>
    <w:rsid w:val="003D7A9D"/>
    <w:rsid w:val="003E0857"/>
    <w:rsid w:val="003E0870"/>
    <w:rsid w:val="003E09CF"/>
    <w:rsid w:val="003E70AB"/>
    <w:rsid w:val="003F04B7"/>
    <w:rsid w:val="003F19AE"/>
    <w:rsid w:val="003F5160"/>
    <w:rsid w:val="003F5464"/>
    <w:rsid w:val="003F74AD"/>
    <w:rsid w:val="003F7A9B"/>
    <w:rsid w:val="00400D84"/>
    <w:rsid w:val="004016A8"/>
    <w:rsid w:val="00404603"/>
    <w:rsid w:val="00406E44"/>
    <w:rsid w:val="00407B6A"/>
    <w:rsid w:val="00413125"/>
    <w:rsid w:val="004132CE"/>
    <w:rsid w:val="004139DF"/>
    <w:rsid w:val="00417305"/>
    <w:rsid w:val="0042116B"/>
    <w:rsid w:val="00421177"/>
    <w:rsid w:val="004220F9"/>
    <w:rsid w:val="00422F85"/>
    <w:rsid w:val="0042313C"/>
    <w:rsid w:val="004253CF"/>
    <w:rsid w:val="0043021C"/>
    <w:rsid w:val="004308CD"/>
    <w:rsid w:val="00433775"/>
    <w:rsid w:val="004359F8"/>
    <w:rsid w:val="0043679A"/>
    <w:rsid w:val="00436B0E"/>
    <w:rsid w:val="00436E10"/>
    <w:rsid w:val="004400D8"/>
    <w:rsid w:val="00440A17"/>
    <w:rsid w:val="004437C1"/>
    <w:rsid w:val="0044516E"/>
    <w:rsid w:val="00446106"/>
    <w:rsid w:val="004470AE"/>
    <w:rsid w:val="0045152C"/>
    <w:rsid w:val="00453FAC"/>
    <w:rsid w:val="0045565A"/>
    <w:rsid w:val="00456F1F"/>
    <w:rsid w:val="00460821"/>
    <w:rsid w:val="0046543F"/>
    <w:rsid w:val="00471A84"/>
    <w:rsid w:val="00471D2F"/>
    <w:rsid w:val="00473E1E"/>
    <w:rsid w:val="00474FE6"/>
    <w:rsid w:val="004759E8"/>
    <w:rsid w:val="00483B7E"/>
    <w:rsid w:val="00483BD7"/>
    <w:rsid w:val="00490BE3"/>
    <w:rsid w:val="004A0A1E"/>
    <w:rsid w:val="004A0AC0"/>
    <w:rsid w:val="004A3042"/>
    <w:rsid w:val="004A75AF"/>
    <w:rsid w:val="004A7CD9"/>
    <w:rsid w:val="004B1805"/>
    <w:rsid w:val="004B2A08"/>
    <w:rsid w:val="004B5858"/>
    <w:rsid w:val="004B5E35"/>
    <w:rsid w:val="004B77E2"/>
    <w:rsid w:val="004C0393"/>
    <w:rsid w:val="004C0F4E"/>
    <w:rsid w:val="004C1AF3"/>
    <w:rsid w:val="004C517E"/>
    <w:rsid w:val="004D1192"/>
    <w:rsid w:val="004D1B07"/>
    <w:rsid w:val="004D5A9B"/>
    <w:rsid w:val="004D5FDD"/>
    <w:rsid w:val="004D6604"/>
    <w:rsid w:val="004D6D63"/>
    <w:rsid w:val="004E2A2A"/>
    <w:rsid w:val="004E3C8C"/>
    <w:rsid w:val="004E3E7E"/>
    <w:rsid w:val="004E428E"/>
    <w:rsid w:val="004E74C0"/>
    <w:rsid w:val="004F0E30"/>
    <w:rsid w:val="00507A1F"/>
    <w:rsid w:val="00512F40"/>
    <w:rsid w:val="0051362C"/>
    <w:rsid w:val="00514CD6"/>
    <w:rsid w:val="005176E8"/>
    <w:rsid w:val="005224F7"/>
    <w:rsid w:val="00522619"/>
    <w:rsid w:val="00523A69"/>
    <w:rsid w:val="005274B5"/>
    <w:rsid w:val="00527B53"/>
    <w:rsid w:val="00531E6B"/>
    <w:rsid w:val="00532501"/>
    <w:rsid w:val="0053330A"/>
    <w:rsid w:val="00534306"/>
    <w:rsid w:val="00535822"/>
    <w:rsid w:val="00535AF3"/>
    <w:rsid w:val="0053759F"/>
    <w:rsid w:val="00541DE6"/>
    <w:rsid w:val="00544CF2"/>
    <w:rsid w:val="0054511D"/>
    <w:rsid w:val="00547E0C"/>
    <w:rsid w:val="0055376A"/>
    <w:rsid w:val="00554057"/>
    <w:rsid w:val="00555952"/>
    <w:rsid w:val="00556F4C"/>
    <w:rsid w:val="00567B64"/>
    <w:rsid w:val="005712CA"/>
    <w:rsid w:val="0057434A"/>
    <w:rsid w:val="00576D1B"/>
    <w:rsid w:val="00581CF0"/>
    <w:rsid w:val="00583E43"/>
    <w:rsid w:val="00590A8B"/>
    <w:rsid w:val="00591BAE"/>
    <w:rsid w:val="00593CA6"/>
    <w:rsid w:val="0059461C"/>
    <w:rsid w:val="00594954"/>
    <w:rsid w:val="00595E78"/>
    <w:rsid w:val="005A3DC1"/>
    <w:rsid w:val="005A6DDF"/>
    <w:rsid w:val="005B0022"/>
    <w:rsid w:val="005B230F"/>
    <w:rsid w:val="005B25AB"/>
    <w:rsid w:val="005B48E1"/>
    <w:rsid w:val="005B531A"/>
    <w:rsid w:val="005B56B2"/>
    <w:rsid w:val="005B7C84"/>
    <w:rsid w:val="005C5580"/>
    <w:rsid w:val="005D0BC3"/>
    <w:rsid w:val="005D7FC5"/>
    <w:rsid w:val="005E023E"/>
    <w:rsid w:val="005E032A"/>
    <w:rsid w:val="005E282F"/>
    <w:rsid w:val="005E7BED"/>
    <w:rsid w:val="005F239E"/>
    <w:rsid w:val="005F39E3"/>
    <w:rsid w:val="005F41C8"/>
    <w:rsid w:val="005F45A2"/>
    <w:rsid w:val="005F4BE9"/>
    <w:rsid w:val="005F68D1"/>
    <w:rsid w:val="00603B71"/>
    <w:rsid w:val="006056EE"/>
    <w:rsid w:val="006064BA"/>
    <w:rsid w:val="006071E0"/>
    <w:rsid w:val="00611E49"/>
    <w:rsid w:val="006124DD"/>
    <w:rsid w:val="00612B49"/>
    <w:rsid w:val="006136CE"/>
    <w:rsid w:val="00616F41"/>
    <w:rsid w:val="00616F5D"/>
    <w:rsid w:val="00620247"/>
    <w:rsid w:val="00621BC3"/>
    <w:rsid w:val="0062277C"/>
    <w:rsid w:val="00623089"/>
    <w:rsid w:val="00623354"/>
    <w:rsid w:val="00626DC9"/>
    <w:rsid w:val="006274D6"/>
    <w:rsid w:val="00627C81"/>
    <w:rsid w:val="00632332"/>
    <w:rsid w:val="00632342"/>
    <w:rsid w:val="0063732F"/>
    <w:rsid w:val="00641AA6"/>
    <w:rsid w:val="00642F4A"/>
    <w:rsid w:val="006438E8"/>
    <w:rsid w:val="00644C6D"/>
    <w:rsid w:val="0064500A"/>
    <w:rsid w:val="00647EF8"/>
    <w:rsid w:val="0065026B"/>
    <w:rsid w:val="00655445"/>
    <w:rsid w:val="00655625"/>
    <w:rsid w:val="006556C2"/>
    <w:rsid w:val="00655A8C"/>
    <w:rsid w:val="0065682B"/>
    <w:rsid w:val="006618BF"/>
    <w:rsid w:val="006627A4"/>
    <w:rsid w:val="00665A28"/>
    <w:rsid w:val="006670E4"/>
    <w:rsid w:val="006705B9"/>
    <w:rsid w:val="00670BAF"/>
    <w:rsid w:val="006714A3"/>
    <w:rsid w:val="00673A56"/>
    <w:rsid w:val="0068317B"/>
    <w:rsid w:val="00683268"/>
    <w:rsid w:val="006848EB"/>
    <w:rsid w:val="00684926"/>
    <w:rsid w:val="006911AA"/>
    <w:rsid w:val="00691690"/>
    <w:rsid w:val="00691AFC"/>
    <w:rsid w:val="00692311"/>
    <w:rsid w:val="006947BE"/>
    <w:rsid w:val="00694B34"/>
    <w:rsid w:val="00694FB7"/>
    <w:rsid w:val="006A125E"/>
    <w:rsid w:val="006A1702"/>
    <w:rsid w:val="006A567B"/>
    <w:rsid w:val="006A7709"/>
    <w:rsid w:val="006A7E7B"/>
    <w:rsid w:val="006B32CA"/>
    <w:rsid w:val="006B525F"/>
    <w:rsid w:val="006C162C"/>
    <w:rsid w:val="006C42C7"/>
    <w:rsid w:val="006C4573"/>
    <w:rsid w:val="006C4AB2"/>
    <w:rsid w:val="006C6F3D"/>
    <w:rsid w:val="006D0586"/>
    <w:rsid w:val="006D0B1F"/>
    <w:rsid w:val="006D10B8"/>
    <w:rsid w:val="006D1CAD"/>
    <w:rsid w:val="006D22B9"/>
    <w:rsid w:val="006D505F"/>
    <w:rsid w:val="006D687B"/>
    <w:rsid w:val="006D72B1"/>
    <w:rsid w:val="006E057A"/>
    <w:rsid w:val="006E0EB4"/>
    <w:rsid w:val="006E302E"/>
    <w:rsid w:val="006E31D2"/>
    <w:rsid w:val="006E439E"/>
    <w:rsid w:val="006E620B"/>
    <w:rsid w:val="006E7586"/>
    <w:rsid w:val="006F1308"/>
    <w:rsid w:val="006F13A8"/>
    <w:rsid w:val="006F18E8"/>
    <w:rsid w:val="006F5411"/>
    <w:rsid w:val="006F545F"/>
    <w:rsid w:val="006F5E6A"/>
    <w:rsid w:val="0070070B"/>
    <w:rsid w:val="00700E2C"/>
    <w:rsid w:val="007056DC"/>
    <w:rsid w:val="0071012F"/>
    <w:rsid w:val="0071691A"/>
    <w:rsid w:val="007216E3"/>
    <w:rsid w:val="00721D36"/>
    <w:rsid w:val="00722BC2"/>
    <w:rsid w:val="00723673"/>
    <w:rsid w:val="0072684B"/>
    <w:rsid w:val="007279FB"/>
    <w:rsid w:val="00730374"/>
    <w:rsid w:val="00731BCD"/>
    <w:rsid w:val="00732293"/>
    <w:rsid w:val="00737705"/>
    <w:rsid w:val="0074300D"/>
    <w:rsid w:val="0074600E"/>
    <w:rsid w:val="00746B57"/>
    <w:rsid w:val="00747B03"/>
    <w:rsid w:val="0075318A"/>
    <w:rsid w:val="0075467B"/>
    <w:rsid w:val="00756680"/>
    <w:rsid w:val="00757E4A"/>
    <w:rsid w:val="00766644"/>
    <w:rsid w:val="00766801"/>
    <w:rsid w:val="00770971"/>
    <w:rsid w:val="00770F41"/>
    <w:rsid w:val="00774F5A"/>
    <w:rsid w:val="00780796"/>
    <w:rsid w:val="00785142"/>
    <w:rsid w:val="00785AF5"/>
    <w:rsid w:val="00790BBE"/>
    <w:rsid w:val="0079191B"/>
    <w:rsid w:val="00792480"/>
    <w:rsid w:val="007928C9"/>
    <w:rsid w:val="00795DCE"/>
    <w:rsid w:val="007972CD"/>
    <w:rsid w:val="007A16E7"/>
    <w:rsid w:val="007A3021"/>
    <w:rsid w:val="007A38F2"/>
    <w:rsid w:val="007A3939"/>
    <w:rsid w:val="007B0052"/>
    <w:rsid w:val="007B3684"/>
    <w:rsid w:val="007B3AA0"/>
    <w:rsid w:val="007C2AA7"/>
    <w:rsid w:val="007C4D5F"/>
    <w:rsid w:val="007C6023"/>
    <w:rsid w:val="007D130E"/>
    <w:rsid w:val="007D3A4C"/>
    <w:rsid w:val="007D6C3A"/>
    <w:rsid w:val="007D74EF"/>
    <w:rsid w:val="007E0806"/>
    <w:rsid w:val="007E0B30"/>
    <w:rsid w:val="007E22E9"/>
    <w:rsid w:val="007E6604"/>
    <w:rsid w:val="007F1F6C"/>
    <w:rsid w:val="007F2032"/>
    <w:rsid w:val="007F61D1"/>
    <w:rsid w:val="007F6E14"/>
    <w:rsid w:val="007F7426"/>
    <w:rsid w:val="007F794A"/>
    <w:rsid w:val="00803E35"/>
    <w:rsid w:val="00804D42"/>
    <w:rsid w:val="00805CE4"/>
    <w:rsid w:val="008063E2"/>
    <w:rsid w:val="00807645"/>
    <w:rsid w:val="00807C69"/>
    <w:rsid w:val="0081163C"/>
    <w:rsid w:val="008118A6"/>
    <w:rsid w:val="00811A5E"/>
    <w:rsid w:val="00813AA4"/>
    <w:rsid w:val="00815010"/>
    <w:rsid w:val="00816635"/>
    <w:rsid w:val="0082236B"/>
    <w:rsid w:val="00822AC3"/>
    <w:rsid w:val="00823781"/>
    <w:rsid w:val="00825A8A"/>
    <w:rsid w:val="00827564"/>
    <w:rsid w:val="0083571B"/>
    <w:rsid w:val="00836198"/>
    <w:rsid w:val="008368F1"/>
    <w:rsid w:val="008369B4"/>
    <w:rsid w:val="00836E50"/>
    <w:rsid w:val="00837D68"/>
    <w:rsid w:val="00840FE1"/>
    <w:rsid w:val="0084117B"/>
    <w:rsid w:val="0084252C"/>
    <w:rsid w:val="00843895"/>
    <w:rsid w:val="00846170"/>
    <w:rsid w:val="0085077B"/>
    <w:rsid w:val="00850C27"/>
    <w:rsid w:val="00850D42"/>
    <w:rsid w:val="008516BE"/>
    <w:rsid w:val="0085301B"/>
    <w:rsid w:val="00853DCA"/>
    <w:rsid w:val="00853FBB"/>
    <w:rsid w:val="00854464"/>
    <w:rsid w:val="0086080E"/>
    <w:rsid w:val="0086616C"/>
    <w:rsid w:val="00866828"/>
    <w:rsid w:val="00867810"/>
    <w:rsid w:val="0087059A"/>
    <w:rsid w:val="00873611"/>
    <w:rsid w:val="00875027"/>
    <w:rsid w:val="00876131"/>
    <w:rsid w:val="008779E6"/>
    <w:rsid w:val="00883514"/>
    <w:rsid w:val="00886C36"/>
    <w:rsid w:val="00891233"/>
    <w:rsid w:val="008924E7"/>
    <w:rsid w:val="00893CA3"/>
    <w:rsid w:val="00895217"/>
    <w:rsid w:val="00896243"/>
    <w:rsid w:val="008A12FB"/>
    <w:rsid w:val="008A2D45"/>
    <w:rsid w:val="008A3310"/>
    <w:rsid w:val="008A40E6"/>
    <w:rsid w:val="008A490D"/>
    <w:rsid w:val="008A581B"/>
    <w:rsid w:val="008A6248"/>
    <w:rsid w:val="008B0AA6"/>
    <w:rsid w:val="008B311B"/>
    <w:rsid w:val="008B3F00"/>
    <w:rsid w:val="008B5222"/>
    <w:rsid w:val="008C15B5"/>
    <w:rsid w:val="008C30C1"/>
    <w:rsid w:val="008C366D"/>
    <w:rsid w:val="008C4450"/>
    <w:rsid w:val="008C48FF"/>
    <w:rsid w:val="008C7B09"/>
    <w:rsid w:val="008D1B43"/>
    <w:rsid w:val="008D32B6"/>
    <w:rsid w:val="008D3318"/>
    <w:rsid w:val="008D41B5"/>
    <w:rsid w:val="008D4779"/>
    <w:rsid w:val="008D4C00"/>
    <w:rsid w:val="008D5CFC"/>
    <w:rsid w:val="008D6505"/>
    <w:rsid w:val="008E0379"/>
    <w:rsid w:val="008E1F90"/>
    <w:rsid w:val="008E5FB3"/>
    <w:rsid w:val="008E7BB4"/>
    <w:rsid w:val="008F48CD"/>
    <w:rsid w:val="008F55EA"/>
    <w:rsid w:val="008F5604"/>
    <w:rsid w:val="00901B2B"/>
    <w:rsid w:val="00903B55"/>
    <w:rsid w:val="00906DAA"/>
    <w:rsid w:val="009121BD"/>
    <w:rsid w:val="00912D7A"/>
    <w:rsid w:val="00913112"/>
    <w:rsid w:val="009172FF"/>
    <w:rsid w:val="00917C65"/>
    <w:rsid w:val="0092089D"/>
    <w:rsid w:val="00920DA2"/>
    <w:rsid w:val="00925E25"/>
    <w:rsid w:val="00927149"/>
    <w:rsid w:val="00930111"/>
    <w:rsid w:val="00930B28"/>
    <w:rsid w:val="0093105F"/>
    <w:rsid w:val="009312C1"/>
    <w:rsid w:val="009328A1"/>
    <w:rsid w:val="00932BF7"/>
    <w:rsid w:val="00934C49"/>
    <w:rsid w:val="00936F6B"/>
    <w:rsid w:val="00943ED8"/>
    <w:rsid w:val="00947375"/>
    <w:rsid w:val="00947E1B"/>
    <w:rsid w:val="00950C26"/>
    <w:rsid w:val="00951223"/>
    <w:rsid w:val="00951793"/>
    <w:rsid w:val="00952BEC"/>
    <w:rsid w:val="00955E57"/>
    <w:rsid w:val="00956C8A"/>
    <w:rsid w:val="0096102B"/>
    <w:rsid w:val="00962CB8"/>
    <w:rsid w:val="009654DC"/>
    <w:rsid w:val="00965599"/>
    <w:rsid w:val="009706CC"/>
    <w:rsid w:val="00972293"/>
    <w:rsid w:val="00972421"/>
    <w:rsid w:val="00973D97"/>
    <w:rsid w:val="00977CE0"/>
    <w:rsid w:val="0098209C"/>
    <w:rsid w:val="0098286A"/>
    <w:rsid w:val="00993006"/>
    <w:rsid w:val="00993624"/>
    <w:rsid w:val="009975FC"/>
    <w:rsid w:val="009A1953"/>
    <w:rsid w:val="009A1BF0"/>
    <w:rsid w:val="009A781A"/>
    <w:rsid w:val="009B3892"/>
    <w:rsid w:val="009B38F5"/>
    <w:rsid w:val="009B5055"/>
    <w:rsid w:val="009B5289"/>
    <w:rsid w:val="009B5BBF"/>
    <w:rsid w:val="009B7B10"/>
    <w:rsid w:val="009C2EC9"/>
    <w:rsid w:val="009C5068"/>
    <w:rsid w:val="009C5CF4"/>
    <w:rsid w:val="009C5F2C"/>
    <w:rsid w:val="009D4768"/>
    <w:rsid w:val="009D478A"/>
    <w:rsid w:val="009D6725"/>
    <w:rsid w:val="009D7EC1"/>
    <w:rsid w:val="009E061A"/>
    <w:rsid w:val="009E1514"/>
    <w:rsid w:val="009E15CC"/>
    <w:rsid w:val="009E5DFF"/>
    <w:rsid w:val="009E6493"/>
    <w:rsid w:val="009F2391"/>
    <w:rsid w:val="009F486E"/>
    <w:rsid w:val="009F58BB"/>
    <w:rsid w:val="009F6F07"/>
    <w:rsid w:val="00A02604"/>
    <w:rsid w:val="00A030CF"/>
    <w:rsid w:val="00A06A66"/>
    <w:rsid w:val="00A10D42"/>
    <w:rsid w:val="00A11C5D"/>
    <w:rsid w:val="00A130F5"/>
    <w:rsid w:val="00A13416"/>
    <w:rsid w:val="00A147E7"/>
    <w:rsid w:val="00A22197"/>
    <w:rsid w:val="00A2772A"/>
    <w:rsid w:val="00A30334"/>
    <w:rsid w:val="00A30AD1"/>
    <w:rsid w:val="00A312ED"/>
    <w:rsid w:val="00A31F82"/>
    <w:rsid w:val="00A32222"/>
    <w:rsid w:val="00A32EBF"/>
    <w:rsid w:val="00A43A79"/>
    <w:rsid w:val="00A46BB2"/>
    <w:rsid w:val="00A516E6"/>
    <w:rsid w:val="00A51910"/>
    <w:rsid w:val="00A5414A"/>
    <w:rsid w:val="00A57041"/>
    <w:rsid w:val="00A57BFA"/>
    <w:rsid w:val="00A57D17"/>
    <w:rsid w:val="00A61100"/>
    <w:rsid w:val="00A6554F"/>
    <w:rsid w:val="00A656D6"/>
    <w:rsid w:val="00A7024E"/>
    <w:rsid w:val="00A73E6D"/>
    <w:rsid w:val="00A743F5"/>
    <w:rsid w:val="00A757D9"/>
    <w:rsid w:val="00A77AC4"/>
    <w:rsid w:val="00A80949"/>
    <w:rsid w:val="00A86DDA"/>
    <w:rsid w:val="00A95293"/>
    <w:rsid w:val="00A95D00"/>
    <w:rsid w:val="00A970DF"/>
    <w:rsid w:val="00AA42D5"/>
    <w:rsid w:val="00AB0BBE"/>
    <w:rsid w:val="00AB0F22"/>
    <w:rsid w:val="00AB1A6B"/>
    <w:rsid w:val="00AB6260"/>
    <w:rsid w:val="00AB6542"/>
    <w:rsid w:val="00AC23D4"/>
    <w:rsid w:val="00AC58F3"/>
    <w:rsid w:val="00AD0792"/>
    <w:rsid w:val="00AD243F"/>
    <w:rsid w:val="00AD6CC7"/>
    <w:rsid w:val="00AE0B3A"/>
    <w:rsid w:val="00AE0B80"/>
    <w:rsid w:val="00AE0EE6"/>
    <w:rsid w:val="00AE14F1"/>
    <w:rsid w:val="00AE15BE"/>
    <w:rsid w:val="00AE2D13"/>
    <w:rsid w:val="00AE2EE3"/>
    <w:rsid w:val="00AE30E8"/>
    <w:rsid w:val="00AE4E18"/>
    <w:rsid w:val="00AE7B16"/>
    <w:rsid w:val="00AF0124"/>
    <w:rsid w:val="00AF03E1"/>
    <w:rsid w:val="00AF5862"/>
    <w:rsid w:val="00AF6455"/>
    <w:rsid w:val="00AF7E1D"/>
    <w:rsid w:val="00B0425A"/>
    <w:rsid w:val="00B06B53"/>
    <w:rsid w:val="00B07758"/>
    <w:rsid w:val="00B1177D"/>
    <w:rsid w:val="00B12E04"/>
    <w:rsid w:val="00B138A8"/>
    <w:rsid w:val="00B14ACC"/>
    <w:rsid w:val="00B1517B"/>
    <w:rsid w:val="00B17AB5"/>
    <w:rsid w:val="00B2375C"/>
    <w:rsid w:val="00B273CC"/>
    <w:rsid w:val="00B27889"/>
    <w:rsid w:val="00B31496"/>
    <w:rsid w:val="00B34FC3"/>
    <w:rsid w:val="00B37CB1"/>
    <w:rsid w:val="00B40F08"/>
    <w:rsid w:val="00B41615"/>
    <w:rsid w:val="00B443CC"/>
    <w:rsid w:val="00B466C6"/>
    <w:rsid w:val="00B52A56"/>
    <w:rsid w:val="00B57423"/>
    <w:rsid w:val="00B6259B"/>
    <w:rsid w:val="00B677A6"/>
    <w:rsid w:val="00B71BA2"/>
    <w:rsid w:val="00B72D26"/>
    <w:rsid w:val="00B75A24"/>
    <w:rsid w:val="00B75DEF"/>
    <w:rsid w:val="00B77703"/>
    <w:rsid w:val="00B81DEF"/>
    <w:rsid w:val="00B851BC"/>
    <w:rsid w:val="00B8605C"/>
    <w:rsid w:val="00B9062B"/>
    <w:rsid w:val="00B90E84"/>
    <w:rsid w:val="00B91428"/>
    <w:rsid w:val="00B9155D"/>
    <w:rsid w:val="00B9288D"/>
    <w:rsid w:val="00B93EA9"/>
    <w:rsid w:val="00B94B54"/>
    <w:rsid w:val="00B9536E"/>
    <w:rsid w:val="00B95F8A"/>
    <w:rsid w:val="00BA4625"/>
    <w:rsid w:val="00BA63A7"/>
    <w:rsid w:val="00BB13E1"/>
    <w:rsid w:val="00BB14F5"/>
    <w:rsid w:val="00BB1E9D"/>
    <w:rsid w:val="00BB1FBF"/>
    <w:rsid w:val="00BB2171"/>
    <w:rsid w:val="00BB3D14"/>
    <w:rsid w:val="00BB55C1"/>
    <w:rsid w:val="00BB798D"/>
    <w:rsid w:val="00BC0561"/>
    <w:rsid w:val="00BC1BA6"/>
    <w:rsid w:val="00BC34AC"/>
    <w:rsid w:val="00BC502A"/>
    <w:rsid w:val="00BC5D54"/>
    <w:rsid w:val="00BC5FC4"/>
    <w:rsid w:val="00BC68FC"/>
    <w:rsid w:val="00BD14E2"/>
    <w:rsid w:val="00BD1943"/>
    <w:rsid w:val="00BD2ED2"/>
    <w:rsid w:val="00BD4062"/>
    <w:rsid w:val="00BD5E0A"/>
    <w:rsid w:val="00BD7CFE"/>
    <w:rsid w:val="00BE439E"/>
    <w:rsid w:val="00BE44F2"/>
    <w:rsid w:val="00BF0CE5"/>
    <w:rsid w:val="00BF182F"/>
    <w:rsid w:val="00BF40D9"/>
    <w:rsid w:val="00BF7E5D"/>
    <w:rsid w:val="00C058FE"/>
    <w:rsid w:val="00C065BA"/>
    <w:rsid w:val="00C07544"/>
    <w:rsid w:val="00C12798"/>
    <w:rsid w:val="00C151F8"/>
    <w:rsid w:val="00C157CD"/>
    <w:rsid w:val="00C1612D"/>
    <w:rsid w:val="00C16345"/>
    <w:rsid w:val="00C164E9"/>
    <w:rsid w:val="00C22B37"/>
    <w:rsid w:val="00C25CEE"/>
    <w:rsid w:val="00C30AFA"/>
    <w:rsid w:val="00C351C4"/>
    <w:rsid w:val="00C374FC"/>
    <w:rsid w:val="00C40A84"/>
    <w:rsid w:val="00C42040"/>
    <w:rsid w:val="00C43493"/>
    <w:rsid w:val="00C4402F"/>
    <w:rsid w:val="00C464A1"/>
    <w:rsid w:val="00C47258"/>
    <w:rsid w:val="00C4789B"/>
    <w:rsid w:val="00C479D8"/>
    <w:rsid w:val="00C50FD2"/>
    <w:rsid w:val="00C539FA"/>
    <w:rsid w:val="00C55173"/>
    <w:rsid w:val="00C56859"/>
    <w:rsid w:val="00C61BD3"/>
    <w:rsid w:val="00C63910"/>
    <w:rsid w:val="00C64FEC"/>
    <w:rsid w:val="00C651F9"/>
    <w:rsid w:val="00C70CDA"/>
    <w:rsid w:val="00C70D01"/>
    <w:rsid w:val="00C73234"/>
    <w:rsid w:val="00C87D0E"/>
    <w:rsid w:val="00C91F51"/>
    <w:rsid w:val="00C925A3"/>
    <w:rsid w:val="00C94219"/>
    <w:rsid w:val="00C95DCD"/>
    <w:rsid w:val="00C96A93"/>
    <w:rsid w:val="00CA0F61"/>
    <w:rsid w:val="00CA25FD"/>
    <w:rsid w:val="00CA4752"/>
    <w:rsid w:val="00CA75BF"/>
    <w:rsid w:val="00CA7675"/>
    <w:rsid w:val="00CB22FC"/>
    <w:rsid w:val="00CB390A"/>
    <w:rsid w:val="00CB5940"/>
    <w:rsid w:val="00CB6749"/>
    <w:rsid w:val="00CB7933"/>
    <w:rsid w:val="00CB7CC9"/>
    <w:rsid w:val="00CC01B6"/>
    <w:rsid w:val="00CC2430"/>
    <w:rsid w:val="00CC28AD"/>
    <w:rsid w:val="00CC2A8B"/>
    <w:rsid w:val="00CC37D2"/>
    <w:rsid w:val="00CC399A"/>
    <w:rsid w:val="00CC5304"/>
    <w:rsid w:val="00CD110A"/>
    <w:rsid w:val="00CD1F03"/>
    <w:rsid w:val="00CD26D9"/>
    <w:rsid w:val="00CD7B63"/>
    <w:rsid w:val="00CE19F3"/>
    <w:rsid w:val="00CE3A9E"/>
    <w:rsid w:val="00CE42C9"/>
    <w:rsid w:val="00CE7465"/>
    <w:rsid w:val="00CE749B"/>
    <w:rsid w:val="00CE78D5"/>
    <w:rsid w:val="00CF228D"/>
    <w:rsid w:val="00CF2D00"/>
    <w:rsid w:val="00CF397B"/>
    <w:rsid w:val="00CF3CC3"/>
    <w:rsid w:val="00CF3F82"/>
    <w:rsid w:val="00CF4D12"/>
    <w:rsid w:val="00CF7C49"/>
    <w:rsid w:val="00D0158D"/>
    <w:rsid w:val="00D03F6B"/>
    <w:rsid w:val="00D04B93"/>
    <w:rsid w:val="00D050E6"/>
    <w:rsid w:val="00D06C4F"/>
    <w:rsid w:val="00D074B0"/>
    <w:rsid w:val="00D10BDB"/>
    <w:rsid w:val="00D1128C"/>
    <w:rsid w:val="00D13B34"/>
    <w:rsid w:val="00D1403B"/>
    <w:rsid w:val="00D1576F"/>
    <w:rsid w:val="00D15998"/>
    <w:rsid w:val="00D17A3E"/>
    <w:rsid w:val="00D22764"/>
    <w:rsid w:val="00D227A8"/>
    <w:rsid w:val="00D2286F"/>
    <w:rsid w:val="00D2586D"/>
    <w:rsid w:val="00D2784F"/>
    <w:rsid w:val="00D3059D"/>
    <w:rsid w:val="00D31696"/>
    <w:rsid w:val="00D37E6A"/>
    <w:rsid w:val="00D40560"/>
    <w:rsid w:val="00D40CFF"/>
    <w:rsid w:val="00D43506"/>
    <w:rsid w:val="00D43BBE"/>
    <w:rsid w:val="00D444E5"/>
    <w:rsid w:val="00D449CF"/>
    <w:rsid w:val="00D44DE3"/>
    <w:rsid w:val="00D46310"/>
    <w:rsid w:val="00D539C1"/>
    <w:rsid w:val="00D56A3A"/>
    <w:rsid w:val="00D57D98"/>
    <w:rsid w:val="00D60CFE"/>
    <w:rsid w:val="00D64868"/>
    <w:rsid w:val="00D67069"/>
    <w:rsid w:val="00D67573"/>
    <w:rsid w:val="00D677B3"/>
    <w:rsid w:val="00D7041B"/>
    <w:rsid w:val="00D71C6E"/>
    <w:rsid w:val="00D74851"/>
    <w:rsid w:val="00D76595"/>
    <w:rsid w:val="00D77115"/>
    <w:rsid w:val="00D84975"/>
    <w:rsid w:val="00D870D9"/>
    <w:rsid w:val="00D9044F"/>
    <w:rsid w:val="00D90943"/>
    <w:rsid w:val="00D90A3F"/>
    <w:rsid w:val="00D92E36"/>
    <w:rsid w:val="00D937E4"/>
    <w:rsid w:val="00D966B9"/>
    <w:rsid w:val="00D97388"/>
    <w:rsid w:val="00DA0066"/>
    <w:rsid w:val="00DA094F"/>
    <w:rsid w:val="00DA33CF"/>
    <w:rsid w:val="00DA51E4"/>
    <w:rsid w:val="00DA579A"/>
    <w:rsid w:val="00DA5943"/>
    <w:rsid w:val="00DA68CD"/>
    <w:rsid w:val="00DC1365"/>
    <w:rsid w:val="00DC27DD"/>
    <w:rsid w:val="00DC2BF0"/>
    <w:rsid w:val="00DC4A82"/>
    <w:rsid w:val="00DC580F"/>
    <w:rsid w:val="00DC5C1C"/>
    <w:rsid w:val="00DC65B8"/>
    <w:rsid w:val="00DD0CD9"/>
    <w:rsid w:val="00DD41E6"/>
    <w:rsid w:val="00DE026B"/>
    <w:rsid w:val="00DE1EAD"/>
    <w:rsid w:val="00DE33A2"/>
    <w:rsid w:val="00DE4678"/>
    <w:rsid w:val="00DF181C"/>
    <w:rsid w:val="00DF1BD1"/>
    <w:rsid w:val="00DF222B"/>
    <w:rsid w:val="00DF4486"/>
    <w:rsid w:val="00DF6B30"/>
    <w:rsid w:val="00DF7866"/>
    <w:rsid w:val="00E02823"/>
    <w:rsid w:val="00E04508"/>
    <w:rsid w:val="00E067F1"/>
    <w:rsid w:val="00E123DE"/>
    <w:rsid w:val="00E149EF"/>
    <w:rsid w:val="00E14DE2"/>
    <w:rsid w:val="00E156FD"/>
    <w:rsid w:val="00E164CC"/>
    <w:rsid w:val="00E178B6"/>
    <w:rsid w:val="00E20F1E"/>
    <w:rsid w:val="00E2367E"/>
    <w:rsid w:val="00E240CB"/>
    <w:rsid w:val="00E24E9A"/>
    <w:rsid w:val="00E2675C"/>
    <w:rsid w:val="00E27589"/>
    <w:rsid w:val="00E333A1"/>
    <w:rsid w:val="00E34E63"/>
    <w:rsid w:val="00E40ED4"/>
    <w:rsid w:val="00E4793A"/>
    <w:rsid w:val="00E55037"/>
    <w:rsid w:val="00E5655A"/>
    <w:rsid w:val="00E56A47"/>
    <w:rsid w:val="00E57450"/>
    <w:rsid w:val="00E575BF"/>
    <w:rsid w:val="00E61661"/>
    <w:rsid w:val="00E61F11"/>
    <w:rsid w:val="00E703FB"/>
    <w:rsid w:val="00E70472"/>
    <w:rsid w:val="00E704AD"/>
    <w:rsid w:val="00E70D21"/>
    <w:rsid w:val="00E80F32"/>
    <w:rsid w:val="00E849CF"/>
    <w:rsid w:val="00E86A10"/>
    <w:rsid w:val="00E96213"/>
    <w:rsid w:val="00E974A0"/>
    <w:rsid w:val="00E97920"/>
    <w:rsid w:val="00EA01F1"/>
    <w:rsid w:val="00EA2E85"/>
    <w:rsid w:val="00EA438D"/>
    <w:rsid w:val="00EA4BA5"/>
    <w:rsid w:val="00EB253C"/>
    <w:rsid w:val="00EB61FA"/>
    <w:rsid w:val="00EB66D5"/>
    <w:rsid w:val="00EB68AC"/>
    <w:rsid w:val="00EC2E8A"/>
    <w:rsid w:val="00EC4EB0"/>
    <w:rsid w:val="00EC62C6"/>
    <w:rsid w:val="00EC6651"/>
    <w:rsid w:val="00EC6FC8"/>
    <w:rsid w:val="00EC7068"/>
    <w:rsid w:val="00ED07D3"/>
    <w:rsid w:val="00ED0E09"/>
    <w:rsid w:val="00ED1389"/>
    <w:rsid w:val="00ED181A"/>
    <w:rsid w:val="00ED2C1B"/>
    <w:rsid w:val="00ED5919"/>
    <w:rsid w:val="00ED6F7B"/>
    <w:rsid w:val="00EE1A9C"/>
    <w:rsid w:val="00EE5391"/>
    <w:rsid w:val="00EF1673"/>
    <w:rsid w:val="00EF2985"/>
    <w:rsid w:val="00EF79EC"/>
    <w:rsid w:val="00EF7AB3"/>
    <w:rsid w:val="00EF7CE9"/>
    <w:rsid w:val="00EF7F0A"/>
    <w:rsid w:val="00F004BC"/>
    <w:rsid w:val="00F033CB"/>
    <w:rsid w:val="00F0390C"/>
    <w:rsid w:val="00F04463"/>
    <w:rsid w:val="00F05495"/>
    <w:rsid w:val="00F06702"/>
    <w:rsid w:val="00F07CAE"/>
    <w:rsid w:val="00F139C0"/>
    <w:rsid w:val="00F14311"/>
    <w:rsid w:val="00F1790E"/>
    <w:rsid w:val="00F20D67"/>
    <w:rsid w:val="00F245B6"/>
    <w:rsid w:val="00F25C20"/>
    <w:rsid w:val="00F30681"/>
    <w:rsid w:val="00F307FE"/>
    <w:rsid w:val="00F31404"/>
    <w:rsid w:val="00F31969"/>
    <w:rsid w:val="00F326FE"/>
    <w:rsid w:val="00F3587F"/>
    <w:rsid w:val="00F3678E"/>
    <w:rsid w:val="00F41055"/>
    <w:rsid w:val="00F420FD"/>
    <w:rsid w:val="00F46543"/>
    <w:rsid w:val="00F523E5"/>
    <w:rsid w:val="00F5363E"/>
    <w:rsid w:val="00F548A5"/>
    <w:rsid w:val="00F54F15"/>
    <w:rsid w:val="00F5535D"/>
    <w:rsid w:val="00F55DA5"/>
    <w:rsid w:val="00F563E4"/>
    <w:rsid w:val="00F61A55"/>
    <w:rsid w:val="00F6309E"/>
    <w:rsid w:val="00F670A1"/>
    <w:rsid w:val="00F67AC4"/>
    <w:rsid w:val="00F70B63"/>
    <w:rsid w:val="00F7129A"/>
    <w:rsid w:val="00F8024E"/>
    <w:rsid w:val="00F8135C"/>
    <w:rsid w:val="00F838C1"/>
    <w:rsid w:val="00F8456A"/>
    <w:rsid w:val="00F84A29"/>
    <w:rsid w:val="00F93056"/>
    <w:rsid w:val="00F96D7D"/>
    <w:rsid w:val="00FA0242"/>
    <w:rsid w:val="00FA6A2A"/>
    <w:rsid w:val="00FA6A34"/>
    <w:rsid w:val="00FA6EAD"/>
    <w:rsid w:val="00FB178A"/>
    <w:rsid w:val="00FB429C"/>
    <w:rsid w:val="00FB6AFD"/>
    <w:rsid w:val="00FB7813"/>
    <w:rsid w:val="00FC2ECD"/>
    <w:rsid w:val="00FC3606"/>
    <w:rsid w:val="00FC693D"/>
    <w:rsid w:val="00FC6B0E"/>
    <w:rsid w:val="00FD650C"/>
    <w:rsid w:val="00FE11DE"/>
    <w:rsid w:val="00FE34B8"/>
    <w:rsid w:val="00FE4112"/>
    <w:rsid w:val="00FE6CAE"/>
    <w:rsid w:val="00FF1E58"/>
    <w:rsid w:val="00FF544A"/>
    <w:rsid w:val="00FF5F5D"/>
    <w:rsid w:val="00FF7E2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AC4"/>
    <w:rPr>
      <w:color w:val="808080"/>
    </w:rPr>
  </w:style>
  <w:style w:type="paragraph" w:styleId="ListParagraph">
    <w:name w:val="List Paragraph"/>
    <w:basedOn w:val="Normal"/>
    <w:uiPriority w:val="34"/>
    <w:qFormat/>
    <w:rsid w:val="00642F4A"/>
    <w:pPr>
      <w:ind w:left="720"/>
      <w:contextualSpacing/>
    </w:pPr>
  </w:style>
  <w:style w:type="character" w:styleId="Hyperlink">
    <w:name w:val="Hyperlink"/>
    <w:basedOn w:val="DefaultParagraphFont"/>
    <w:uiPriority w:val="99"/>
    <w:semiHidden/>
    <w:unhideWhenUsed/>
    <w:rsid w:val="00A7024E"/>
    <w:rPr>
      <w:color w:val="0000FF"/>
      <w:u w:val="single"/>
    </w:rPr>
  </w:style>
</w:styles>
</file>

<file path=word/webSettings.xml><?xml version="1.0" encoding="utf-8"?>
<w:webSettings xmlns:r="http://schemas.openxmlformats.org/officeDocument/2006/relationships" xmlns:w="http://schemas.openxmlformats.org/wordprocessingml/2006/main">
  <w:divs>
    <w:div w:id="13991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hyperlink" Target="http://www.asandoc.com/"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16</cp:revision>
  <dcterms:created xsi:type="dcterms:W3CDTF">2013-01-07T04:42:00Z</dcterms:created>
  <dcterms:modified xsi:type="dcterms:W3CDTF">2015-11-22T20:13:00Z</dcterms:modified>
</cp:coreProperties>
</file>