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F2" w:rsidRDefault="00356AF2" w:rsidP="00356AF2">
      <w:pPr>
        <w:bidi/>
        <w:jc w:val="center"/>
        <w:rPr>
          <w:rFonts w:cs="2  Titr"/>
        </w:rPr>
      </w:pPr>
      <w:r>
        <w:rPr>
          <w:rFonts w:cs="2  Titr"/>
          <w:rtl/>
        </w:rPr>
        <w:fldChar w:fldCharType="begin"/>
      </w:r>
      <w:r>
        <w:rPr>
          <w:rFonts w:cs="2  Titr"/>
          <w:rtl/>
        </w:rPr>
        <w:instrText xml:space="preserve"> </w:instrText>
      </w:r>
      <w:r>
        <w:rPr>
          <w:rFonts w:cs="2  Titr"/>
        </w:rPr>
        <w:instrText>HYPERLINK "http://www.asandoc.com</w:instrText>
      </w:r>
      <w:r>
        <w:rPr>
          <w:rFonts w:cs="2  Titr"/>
          <w:rtl/>
        </w:rPr>
        <w:instrText xml:space="preserve">/" </w:instrText>
      </w:r>
      <w:r>
        <w:rPr>
          <w:rFonts w:cs="2  Titr"/>
          <w:rtl/>
        </w:rPr>
        <w:fldChar w:fldCharType="separate"/>
      </w:r>
      <w:r>
        <w:rPr>
          <w:rStyle w:val="Hyperlink"/>
          <w:rFonts w:cs="2  Titr" w:hint="cs"/>
          <w:rtl/>
        </w:rPr>
        <w:t>آسان داک</w:t>
      </w:r>
      <w:r>
        <w:rPr>
          <w:rFonts w:cs="2  Titr"/>
          <w:rtl/>
        </w:rPr>
        <w:fldChar w:fldCharType="end"/>
      </w:r>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356AF2" w:rsidRDefault="00356AF2" w:rsidP="00CF10E8">
      <w:pPr>
        <w:spacing w:line="360" w:lineRule="auto"/>
        <w:jc w:val="center"/>
        <w:rPr>
          <w:sz w:val="28"/>
          <w:szCs w:val="28"/>
          <w:rtl/>
          <w:lang w:bidi="fa-IR"/>
        </w:rPr>
      </w:pPr>
    </w:p>
    <w:p w:rsidR="00094578" w:rsidRPr="00CF10E8" w:rsidRDefault="00AD7501" w:rsidP="00CF10E8">
      <w:pPr>
        <w:spacing w:line="360" w:lineRule="auto"/>
        <w:jc w:val="center"/>
        <w:rPr>
          <w:sz w:val="28"/>
          <w:szCs w:val="28"/>
          <w:rtl/>
          <w:lang w:bidi="fa-IR"/>
        </w:rPr>
      </w:pPr>
      <w:r w:rsidRPr="00CF10E8">
        <w:rPr>
          <w:rFonts w:hint="cs"/>
          <w:sz w:val="28"/>
          <w:szCs w:val="28"/>
          <w:rtl/>
          <w:lang w:bidi="fa-IR"/>
        </w:rPr>
        <w:t>بحث مقاله 98-10</w:t>
      </w:r>
    </w:p>
    <w:p w:rsidR="002952FA" w:rsidRPr="00CF10E8" w:rsidRDefault="00C9047C" w:rsidP="00CF10E8">
      <w:pPr>
        <w:spacing w:line="360" w:lineRule="auto"/>
        <w:jc w:val="center"/>
        <w:rPr>
          <w:b/>
          <w:bCs/>
          <w:sz w:val="28"/>
          <w:szCs w:val="28"/>
          <w:rtl/>
          <w:lang w:bidi="fa-IR"/>
        </w:rPr>
      </w:pPr>
      <w:r w:rsidRPr="00CF10E8">
        <w:rPr>
          <w:rFonts w:hint="cs"/>
          <w:b/>
          <w:bCs/>
          <w:sz w:val="28"/>
          <w:szCs w:val="28"/>
          <w:rtl/>
          <w:lang w:bidi="fa-IR"/>
        </w:rPr>
        <w:t>اندازه سفارش</w:t>
      </w:r>
      <w:r w:rsidR="00630F1E" w:rsidRPr="00CF10E8">
        <w:rPr>
          <w:rFonts w:hint="cs"/>
          <w:b/>
          <w:bCs/>
          <w:sz w:val="28"/>
          <w:szCs w:val="28"/>
          <w:rtl/>
          <w:lang w:bidi="fa-IR"/>
        </w:rPr>
        <w:t>ات</w:t>
      </w:r>
      <w:r w:rsidRPr="00CF10E8">
        <w:rPr>
          <w:rFonts w:hint="cs"/>
          <w:b/>
          <w:bCs/>
          <w:sz w:val="28"/>
          <w:szCs w:val="28"/>
          <w:rtl/>
          <w:lang w:bidi="fa-IR"/>
        </w:rPr>
        <w:t xml:space="preserve"> و عمق بازار</w:t>
      </w:r>
    </w:p>
    <w:p w:rsidR="00C9047C" w:rsidRPr="00CF10E8" w:rsidRDefault="00664A92" w:rsidP="00CF10E8">
      <w:pPr>
        <w:bidi/>
        <w:spacing w:line="360" w:lineRule="auto"/>
        <w:jc w:val="center"/>
        <w:rPr>
          <w:sz w:val="28"/>
          <w:szCs w:val="28"/>
          <w:rtl/>
          <w:lang w:bidi="fa-IR"/>
        </w:rPr>
      </w:pPr>
      <w:r w:rsidRPr="00CF10E8">
        <w:rPr>
          <w:rFonts w:hint="cs"/>
          <w:sz w:val="28"/>
          <w:szCs w:val="28"/>
          <w:rtl/>
          <w:lang w:bidi="fa-IR"/>
        </w:rPr>
        <w:t xml:space="preserve">تجزیه و تحلیلی در مورد </w:t>
      </w:r>
      <w:r w:rsidR="00630F1E" w:rsidRPr="00CF10E8">
        <w:rPr>
          <w:rFonts w:hint="cs"/>
          <w:sz w:val="28"/>
          <w:szCs w:val="28"/>
          <w:rtl/>
          <w:lang w:bidi="fa-IR"/>
        </w:rPr>
        <w:t xml:space="preserve">تاثیرات </w:t>
      </w:r>
      <w:r w:rsidRPr="00CF10E8">
        <w:rPr>
          <w:rFonts w:hint="cs"/>
          <w:sz w:val="28"/>
          <w:szCs w:val="28"/>
          <w:rtl/>
          <w:lang w:bidi="fa-IR"/>
        </w:rPr>
        <w:t xml:space="preserve">قیمت ثابت معاملات </w:t>
      </w:r>
      <w:r w:rsidR="00630F1E" w:rsidRPr="00CF10E8">
        <w:rPr>
          <w:rFonts w:hint="cs"/>
          <w:sz w:val="28"/>
          <w:szCs w:val="28"/>
          <w:rtl/>
          <w:lang w:bidi="fa-IR"/>
        </w:rPr>
        <w:t>متعاق به</w:t>
      </w:r>
      <w:r w:rsidR="00F00897" w:rsidRPr="00CF10E8">
        <w:rPr>
          <w:rFonts w:hint="cs"/>
          <w:sz w:val="28"/>
          <w:szCs w:val="28"/>
          <w:rtl/>
          <w:lang w:bidi="fa-IR"/>
        </w:rPr>
        <w:t xml:space="preserve"> معاملات</w:t>
      </w:r>
      <w:r w:rsidRPr="00CF10E8">
        <w:rPr>
          <w:sz w:val="28"/>
          <w:szCs w:val="28"/>
          <w:lang w:bidi="fa-IR"/>
        </w:rPr>
        <w:t>DAX</w:t>
      </w:r>
    </w:p>
    <w:p w:rsidR="003D4CEC" w:rsidRPr="00CF10E8" w:rsidRDefault="00EA4F62" w:rsidP="00CF10E8">
      <w:pPr>
        <w:bidi/>
        <w:spacing w:line="360" w:lineRule="auto"/>
        <w:jc w:val="center"/>
        <w:rPr>
          <w:sz w:val="28"/>
          <w:szCs w:val="28"/>
          <w:rtl/>
          <w:lang w:bidi="fa-IR"/>
        </w:rPr>
      </w:pPr>
      <w:r w:rsidRPr="00CF10E8">
        <w:rPr>
          <w:rFonts w:hint="cs"/>
          <w:sz w:val="28"/>
          <w:szCs w:val="28"/>
          <w:rtl/>
          <w:lang w:bidi="fa-IR"/>
        </w:rPr>
        <w:t>الکساندر کمپف</w:t>
      </w:r>
    </w:p>
    <w:p w:rsidR="00EA4F62" w:rsidRPr="00CF10E8" w:rsidRDefault="00EA4F62" w:rsidP="00CF10E8">
      <w:pPr>
        <w:bidi/>
        <w:spacing w:line="360" w:lineRule="auto"/>
        <w:jc w:val="center"/>
        <w:rPr>
          <w:sz w:val="28"/>
          <w:szCs w:val="28"/>
          <w:lang w:bidi="fa-IR"/>
        </w:rPr>
      </w:pPr>
      <w:r w:rsidRPr="00CF10E8">
        <w:rPr>
          <w:rFonts w:hint="cs"/>
          <w:sz w:val="28"/>
          <w:szCs w:val="28"/>
          <w:rtl/>
          <w:lang w:bidi="fa-IR"/>
        </w:rPr>
        <w:t>اولاف کارن</w:t>
      </w: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lang w:bidi="fa-IR"/>
        </w:rPr>
      </w:pPr>
    </w:p>
    <w:p w:rsidR="005203F0" w:rsidRPr="00CF10E8" w:rsidRDefault="005203F0" w:rsidP="00CF10E8">
      <w:pPr>
        <w:bidi/>
        <w:spacing w:line="360" w:lineRule="auto"/>
        <w:jc w:val="both"/>
        <w:rPr>
          <w:sz w:val="28"/>
          <w:szCs w:val="28"/>
          <w:rtl/>
          <w:lang w:bidi="fa-IR"/>
        </w:rPr>
      </w:pPr>
    </w:p>
    <w:p w:rsidR="00EA4F62" w:rsidRPr="00CF10E8" w:rsidRDefault="00034732" w:rsidP="00CF10E8">
      <w:pPr>
        <w:bidi/>
        <w:spacing w:line="360" w:lineRule="auto"/>
        <w:jc w:val="both"/>
        <w:rPr>
          <w:sz w:val="28"/>
          <w:szCs w:val="28"/>
          <w:rtl/>
          <w:lang w:bidi="fa-IR"/>
        </w:rPr>
      </w:pPr>
      <w:r w:rsidRPr="00CF10E8">
        <w:rPr>
          <w:rFonts w:hint="cs"/>
          <w:sz w:val="28"/>
          <w:szCs w:val="28"/>
          <w:rtl/>
          <w:lang w:bidi="fa-IR"/>
        </w:rPr>
        <w:t>اندازه سفارش</w:t>
      </w:r>
      <w:r w:rsidR="005203F0" w:rsidRPr="00CF10E8">
        <w:rPr>
          <w:rFonts w:hint="cs"/>
          <w:sz w:val="28"/>
          <w:szCs w:val="28"/>
          <w:rtl/>
          <w:lang w:bidi="fa-IR"/>
        </w:rPr>
        <w:t>ات</w:t>
      </w:r>
      <w:r w:rsidRPr="00CF10E8">
        <w:rPr>
          <w:rFonts w:hint="cs"/>
          <w:sz w:val="28"/>
          <w:szCs w:val="28"/>
          <w:rtl/>
          <w:lang w:bidi="fa-IR"/>
        </w:rPr>
        <w:t xml:space="preserve"> و عمق بازار</w:t>
      </w:r>
    </w:p>
    <w:p w:rsidR="00034732" w:rsidRPr="00CF10E8" w:rsidRDefault="00FA5909" w:rsidP="00CF10E8">
      <w:pPr>
        <w:bidi/>
        <w:spacing w:line="360" w:lineRule="auto"/>
        <w:jc w:val="both"/>
        <w:rPr>
          <w:b/>
          <w:bCs/>
          <w:sz w:val="28"/>
          <w:szCs w:val="28"/>
          <w:rtl/>
          <w:lang w:bidi="fa-IR"/>
        </w:rPr>
      </w:pPr>
      <w:r w:rsidRPr="00CF10E8">
        <w:rPr>
          <w:rFonts w:hint="cs"/>
          <w:b/>
          <w:bCs/>
          <w:sz w:val="28"/>
          <w:szCs w:val="28"/>
          <w:rtl/>
          <w:lang w:bidi="fa-IR"/>
        </w:rPr>
        <w:t>چکیده</w:t>
      </w:r>
    </w:p>
    <w:p w:rsidR="00616249" w:rsidRPr="00CF10E8" w:rsidRDefault="00616249" w:rsidP="00CF10E8">
      <w:pPr>
        <w:bidi/>
        <w:spacing w:line="360" w:lineRule="auto"/>
        <w:jc w:val="both"/>
        <w:rPr>
          <w:sz w:val="28"/>
          <w:szCs w:val="28"/>
          <w:rtl/>
          <w:lang w:bidi="fa-IR"/>
        </w:rPr>
      </w:pPr>
      <w:r w:rsidRPr="00CF10E8">
        <w:rPr>
          <w:rFonts w:hint="cs"/>
          <w:sz w:val="28"/>
          <w:szCs w:val="28"/>
          <w:rtl/>
          <w:lang w:bidi="fa-IR"/>
        </w:rPr>
        <w:t xml:space="preserve">ما دراین مقاله به صورت عملی تاثیر قیمت ثابت را بر معاملات از طریق ارزیابی ارتباط بین </w:t>
      </w:r>
      <w:r w:rsidR="00292A84" w:rsidRPr="00CF10E8">
        <w:rPr>
          <w:rFonts w:hint="cs"/>
          <w:sz w:val="28"/>
          <w:szCs w:val="28"/>
          <w:rtl/>
          <w:lang w:bidi="fa-IR"/>
        </w:rPr>
        <w:t>گردش</w:t>
      </w:r>
      <w:r w:rsidRPr="00CF10E8">
        <w:rPr>
          <w:rFonts w:hint="cs"/>
          <w:sz w:val="28"/>
          <w:szCs w:val="28"/>
          <w:rtl/>
          <w:lang w:bidi="fa-IR"/>
        </w:rPr>
        <w:t xml:space="preserve"> سفارش</w:t>
      </w:r>
      <w:r w:rsidR="00292A84" w:rsidRPr="00CF10E8">
        <w:rPr>
          <w:rFonts w:hint="cs"/>
          <w:sz w:val="28"/>
          <w:szCs w:val="28"/>
          <w:rtl/>
          <w:lang w:bidi="fa-IR"/>
        </w:rPr>
        <w:t>ات</w:t>
      </w:r>
      <w:r w:rsidRPr="00CF10E8">
        <w:rPr>
          <w:rFonts w:hint="cs"/>
          <w:sz w:val="28"/>
          <w:szCs w:val="28"/>
          <w:rtl/>
          <w:lang w:bidi="fa-IR"/>
        </w:rPr>
        <w:t xml:space="preserve"> خالص پیش بینی نشده و تعییرات قیمت مورد تجزیه و تحلیل قرار می دهی</w:t>
      </w:r>
      <w:r w:rsidR="00292A84" w:rsidRPr="00CF10E8">
        <w:rPr>
          <w:rFonts w:hint="cs"/>
          <w:sz w:val="28"/>
          <w:szCs w:val="28"/>
          <w:rtl/>
          <w:lang w:bidi="fa-IR"/>
        </w:rPr>
        <w:t xml:space="preserve">م.از داده های معاملاتی در مورد </w:t>
      </w:r>
      <w:r w:rsidRPr="00CF10E8">
        <w:rPr>
          <w:rFonts w:hint="cs"/>
          <w:sz w:val="28"/>
          <w:szCs w:val="28"/>
          <w:rtl/>
          <w:lang w:bidi="fa-IR"/>
        </w:rPr>
        <w:t xml:space="preserve"> شاخص </w:t>
      </w:r>
      <w:r w:rsidR="00292A84" w:rsidRPr="00CF10E8">
        <w:rPr>
          <w:rFonts w:hint="cs"/>
          <w:sz w:val="28"/>
          <w:szCs w:val="28"/>
          <w:rtl/>
          <w:lang w:bidi="fa-IR"/>
        </w:rPr>
        <w:t xml:space="preserve">معاملات </w:t>
      </w:r>
      <w:r w:rsidRPr="00CF10E8">
        <w:rPr>
          <w:rFonts w:hint="cs"/>
          <w:sz w:val="28"/>
          <w:szCs w:val="28"/>
          <w:rtl/>
          <w:lang w:bidi="fa-IR"/>
        </w:rPr>
        <w:t>آلمان استفاده می کنیم.تجزیه و تحلیل ما بر</w:t>
      </w:r>
      <w:r w:rsidR="00292A84" w:rsidRPr="00CF10E8">
        <w:rPr>
          <w:rFonts w:hint="cs"/>
          <w:sz w:val="28"/>
          <w:szCs w:val="28"/>
          <w:rtl/>
          <w:lang w:bidi="fa-IR"/>
        </w:rPr>
        <w:t>مبنای یک مدل شبکه ارتباطی عصبی قرار دارد که معتقد است فرضیه</w:t>
      </w:r>
      <w:r w:rsidRPr="00CF10E8">
        <w:rPr>
          <w:rFonts w:hint="cs"/>
          <w:sz w:val="28"/>
          <w:szCs w:val="28"/>
          <w:rtl/>
          <w:lang w:bidi="fa-IR"/>
        </w:rPr>
        <w:t xml:space="preserve"> تاثیر</w:t>
      </w:r>
      <w:r w:rsidR="00292A84" w:rsidRPr="00CF10E8">
        <w:rPr>
          <w:rFonts w:hint="cs"/>
          <w:sz w:val="28"/>
          <w:szCs w:val="28"/>
          <w:rtl/>
          <w:lang w:bidi="fa-IR"/>
        </w:rPr>
        <w:t>گذاری خطی سفارشات بر</w:t>
      </w:r>
      <w:r w:rsidRPr="00CF10E8">
        <w:rPr>
          <w:rFonts w:hint="cs"/>
          <w:sz w:val="28"/>
          <w:szCs w:val="28"/>
          <w:rtl/>
          <w:lang w:bidi="fa-IR"/>
        </w:rPr>
        <w:t xml:space="preserve"> قیمت ها (که اغلب در مقالات نظری مورد استفاده قرار می گیرد) تا اندازه زیادی قابل ترد</w:t>
      </w:r>
      <w:r w:rsidR="00292A84" w:rsidRPr="00CF10E8">
        <w:rPr>
          <w:rFonts w:hint="cs"/>
          <w:sz w:val="28"/>
          <w:szCs w:val="28"/>
          <w:rtl/>
          <w:lang w:bidi="fa-IR"/>
        </w:rPr>
        <w:t>ی</w:t>
      </w:r>
      <w:r w:rsidRPr="00CF10E8">
        <w:rPr>
          <w:rFonts w:hint="cs"/>
          <w:sz w:val="28"/>
          <w:szCs w:val="28"/>
          <w:rtl/>
          <w:lang w:bidi="fa-IR"/>
        </w:rPr>
        <w:t>د است. بنابرا</w:t>
      </w:r>
      <w:r w:rsidR="00292A84" w:rsidRPr="00CF10E8">
        <w:rPr>
          <w:rFonts w:hint="cs"/>
          <w:sz w:val="28"/>
          <w:szCs w:val="28"/>
          <w:rtl/>
          <w:lang w:bidi="fa-IR"/>
        </w:rPr>
        <w:t>ین مطالعات تجربی در مقایسه با هم</w:t>
      </w:r>
      <w:r w:rsidRPr="00CF10E8">
        <w:rPr>
          <w:rFonts w:hint="cs"/>
          <w:sz w:val="28"/>
          <w:szCs w:val="28"/>
          <w:rtl/>
          <w:lang w:bidi="fa-IR"/>
        </w:rPr>
        <w:t xml:space="preserve"> بازارهای متفاوت، باید برمبن</w:t>
      </w:r>
      <w:r w:rsidR="00292A84" w:rsidRPr="00CF10E8">
        <w:rPr>
          <w:rFonts w:hint="cs"/>
          <w:sz w:val="28"/>
          <w:szCs w:val="28"/>
          <w:rtl/>
          <w:lang w:bidi="fa-IR"/>
        </w:rPr>
        <w:t>ای کل عمل تاثیر قیمت به جای یک ن</w:t>
      </w:r>
      <w:r w:rsidRPr="00CF10E8">
        <w:rPr>
          <w:rFonts w:hint="cs"/>
          <w:sz w:val="28"/>
          <w:szCs w:val="28"/>
          <w:rtl/>
          <w:lang w:bidi="fa-IR"/>
        </w:rPr>
        <w:t xml:space="preserve">سبت </w:t>
      </w:r>
      <w:r w:rsidR="00292A84" w:rsidRPr="00CF10E8">
        <w:rPr>
          <w:rFonts w:hint="cs"/>
          <w:sz w:val="28"/>
          <w:szCs w:val="28"/>
          <w:rtl/>
          <w:lang w:bidi="fa-IR"/>
        </w:rPr>
        <w:t>نمونه قرار داشته باشند. برای این</w:t>
      </w:r>
      <w:r w:rsidRPr="00CF10E8">
        <w:rPr>
          <w:rFonts w:hint="cs"/>
          <w:sz w:val="28"/>
          <w:szCs w:val="28"/>
          <w:rtl/>
          <w:lang w:bidi="fa-IR"/>
        </w:rPr>
        <w:t>که اجازه دهید عمق بازار ب</w:t>
      </w:r>
      <w:r w:rsidR="00292A84" w:rsidRPr="00CF10E8">
        <w:rPr>
          <w:rFonts w:hint="cs"/>
          <w:sz w:val="28"/>
          <w:szCs w:val="28"/>
          <w:rtl/>
          <w:lang w:bidi="fa-IR"/>
        </w:rPr>
        <w:t>ا</w:t>
      </w:r>
      <w:r w:rsidRPr="00CF10E8">
        <w:rPr>
          <w:rFonts w:hint="cs"/>
          <w:sz w:val="28"/>
          <w:szCs w:val="28"/>
          <w:rtl/>
          <w:lang w:bidi="fa-IR"/>
        </w:rPr>
        <w:t xml:space="preserve"> توجه به حجم معاملات بتواند مسیرهای امید بخش </w:t>
      </w:r>
      <w:r w:rsidR="00292A84" w:rsidRPr="00CF10E8">
        <w:rPr>
          <w:rFonts w:hint="cs"/>
          <w:sz w:val="28"/>
          <w:szCs w:val="28"/>
          <w:rtl/>
          <w:lang w:bidi="fa-IR"/>
        </w:rPr>
        <w:t>ر</w:t>
      </w:r>
      <w:r w:rsidRPr="00CF10E8">
        <w:rPr>
          <w:rFonts w:hint="cs"/>
          <w:sz w:val="28"/>
          <w:szCs w:val="28"/>
          <w:rtl/>
          <w:lang w:bidi="fa-IR"/>
        </w:rPr>
        <w:t xml:space="preserve">ا برای پژوهش نظری بیشتر باز نماید. این </w:t>
      </w:r>
      <w:r w:rsidR="00292A84" w:rsidRPr="00CF10E8">
        <w:rPr>
          <w:rFonts w:hint="cs"/>
          <w:sz w:val="28"/>
          <w:szCs w:val="28"/>
          <w:rtl/>
          <w:lang w:bidi="fa-IR"/>
        </w:rPr>
        <w:t>امر می تواند منجر به استراتژیها</w:t>
      </w:r>
      <w:r w:rsidRPr="00CF10E8">
        <w:rPr>
          <w:rFonts w:hint="cs"/>
          <w:sz w:val="28"/>
          <w:szCs w:val="28"/>
          <w:rtl/>
          <w:lang w:bidi="fa-IR"/>
        </w:rPr>
        <w:t>یمعملاتی بسیار متفاوتی در مدل های سنتی شود.</w:t>
      </w:r>
    </w:p>
    <w:p w:rsidR="00616249" w:rsidRPr="00CF10E8" w:rsidRDefault="008C5122" w:rsidP="00CF10E8">
      <w:pPr>
        <w:bidi/>
        <w:spacing w:line="360" w:lineRule="auto"/>
        <w:jc w:val="both"/>
        <w:rPr>
          <w:b/>
          <w:bCs/>
          <w:sz w:val="28"/>
          <w:szCs w:val="28"/>
          <w:rtl/>
          <w:lang w:bidi="fa-IR"/>
        </w:rPr>
      </w:pPr>
      <w:r w:rsidRPr="00CF10E8">
        <w:rPr>
          <w:rFonts w:hint="cs"/>
          <w:b/>
          <w:bCs/>
          <w:sz w:val="28"/>
          <w:szCs w:val="28"/>
          <w:rtl/>
          <w:lang w:bidi="fa-IR"/>
        </w:rPr>
        <w:t>قدردانی ها</w:t>
      </w:r>
    </w:p>
    <w:p w:rsidR="008C5122" w:rsidRPr="00CF10E8" w:rsidRDefault="008C5122" w:rsidP="00CF10E8">
      <w:pPr>
        <w:bidi/>
        <w:spacing w:line="360" w:lineRule="auto"/>
        <w:jc w:val="both"/>
        <w:rPr>
          <w:sz w:val="28"/>
          <w:szCs w:val="28"/>
          <w:rtl/>
          <w:lang w:bidi="fa-IR"/>
        </w:rPr>
      </w:pPr>
      <w:r w:rsidRPr="00CF10E8">
        <w:rPr>
          <w:rFonts w:hint="cs"/>
          <w:sz w:val="28"/>
          <w:szCs w:val="28"/>
          <w:rtl/>
          <w:lang w:bidi="fa-IR"/>
        </w:rPr>
        <w:t xml:space="preserve">ما از نظریات دیوید براون، هربرت بوچر، فرانک دیجون، بروس لهمان، جونز نیمایر، دریک شایرک، شرکت کنندگان در جلسه هیات مالی اروپا 1997 ، </w:t>
      </w:r>
      <w:r w:rsidR="00292A84" w:rsidRPr="00CF10E8">
        <w:rPr>
          <w:rFonts w:hint="cs"/>
          <w:sz w:val="28"/>
          <w:szCs w:val="28"/>
          <w:rtl/>
          <w:lang w:bidi="fa-IR"/>
        </w:rPr>
        <w:t>نشست تحقیق آ</w:t>
      </w:r>
      <w:r w:rsidR="00B50B1F" w:rsidRPr="00CF10E8">
        <w:rPr>
          <w:rFonts w:hint="cs"/>
          <w:sz w:val="28"/>
          <w:szCs w:val="28"/>
          <w:rtl/>
          <w:lang w:bidi="fa-IR"/>
        </w:rPr>
        <w:t>تی اروپا تشکر می نماییم.</w:t>
      </w:r>
    </w:p>
    <w:p w:rsidR="00B50B1F" w:rsidRPr="00CF10E8" w:rsidRDefault="0092551F" w:rsidP="00CF10E8">
      <w:pPr>
        <w:bidi/>
        <w:spacing w:line="360" w:lineRule="auto"/>
        <w:jc w:val="both"/>
        <w:rPr>
          <w:b/>
          <w:bCs/>
          <w:sz w:val="28"/>
          <w:szCs w:val="28"/>
          <w:rtl/>
          <w:lang w:bidi="fa-IR"/>
        </w:rPr>
      </w:pPr>
      <w:r w:rsidRPr="00CF10E8">
        <w:rPr>
          <w:rFonts w:hint="cs"/>
          <w:b/>
          <w:bCs/>
          <w:sz w:val="28"/>
          <w:szCs w:val="28"/>
          <w:rtl/>
          <w:lang w:bidi="fa-IR"/>
        </w:rPr>
        <w:t>خلاصه غیر-تکنیکی</w:t>
      </w:r>
    </w:p>
    <w:p w:rsidR="0092551F" w:rsidRPr="00CF10E8" w:rsidRDefault="00C62885" w:rsidP="00CF10E8">
      <w:pPr>
        <w:bidi/>
        <w:spacing w:line="360" w:lineRule="auto"/>
        <w:jc w:val="both"/>
        <w:rPr>
          <w:sz w:val="28"/>
          <w:szCs w:val="28"/>
          <w:rtl/>
          <w:lang w:bidi="fa-IR"/>
        </w:rPr>
      </w:pPr>
      <w:r w:rsidRPr="00CF10E8">
        <w:rPr>
          <w:rFonts w:hint="cs"/>
          <w:sz w:val="28"/>
          <w:szCs w:val="28"/>
          <w:rtl/>
          <w:lang w:bidi="fa-IR"/>
        </w:rPr>
        <w:t>ما در ای</w:t>
      </w:r>
      <w:r w:rsidR="0092551F" w:rsidRPr="00CF10E8">
        <w:rPr>
          <w:rFonts w:hint="cs"/>
          <w:sz w:val="28"/>
          <w:szCs w:val="28"/>
          <w:rtl/>
          <w:lang w:bidi="fa-IR"/>
        </w:rPr>
        <w:t>ن مقاله تاثیر قیمت ثابت معاملات را در بازارهای مالی بوس</w:t>
      </w:r>
      <w:r w:rsidRPr="00CF10E8">
        <w:rPr>
          <w:rFonts w:hint="cs"/>
          <w:sz w:val="28"/>
          <w:szCs w:val="28"/>
          <w:rtl/>
          <w:lang w:bidi="fa-IR"/>
        </w:rPr>
        <w:t>ی</w:t>
      </w:r>
      <w:r w:rsidR="0092551F" w:rsidRPr="00CF10E8">
        <w:rPr>
          <w:rFonts w:hint="cs"/>
          <w:sz w:val="28"/>
          <w:szCs w:val="28"/>
          <w:rtl/>
          <w:lang w:bidi="fa-IR"/>
        </w:rPr>
        <w:t xml:space="preserve">له ارزیابی ارتباط بین </w:t>
      </w:r>
      <w:r w:rsidRPr="00CF10E8">
        <w:rPr>
          <w:rFonts w:hint="cs"/>
          <w:sz w:val="28"/>
          <w:szCs w:val="28"/>
          <w:rtl/>
          <w:lang w:bidi="fa-IR"/>
        </w:rPr>
        <w:t>گردش</w:t>
      </w:r>
      <w:r w:rsidR="0092551F" w:rsidRPr="00CF10E8">
        <w:rPr>
          <w:rFonts w:hint="cs"/>
          <w:sz w:val="28"/>
          <w:szCs w:val="28"/>
          <w:rtl/>
          <w:lang w:bidi="fa-IR"/>
        </w:rPr>
        <w:t xml:space="preserve"> سفارش</w:t>
      </w:r>
      <w:r w:rsidRPr="00CF10E8">
        <w:rPr>
          <w:rFonts w:hint="cs"/>
          <w:sz w:val="28"/>
          <w:szCs w:val="28"/>
          <w:rtl/>
          <w:lang w:bidi="fa-IR"/>
        </w:rPr>
        <w:t>ات</w:t>
      </w:r>
      <w:r w:rsidR="0092551F" w:rsidRPr="00CF10E8">
        <w:rPr>
          <w:rFonts w:hint="cs"/>
          <w:sz w:val="28"/>
          <w:szCs w:val="28"/>
          <w:rtl/>
          <w:lang w:bidi="fa-IR"/>
        </w:rPr>
        <w:t xml:space="preserve"> خالص پیش بینی نشده و تغییرات قیمت مورد تجزیه و تحلیل قرار می دهیم. </w:t>
      </w:r>
      <w:r w:rsidRPr="00CF10E8">
        <w:rPr>
          <w:rFonts w:hint="cs"/>
          <w:sz w:val="28"/>
          <w:szCs w:val="28"/>
          <w:rtl/>
          <w:lang w:bidi="fa-IR"/>
        </w:rPr>
        <w:t>در اصل</w:t>
      </w:r>
      <w:r w:rsidR="0092551F" w:rsidRPr="00CF10E8">
        <w:rPr>
          <w:rFonts w:hint="cs"/>
          <w:sz w:val="28"/>
          <w:szCs w:val="28"/>
          <w:rtl/>
          <w:lang w:bidi="fa-IR"/>
        </w:rPr>
        <w:t xml:space="preserve"> بر چهار سوال تمرکز داریم. آیا </w:t>
      </w:r>
      <w:r w:rsidRPr="00CF10E8">
        <w:rPr>
          <w:rFonts w:hint="cs"/>
          <w:sz w:val="28"/>
          <w:szCs w:val="28"/>
          <w:rtl/>
          <w:lang w:bidi="fa-IR"/>
        </w:rPr>
        <w:t>گردش</w:t>
      </w:r>
      <w:r w:rsidR="0092551F" w:rsidRPr="00CF10E8">
        <w:rPr>
          <w:rFonts w:hint="cs"/>
          <w:sz w:val="28"/>
          <w:szCs w:val="28"/>
          <w:rtl/>
          <w:lang w:bidi="fa-IR"/>
        </w:rPr>
        <w:t xml:space="preserve"> سفارش</w:t>
      </w:r>
      <w:r w:rsidRPr="00CF10E8">
        <w:rPr>
          <w:rFonts w:hint="cs"/>
          <w:sz w:val="28"/>
          <w:szCs w:val="28"/>
          <w:rtl/>
          <w:lang w:bidi="fa-IR"/>
        </w:rPr>
        <w:t>ات</w:t>
      </w:r>
      <w:r w:rsidR="0092551F" w:rsidRPr="00CF10E8">
        <w:rPr>
          <w:rFonts w:hint="cs"/>
          <w:sz w:val="28"/>
          <w:szCs w:val="28"/>
          <w:rtl/>
          <w:lang w:bidi="fa-IR"/>
        </w:rPr>
        <w:t xml:space="preserve"> بزرگ باعث انتقال  اطلاعات بیشتری نسبت به </w:t>
      </w:r>
      <w:r w:rsidRPr="00CF10E8">
        <w:rPr>
          <w:rFonts w:hint="cs"/>
          <w:sz w:val="28"/>
          <w:szCs w:val="28"/>
          <w:rtl/>
          <w:lang w:bidi="fa-IR"/>
        </w:rPr>
        <w:t>گردش</w:t>
      </w:r>
      <w:r w:rsidR="0092551F" w:rsidRPr="00CF10E8">
        <w:rPr>
          <w:rFonts w:hint="cs"/>
          <w:sz w:val="28"/>
          <w:szCs w:val="28"/>
          <w:rtl/>
          <w:lang w:bidi="fa-IR"/>
        </w:rPr>
        <w:t xml:space="preserve"> سفارش</w:t>
      </w:r>
      <w:r w:rsidRPr="00CF10E8">
        <w:rPr>
          <w:rFonts w:hint="cs"/>
          <w:sz w:val="28"/>
          <w:szCs w:val="28"/>
          <w:rtl/>
          <w:lang w:bidi="fa-IR"/>
        </w:rPr>
        <w:t>ات</w:t>
      </w:r>
      <w:r w:rsidR="0092551F" w:rsidRPr="00CF10E8">
        <w:rPr>
          <w:rFonts w:hint="cs"/>
          <w:sz w:val="28"/>
          <w:szCs w:val="28"/>
          <w:rtl/>
          <w:lang w:bidi="fa-IR"/>
        </w:rPr>
        <w:t xml:space="preserve"> اندک می شود؟ آیا حجم خرید خالص و فروش خالص باعث انتقال مقدار اطلاعات </w:t>
      </w:r>
      <w:r w:rsidRPr="00CF10E8">
        <w:rPr>
          <w:rFonts w:hint="cs"/>
          <w:sz w:val="28"/>
          <w:szCs w:val="28"/>
          <w:rtl/>
          <w:lang w:bidi="fa-IR"/>
        </w:rPr>
        <w:t xml:space="preserve">یکسانی </w:t>
      </w:r>
      <w:r w:rsidR="0092551F" w:rsidRPr="00CF10E8">
        <w:rPr>
          <w:rFonts w:hint="cs"/>
          <w:sz w:val="28"/>
          <w:szCs w:val="28"/>
          <w:rtl/>
          <w:lang w:bidi="fa-IR"/>
        </w:rPr>
        <w:t xml:space="preserve">می شود؟ آیا محتوای اطلاعات </w:t>
      </w:r>
      <w:r w:rsidRPr="00CF10E8">
        <w:rPr>
          <w:rFonts w:hint="cs"/>
          <w:sz w:val="28"/>
          <w:szCs w:val="28"/>
          <w:rtl/>
          <w:lang w:bidi="fa-IR"/>
        </w:rPr>
        <w:t>گردش</w:t>
      </w:r>
      <w:r w:rsidR="0092551F" w:rsidRPr="00CF10E8">
        <w:rPr>
          <w:rFonts w:hint="cs"/>
          <w:sz w:val="28"/>
          <w:szCs w:val="28"/>
          <w:rtl/>
          <w:lang w:bidi="fa-IR"/>
        </w:rPr>
        <w:t xml:space="preserve"> سفارش</w:t>
      </w:r>
      <w:r w:rsidRPr="00CF10E8">
        <w:rPr>
          <w:rFonts w:hint="cs"/>
          <w:sz w:val="28"/>
          <w:szCs w:val="28"/>
          <w:rtl/>
          <w:lang w:bidi="fa-IR"/>
        </w:rPr>
        <w:t xml:space="preserve">اتبا افزایش </w:t>
      </w:r>
      <w:r w:rsidR="0092551F" w:rsidRPr="00CF10E8">
        <w:rPr>
          <w:rFonts w:hint="cs"/>
          <w:sz w:val="28"/>
          <w:szCs w:val="28"/>
          <w:rtl/>
          <w:lang w:bidi="fa-IR"/>
        </w:rPr>
        <w:t xml:space="preserve"> اندازه آن </w:t>
      </w:r>
      <w:r w:rsidRPr="00CF10E8">
        <w:rPr>
          <w:rFonts w:hint="cs"/>
          <w:sz w:val="28"/>
          <w:szCs w:val="28"/>
          <w:rtl/>
          <w:lang w:bidi="fa-IR"/>
        </w:rPr>
        <w:t xml:space="preserve">به صورت خطی </w:t>
      </w:r>
      <w:r w:rsidR="0092551F" w:rsidRPr="00CF10E8">
        <w:rPr>
          <w:rFonts w:hint="cs"/>
          <w:sz w:val="28"/>
          <w:szCs w:val="28"/>
          <w:rtl/>
          <w:lang w:bidi="fa-IR"/>
        </w:rPr>
        <w:t xml:space="preserve">افزایش می یابد؟ آیا ارزیابی های جایگزینی برای فعالیت معاملاتی وجود دارد که باعث انتقال اطلاعت بیشتری نسبت به </w:t>
      </w:r>
      <w:r w:rsidRPr="00CF10E8">
        <w:rPr>
          <w:rFonts w:hint="cs"/>
          <w:sz w:val="28"/>
          <w:szCs w:val="28"/>
          <w:rtl/>
          <w:lang w:bidi="fa-IR"/>
        </w:rPr>
        <w:t>گردش</w:t>
      </w:r>
      <w:r w:rsidR="0092551F" w:rsidRPr="00CF10E8">
        <w:rPr>
          <w:rFonts w:hint="cs"/>
          <w:sz w:val="28"/>
          <w:szCs w:val="28"/>
          <w:rtl/>
          <w:lang w:bidi="fa-IR"/>
        </w:rPr>
        <w:t xml:space="preserve"> سفارش</w:t>
      </w:r>
      <w:r w:rsidRPr="00CF10E8">
        <w:rPr>
          <w:rFonts w:hint="cs"/>
          <w:sz w:val="28"/>
          <w:szCs w:val="28"/>
          <w:rtl/>
          <w:lang w:bidi="fa-IR"/>
        </w:rPr>
        <w:t>ات</w:t>
      </w:r>
      <w:r w:rsidR="0092551F" w:rsidRPr="00CF10E8">
        <w:rPr>
          <w:rFonts w:hint="cs"/>
          <w:sz w:val="28"/>
          <w:szCs w:val="28"/>
          <w:rtl/>
          <w:lang w:bidi="fa-IR"/>
        </w:rPr>
        <w:t xml:space="preserve"> شود؟</w:t>
      </w:r>
    </w:p>
    <w:p w:rsidR="0092551F" w:rsidRPr="00CF10E8" w:rsidRDefault="0092551F" w:rsidP="00CF10E8">
      <w:pPr>
        <w:bidi/>
        <w:spacing w:line="360" w:lineRule="auto"/>
        <w:jc w:val="both"/>
        <w:rPr>
          <w:sz w:val="28"/>
          <w:szCs w:val="28"/>
          <w:rtl/>
          <w:lang w:bidi="fa-IR"/>
        </w:rPr>
      </w:pPr>
      <w:r w:rsidRPr="00CF10E8">
        <w:rPr>
          <w:rFonts w:hint="cs"/>
          <w:sz w:val="28"/>
          <w:szCs w:val="28"/>
          <w:rtl/>
          <w:lang w:bidi="fa-IR"/>
        </w:rPr>
        <w:lastRenderedPageBreak/>
        <w:t xml:space="preserve">ما از داده های معاملاتی در مورد </w:t>
      </w:r>
      <w:r w:rsidR="00C62885" w:rsidRPr="00CF10E8">
        <w:rPr>
          <w:rFonts w:hint="cs"/>
          <w:sz w:val="28"/>
          <w:szCs w:val="28"/>
          <w:rtl/>
          <w:lang w:bidi="fa-IR"/>
        </w:rPr>
        <w:t>شاخص معا</w:t>
      </w:r>
      <w:bookmarkStart w:id="0" w:name="_GoBack"/>
      <w:bookmarkEnd w:id="0"/>
      <w:r w:rsidR="00C62885" w:rsidRPr="00CF10E8">
        <w:rPr>
          <w:rFonts w:hint="cs"/>
          <w:sz w:val="28"/>
          <w:szCs w:val="28"/>
          <w:rtl/>
          <w:lang w:bidi="fa-IR"/>
        </w:rPr>
        <w:t xml:space="preserve">ملات آلمان </w:t>
      </w:r>
      <w:r w:rsidRPr="00CF10E8">
        <w:rPr>
          <w:rFonts w:hint="cs"/>
          <w:sz w:val="28"/>
          <w:szCs w:val="28"/>
          <w:rtl/>
          <w:lang w:bidi="fa-IR"/>
        </w:rPr>
        <w:t xml:space="preserve"> ( </w:t>
      </w:r>
      <w:r w:rsidR="00C62885" w:rsidRPr="00CF10E8">
        <w:rPr>
          <w:rFonts w:hint="cs"/>
          <w:sz w:val="28"/>
          <w:szCs w:val="28"/>
          <w:rtl/>
          <w:lang w:bidi="fa-IR"/>
        </w:rPr>
        <w:t>معملات آتی</w:t>
      </w:r>
      <w:r w:rsidRPr="00CF10E8">
        <w:rPr>
          <w:sz w:val="28"/>
          <w:szCs w:val="28"/>
          <w:lang w:bidi="fa-IR"/>
        </w:rPr>
        <w:t>DAX</w:t>
      </w:r>
      <w:r w:rsidRPr="00CF10E8">
        <w:rPr>
          <w:rFonts w:hint="cs"/>
          <w:sz w:val="28"/>
          <w:szCs w:val="28"/>
          <w:rtl/>
          <w:lang w:bidi="fa-IR"/>
        </w:rPr>
        <w:t xml:space="preserve">) استفاده نمودیم. تجزیه و تحلیل ما بر مبنای یک مدل شبکه ارتباطی عصبی قرار دارد که نتایج زیر را برای ما فراهم </w:t>
      </w:r>
      <w:r w:rsidR="00C62885" w:rsidRPr="00CF10E8">
        <w:rPr>
          <w:rFonts w:hint="cs"/>
          <w:sz w:val="28"/>
          <w:szCs w:val="28"/>
          <w:rtl/>
          <w:lang w:bidi="fa-IR"/>
        </w:rPr>
        <w:t>ساخت</w:t>
      </w:r>
      <w:r w:rsidRPr="00CF10E8">
        <w:rPr>
          <w:rFonts w:hint="cs"/>
          <w:sz w:val="28"/>
          <w:szCs w:val="28"/>
          <w:rtl/>
          <w:lang w:bidi="fa-IR"/>
        </w:rPr>
        <w:t xml:space="preserve">. نخست، محتوای اطلاعات </w:t>
      </w:r>
      <w:r w:rsidR="00C62885" w:rsidRPr="00CF10E8">
        <w:rPr>
          <w:rFonts w:hint="cs"/>
          <w:sz w:val="28"/>
          <w:szCs w:val="28"/>
          <w:rtl/>
          <w:lang w:bidi="fa-IR"/>
        </w:rPr>
        <w:t>گردش</w:t>
      </w:r>
      <w:r w:rsidR="00580CBC" w:rsidRPr="00CF10E8">
        <w:rPr>
          <w:rFonts w:hint="cs"/>
          <w:sz w:val="28"/>
          <w:szCs w:val="28"/>
          <w:rtl/>
          <w:lang w:bidi="fa-IR"/>
        </w:rPr>
        <w:t xml:space="preserve"> سفارش</w:t>
      </w:r>
      <w:r w:rsidR="00C62885" w:rsidRPr="00CF10E8">
        <w:rPr>
          <w:rFonts w:hint="cs"/>
          <w:sz w:val="28"/>
          <w:szCs w:val="28"/>
          <w:rtl/>
          <w:lang w:bidi="fa-IR"/>
        </w:rPr>
        <w:t>اتهمراه با افزایش اندازه آن افزایش یافت. دوما،</w:t>
      </w:r>
      <w:r w:rsidR="00580CBC" w:rsidRPr="00CF10E8">
        <w:rPr>
          <w:rFonts w:hint="cs"/>
          <w:sz w:val="28"/>
          <w:szCs w:val="28"/>
          <w:rtl/>
          <w:lang w:bidi="fa-IR"/>
        </w:rPr>
        <w:t xml:space="preserve"> دریافتیم که </w:t>
      </w:r>
      <w:r w:rsidR="00C62885" w:rsidRPr="00CF10E8">
        <w:rPr>
          <w:rFonts w:hint="cs"/>
          <w:sz w:val="28"/>
          <w:szCs w:val="28"/>
          <w:rtl/>
          <w:lang w:bidi="fa-IR"/>
        </w:rPr>
        <w:t xml:space="preserve">محتوای اطلاعات معاملات آغاز شده بوسیله خریدار و معاملات آغاز شده بوسیله فروشنده </w:t>
      </w:r>
      <w:r w:rsidR="00580CBC" w:rsidRPr="00CF10E8">
        <w:rPr>
          <w:rFonts w:hint="cs"/>
          <w:sz w:val="28"/>
          <w:szCs w:val="28"/>
          <w:rtl/>
          <w:lang w:bidi="fa-IR"/>
        </w:rPr>
        <w:t xml:space="preserve">متفاوت نیستند. سوما، ارتباط بین </w:t>
      </w:r>
      <w:r w:rsidR="009863C1" w:rsidRPr="00CF10E8">
        <w:rPr>
          <w:rFonts w:hint="cs"/>
          <w:sz w:val="28"/>
          <w:szCs w:val="28"/>
          <w:rtl/>
          <w:lang w:bidi="fa-IR"/>
        </w:rPr>
        <w:t>گردش</w:t>
      </w:r>
      <w:r w:rsidR="00580CBC" w:rsidRPr="00CF10E8">
        <w:rPr>
          <w:rFonts w:hint="cs"/>
          <w:sz w:val="28"/>
          <w:szCs w:val="28"/>
          <w:rtl/>
          <w:lang w:bidi="fa-IR"/>
        </w:rPr>
        <w:t xml:space="preserve"> سفارش</w:t>
      </w:r>
      <w:r w:rsidR="009863C1" w:rsidRPr="00CF10E8">
        <w:rPr>
          <w:rFonts w:hint="cs"/>
          <w:sz w:val="28"/>
          <w:szCs w:val="28"/>
          <w:rtl/>
          <w:lang w:bidi="fa-IR"/>
        </w:rPr>
        <w:t>ات</w:t>
      </w:r>
      <w:r w:rsidR="00580CBC" w:rsidRPr="00CF10E8">
        <w:rPr>
          <w:rFonts w:hint="cs"/>
          <w:sz w:val="28"/>
          <w:szCs w:val="28"/>
          <w:rtl/>
          <w:lang w:bidi="fa-IR"/>
        </w:rPr>
        <w:t xml:space="preserve"> خالص و تغییرات قیمت تا اندازه زیادی غیر خطی است. سفارشات بزرگ منجر به تغییرات قیمت نسبتا اندک می شوند درحالی که سفار</w:t>
      </w:r>
      <w:r w:rsidR="009863C1" w:rsidRPr="00CF10E8">
        <w:rPr>
          <w:rFonts w:hint="cs"/>
          <w:sz w:val="28"/>
          <w:szCs w:val="28"/>
          <w:rtl/>
          <w:lang w:bidi="fa-IR"/>
        </w:rPr>
        <w:t>ش</w:t>
      </w:r>
      <w:r w:rsidR="00580CBC" w:rsidRPr="00CF10E8">
        <w:rPr>
          <w:rFonts w:hint="cs"/>
          <w:sz w:val="28"/>
          <w:szCs w:val="28"/>
          <w:rtl/>
          <w:lang w:bidi="fa-IR"/>
        </w:rPr>
        <w:t>ات اندک منجر به تغییرات قیمت نسبتا بزرگ می شوند. سرا</w:t>
      </w:r>
      <w:r w:rsidR="009863C1" w:rsidRPr="00CF10E8">
        <w:rPr>
          <w:rFonts w:hint="cs"/>
          <w:sz w:val="28"/>
          <w:szCs w:val="28"/>
          <w:rtl/>
          <w:lang w:bidi="fa-IR"/>
        </w:rPr>
        <w:t>نجام، گردش</w:t>
      </w:r>
      <w:r w:rsidR="00200A15" w:rsidRPr="00CF10E8">
        <w:rPr>
          <w:rFonts w:hint="cs"/>
          <w:sz w:val="28"/>
          <w:szCs w:val="28"/>
          <w:rtl/>
          <w:lang w:bidi="fa-IR"/>
        </w:rPr>
        <w:t xml:space="preserve"> سفارش</w:t>
      </w:r>
      <w:r w:rsidR="009863C1" w:rsidRPr="00CF10E8">
        <w:rPr>
          <w:rFonts w:hint="cs"/>
          <w:sz w:val="28"/>
          <w:szCs w:val="28"/>
          <w:rtl/>
          <w:lang w:bidi="fa-IR"/>
        </w:rPr>
        <w:t>ات خالص مورد ارزیابی قرار گرفت</w:t>
      </w:r>
      <w:r w:rsidR="00200A15" w:rsidRPr="00CF10E8">
        <w:rPr>
          <w:rFonts w:hint="cs"/>
          <w:sz w:val="28"/>
          <w:szCs w:val="28"/>
          <w:rtl/>
          <w:lang w:bidi="fa-IR"/>
        </w:rPr>
        <w:t xml:space="preserve"> به صورتی که قرار دادهای معاملاتی ارائه دهنده بهترین ت</w:t>
      </w:r>
      <w:r w:rsidR="009863C1" w:rsidRPr="00CF10E8">
        <w:rPr>
          <w:rFonts w:hint="cs"/>
          <w:sz w:val="28"/>
          <w:szCs w:val="28"/>
          <w:rtl/>
          <w:lang w:bidi="fa-IR"/>
        </w:rPr>
        <w:t>بین</w:t>
      </w:r>
      <w:r w:rsidR="00200A15" w:rsidRPr="00CF10E8">
        <w:rPr>
          <w:rFonts w:hint="cs"/>
          <w:sz w:val="28"/>
          <w:szCs w:val="28"/>
          <w:rtl/>
          <w:lang w:bidi="fa-IR"/>
        </w:rPr>
        <w:t xml:space="preserve"> برای تغییرات قیمت بودند. </w:t>
      </w:r>
      <w:r w:rsidR="007D6BBB" w:rsidRPr="00CF10E8">
        <w:rPr>
          <w:rFonts w:hint="cs"/>
          <w:sz w:val="28"/>
          <w:szCs w:val="28"/>
          <w:rtl/>
          <w:lang w:bidi="fa-IR"/>
        </w:rPr>
        <w:t xml:space="preserve">همچنین </w:t>
      </w:r>
      <w:r w:rsidR="00200A15" w:rsidRPr="00CF10E8">
        <w:rPr>
          <w:rFonts w:hint="cs"/>
          <w:sz w:val="28"/>
          <w:szCs w:val="28"/>
          <w:rtl/>
          <w:lang w:bidi="fa-IR"/>
        </w:rPr>
        <w:t xml:space="preserve">تعداد خالص </w:t>
      </w:r>
      <w:r w:rsidR="009863C1" w:rsidRPr="00CF10E8">
        <w:rPr>
          <w:rFonts w:hint="cs"/>
          <w:sz w:val="28"/>
          <w:szCs w:val="28"/>
          <w:rtl/>
          <w:lang w:bidi="fa-IR"/>
        </w:rPr>
        <w:t>معام</w:t>
      </w:r>
      <w:r w:rsidR="007D6BBB" w:rsidRPr="00CF10E8">
        <w:rPr>
          <w:rFonts w:hint="cs"/>
          <w:sz w:val="28"/>
          <w:szCs w:val="28"/>
          <w:rtl/>
          <w:lang w:bidi="fa-IR"/>
        </w:rPr>
        <w:t xml:space="preserve">لات توضیح دهنده تغییرات قیمت هستند . اما </w:t>
      </w:r>
      <w:r w:rsidR="009863C1" w:rsidRPr="00CF10E8">
        <w:rPr>
          <w:rFonts w:hint="cs"/>
          <w:sz w:val="28"/>
          <w:szCs w:val="28"/>
          <w:rtl/>
          <w:lang w:bidi="fa-IR"/>
        </w:rPr>
        <w:t>گردش</w:t>
      </w:r>
      <w:r w:rsidR="007D6BBB" w:rsidRPr="00CF10E8">
        <w:rPr>
          <w:rFonts w:hint="cs"/>
          <w:sz w:val="28"/>
          <w:szCs w:val="28"/>
          <w:rtl/>
          <w:lang w:bidi="fa-IR"/>
        </w:rPr>
        <w:t xml:space="preserve"> سفارش</w:t>
      </w:r>
      <w:r w:rsidR="009863C1" w:rsidRPr="00CF10E8">
        <w:rPr>
          <w:rFonts w:hint="cs"/>
          <w:sz w:val="28"/>
          <w:szCs w:val="28"/>
          <w:rtl/>
          <w:lang w:bidi="fa-IR"/>
        </w:rPr>
        <w:t>ات</w:t>
      </w:r>
      <w:r w:rsidR="007D6BBB" w:rsidRPr="00CF10E8">
        <w:rPr>
          <w:rFonts w:hint="cs"/>
          <w:sz w:val="28"/>
          <w:szCs w:val="28"/>
          <w:rtl/>
          <w:lang w:bidi="fa-IR"/>
        </w:rPr>
        <w:t xml:space="preserve"> خالص </w:t>
      </w:r>
      <w:r w:rsidR="009863C1" w:rsidRPr="00CF10E8">
        <w:rPr>
          <w:rFonts w:hint="cs"/>
          <w:sz w:val="28"/>
          <w:szCs w:val="28"/>
          <w:rtl/>
          <w:lang w:bidi="fa-IR"/>
        </w:rPr>
        <w:t>همان سطوح تبین را فراهم نمی کند</w:t>
      </w:r>
      <w:r w:rsidR="007D6BBB" w:rsidRPr="00CF10E8">
        <w:rPr>
          <w:rFonts w:hint="cs"/>
          <w:sz w:val="28"/>
          <w:szCs w:val="28"/>
          <w:rtl/>
          <w:lang w:bidi="fa-IR"/>
        </w:rPr>
        <w:t xml:space="preserve">. نتایج بدست آمده راجع به رویه های </w:t>
      </w:r>
      <w:r w:rsidR="009863C1" w:rsidRPr="00CF10E8">
        <w:rPr>
          <w:rFonts w:hint="cs"/>
          <w:sz w:val="28"/>
          <w:szCs w:val="28"/>
          <w:rtl/>
          <w:lang w:bidi="fa-IR"/>
        </w:rPr>
        <w:t>پیش بینی کننده</w:t>
      </w:r>
      <w:r w:rsidR="007D6BBB" w:rsidRPr="00CF10E8">
        <w:rPr>
          <w:rFonts w:hint="cs"/>
          <w:sz w:val="28"/>
          <w:szCs w:val="28"/>
          <w:rtl/>
          <w:lang w:bidi="fa-IR"/>
        </w:rPr>
        <w:t xml:space="preserve"> بسیار نیرومند هستند.</w:t>
      </w:r>
    </w:p>
    <w:p w:rsidR="007D6BBB" w:rsidRPr="00CF10E8" w:rsidRDefault="00434F6B" w:rsidP="00CF10E8">
      <w:pPr>
        <w:bidi/>
        <w:spacing w:line="360" w:lineRule="auto"/>
        <w:jc w:val="both"/>
        <w:rPr>
          <w:sz w:val="28"/>
          <w:szCs w:val="28"/>
          <w:rtl/>
          <w:lang w:bidi="fa-IR"/>
        </w:rPr>
      </w:pPr>
      <w:r w:rsidRPr="00CF10E8">
        <w:rPr>
          <w:rFonts w:hint="cs"/>
          <w:sz w:val="28"/>
          <w:szCs w:val="28"/>
          <w:rtl/>
          <w:lang w:bidi="fa-IR"/>
        </w:rPr>
        <w:t>در کل، نتایج مط</w:t>
      </w:r>
      <w:r w:rsidR="003C60FE" w:rsidRPr="00CF10E8">
        <w:rPr>
          <w:rFonts w:hint="cs"/>
          <w:sz w:val="28"/>
          <w:szCs w:val="28"/>
          <w:rtl/>
          <w:lang w:bidi="fa-IR"/>
        </w:rPr>
        <w:t>اله ما نشان دهنده آن است که فرض</w:t>
      </w:r>
      <w:r w:rsidRPr="00CF10E8">
        <w:rPr>
          <w:rFonts w:hint="cs"/>
          <w:sz w:val="28"/>
          <w:szCs w:val="28"/>
          <w:rtl/>
          <w:lang w:bidi="fa-IR"/>
        </w:rPr>
        <w:t>یه</w:t>
      </w:r>
      <w:r w:rsidR="003C60FE" w:rsidRPr="00CF10E8">
        <w:rPr>
          <w:rFonts w:hint="cs"/>
          <w:sz w:val="28"/>
          <w:szCs w:val="28"/>
          <w:rtl/>
          <w:lang w:bidi="fa-IR"/>
        </w:rPr>
        <w:t xml:space="preserve"> تاثیر</w:t>
      </w:r>
      <w:r w:rsidRPr="00CF10E8">
        <w:rPr>
          <w:rFonts w:hint="cs"/>
          <w:sz w:val="28"/>
          <w:szCs w:val="28"/>
          <w:rtl/>
          <w:lang w:bidi="fa-IR"/>
        </w:rPr>
        <w:t>گذاری</w:t>
      </w:r>
      <w:r w:rsidR="003C60FE" w:rsidRPr="00CF10E8">
        <w:rPr>
          <w:rFonts w:hint="cs"/>
          <w:sz w:val="28"/>
          <w:szCs w:val="28"/>
          <w:rtl/>
          <w:lang w:bidi="fa-IR"/>
        </w:rPr>
        <w:t xml:space="preserve"> خطی سفارشات بر روی قیمت ها (که اغلب ددر مقالات نظر مورد استفاده قرار می گیرد) تا اندازه زیادی قابل تردید است.  بنابراین، عمق بازار نمی تواند به صورت متقاعد کننده ای بوسیله تنها </w:t>
      </w:r>
      <w:r w:rsidRPr="00CF10E8">
        <w:rPr>
          <w:rFonts w:hint="cs"/>
          <w:sz w:val="28"/>
          <w:szCs w:val="28"/>
          <w:rtl/>
          <w:lang w:bidi="fa-IR"/>
        </w:rPr>
        <w:t xml:space="preserve">یک عدد </w:t>
      </w:r>
      <w:r w:rsidR="003C60FE" w:rsidRPr="00CF10E8">
        <w:rPr>
          <w:rFonts w:hint="cs"/>
          <w:sz w:val="28"/>
          <w:szCs w:val="28"/>
          <w:rtl/>
          <w:lang w:bidi="fa-IR"/>
        </w:rPr>
        <w:t>توصیف گردد.بنابراین مطالعات  تجربی در مقایسه با عمق بازهارهای متفاوت باید برمبنای کل عمل تاث</w:t>
      </w:r>
      <w:r w:rsidR="006862F5" w:rsidRPr="00CF10E8">
        <w:rPr>
          <w:rFonts w:hint="cs"/>
          <w:sz w:val="28"/>
          <w:szCs w:val="28"/>
          <w:rtl/>
          <w:lang w:bidi="fa-IR"/>
        </w:rPr>
        <w:t xml:space="preserve">یر قیمت قرار داشته باشند نه یک نسبت ساده. </w:t>
      </w:r>
      <w:r w:rsidRPr="00CF10E8">
        <w:rPr>
          <w:rFonts w:hint="cs"/>
          <w:sz w:val="28"/>
          <w:szCs w:val="28"/>
          <w:rtl/>
          <w:lang w:bidi="fa-IR"/>
        </w:rPr>
        <w:t xml:space="preserve">قرار دادن عمق بازار برمبنای حجم </w:t>
      </w:r>
      <w:r w:rsidR="006862F5" w:rsidRPr="00CF10E8">
        <w:rPr>
          <w:rFonts w:hint="cs"/>
          <w:sz w:val="28"/>
          <w:szCs w:val="28"/>
          <w:rtl/>
          <w:lang w:bidi="fa-IR"/>
        </w:rPr>
        <w:t>معم</w:t>
      </w:r>
      <w:r w:rsidRPr="00CF10E8">
        <w:rPr>
          <w:rFonts w:hint="cs"/>
          <w:sz w:val="28"/>
          <w:szCs w:val="28"/>
          <w:rtl/>
          <w:lang w:bidi="fa-IR"/>
        </w:rPr>
        <w:t xml:space="preserve">لات می </w:t>
      </w:r>
      <w:r w:rsidR="006862F5" w:rsidRPr="00CF10E8">
        <w:rPr>
          <w:rFonts w:hint="cs"/>
          <w:sz w:val="28"/>
          <w:szCs w:val="28"/>
          <w:rtl/>
          <w:lang w:bidi="fa-IR"/>
        </w:rPr>
        <w:t xml:space="preserve">تواند مسیرهای نویدبخشی را برای پژوهش نظری بیشتر باز نماید. این </w:t>
      </w:r>
      <w:r w:rsidRPr="00CF10E8">
        <w:rPr>
          <w:rFonts w:hint="cs"/>
          <w:sz w:val="28"/>
          <w:szCs w:val="28"/>
          <w:rtl/>
          <w:lang w:bidi="fa-IR"/>
        </w:rPr>
        <w:t xml:space="preserve">امر </w:t>
      </w:r>
      <w:r w:rsidR="006862F5" w:rsidRPr="00CF10E8">
        <w:rPr>
          <w:rFonts w:hint="cs"/>
          <w:sz w:val="28"/>
          <w:szCs w:val="28"/>
          <w:rtl/>
          <w:lang w:bidi="fa-IR"/>
        </w:rPr>
        <w:t>می</w:t>
      </w:r>
      <w:r w:rsidRPr="00CF10E8">
        <w:rPr>
          <w:rFonts w:hint="cs"/>
          <w:sz w:val="28"/>
          <w:szCs w:val="28"/>
          <w:rtl/>
          <w:lang w:bidi="fa-IR"/>
        </w:rPr>
        <w:t xml:space="preserve"> تواند منجر به استراتژی های معام</w:t>
      </w:r>
      <w:r w:rsidR="006862F5" w:rsidRPr="00CF10E8">
        <w:rPr>
          <w:rFonts w:hint="cs"/>
          <w:sz w:val="28"/>
          <w:szCs w:val="28"/>
          <w:rtl/>
          <w:lang w:bidi="fa-IR"/>
        </w:rPr>
        <w:t xml:space="preserve">لاتی بسیار متفاوتی شود آنگونه که در مدل های سنتی </w:t>
      </w:r>
      <w:r w:rsidRPr="00CF10E8">
        <w:rPr>
          <w:rFonts w:hint="cs"/>
          <w:sz w:val="28"/>
          <w:szCs w:val="28"/>
          <w:rtl/>
          <w:lang w:bidi="fa-IR"/>
        </w:rPr>
        <w:t>چنین</w:t>
      </w:r>
      <w:r w:rsidR="006862F5" w:rsidRPr="00CF10E8">
        <w:rPr>
          <w:rFonts w:hint="cs"/>
          <w:sz w:val="28"/>
          <w:szCs w:val="28"/>
          <w:rtl/>
          <w:lang w:bidi="fa-IR"/>
        </w:rPr>
        <w:t xml:space="preserve"> است.</w:t>
      </w:r>
    </w:p>
    <w:p w:rsidR="006862F5" w:rsidRPr="00CF10E8" w:rsidRDefault="003A560F" w:rsidP="00CF10E8">
      <w:pPr>
        <w:bidi/>
        <w:spacing w:line="360" w:lineRule="auto"/>
        <w:jc w:val="both"/>
        <w:rPr>
          <w:b/>
          <w:bCs/>
          <w:sz w:val="28"/>
          <w:szCs w:val="28"/>
          <w:rtl/>
          <w:lang w:bidi="fa-IR"/>
        </w:rPr>
      </w:pPr>
      <w:r w:rsidRPr="00CF10E8">
        <w:rPr>
          <w:rFonts w:hint="cs"/>
          <w:b/>
          <w:bCs/>
          <w:sz w:val="28"/>
          <w:szCs w:val="28"/>
          <w:rtl/>
          <w:lang w:bidi="fa-IR"/>
        </w:rPr>
        <w:t>1-مقدمه</w:t>
      </w:r>
    </w:p>
    <w:p w:rsidR="003A560F" w:rsidRPr="00CF10E8" w:rsidRDefault="001316CE" w:rsidP="00CF10E8">
      <w:pPr>
        <w:bidi/>
        <w:spacing w:line="360" w:lineRule="auto"/>
        <w:jc w:val="both"/>
        <w:rPr>
          <w:sz w:val="28"/>
          <w:szCs w:val="28"/>
          <w:rtl/>
          <w:lang w:bidi="fa-IR"/>
        </w:rPr>
      </w:pPr>
      <w:r w:rsidRPr="00CF10E8">
        <w:rPr>
          <w:rFonts w:hint="cs"/>
          <w:sz w:val="28"/>
          <w:szCs w:val="28"/>
          <w:rtl/>
          <w:lang w:bidi="fa-IR"/>
        </w:rPr>
        <w:t>داد و ستدهابه دو دلیل باعث تغییر قیمت های تضمینی می شو</w:t>
      </w:r>
      <w:r w:rsidR="003A560F" w:rsidRPr="00CF10E8">
        <w:rPr>
          <w:rFonts w:hint="cs"/>
          <w:sz w:val="28"/>
          <w:szCs w:val="28"/>
          <w:rtl/>
          <w:lang w:bidi="fa-IR"/>
        </w:rPr>
        <w:t xml:space="preserve">ند. نخست، </w:t>
      </w:r>
      <w:r w:rsidRPr="00CF10E8">
        <w:rPr>
          <w:rFonts w:hint="cs"/>
          <w:sz w:val="28"/>
          <w:szCs w:val="28"/>
          <w:rtl/>
          <w:lang w:bidi="fa-IR"/>
        </w:rPr>
        <w:t xml:space="preserve">آنها </w:t>
      </w:r>
      <w:r w:rsidR="003A560F" w:rsidRPr="00CF10E8">
        <w:rPr>
          <w:rFonts w:hint="cs"/>
          <w:sz w:val="28"/>
          <w:szCs w:val="28"/>
          <w:rtl/>
          <w:lang w:bidi="fa-IR"/>
        </w:rPr>
        <w:t xml:space="preserve">اطلاعات را انتقال می دهند که باعث می شود  سرمایه گذاران </w:t>
      </w:r>
      <w:r w:rsidR="0001757E" w:rsidRPr="00CF10E8">
        <w:rPr>
          <w:rFonts w:hint="cs"/>
          <w:sz w:val="28"/>
          <w:szCs w:val="28"/>
          <w:rtl/>
          <w:lang w:bidi="fa-IR"/>
        </w:rPr>
        <w:t xml:space="preserve">دیگر </w:t>
      </w:r>
      <w:r w:rsidR="00712266" w:rsidRPr="00CF10E8">
        <w:rPr>
          <w:rFonts w:hint="cs"/>
          <w:sz w:val="28"/>
          <w:szCs w:val="28"/>
          <w:rtl/>
          <w:lang w:bidi="fa-IR"/>
        </w:rPr>
        <w:t xml:space="preserve">نظراتشان را مورد بررسی دوباره قرار دهند. دوما، </w:t>
      </w:r>
      <w:r w:rsidRPr="00CF10E8">
        <w:rPr>
          <w:rFonts w:hint="cs"/>
          <w:sz w:val="28"/>
          <w:szCs w:val="28"/>
          <w:rtl/>
          <w:lang w:bidi="fa-IR"/>
        </w:rPr>
        <w:t>داد و ستدها</w:t>
      </w:r>
      <w:r w:rsidR="00712266" w:rsidRPr="00CF10E8">
        <w:rPr>
          <w:rFonts w:hint="cs"/>
          <w:sz w:val="28"/>
          <w:szCs w:val="28"/>
          <w:rtl/>
          <w:lang w:bidi="fa-IR"/>
        </w:rPr>
        <w:t xml:space="preserve"> باعث </w:t>
      </w:r>
      <w:r w:rsidRPr="00CF10E8">
        <w:rPr>
          <w:rFonts w:hint="cs"/>
          <w:sz w:val="28"/>
          <w:szCs w:val="28"/>
          <w:rtl/>
          <w:lang w:bidi="fa-IR"/>
        </w:rPr>
        <w:t>تغییر قیمت ها به دلیل اص</w:t>
      </w:r>
      <w:r w:rsidR="00712266" w:rsidRPr="00CF10E8">
        <w:rPr>
          <w:rFonts w:hint="cs"/>
          <w:sz w:val="28"/>
          <w:szCs w:val="28"/>
          <w:rtl/>
          <w:lang w:bidi="fa-IR"/>
        </w:rPr>
        <w:t>طکاک های بازار می شوند. درحالی که نخستین تاثیر قیمت ثابت است، دوم</w:t>
      </w:r>
      <w:r w:rsidRPr="00CF10E8">
        <w:rPr>
          <w:rFonts w:hint="cs"/>
          <w:sz w:val="28"/>
          <w:szCs w:val="28"/>
          <w:rtl/>
          <w:lang w:bidi="fa-IR"/>
        </w:rPr>
        <w:t>ی</w:t>
      </w:r>
      <w:r w:rsidR="00712266" w:rsidRPr="00CF10E8">
        <w:rPr>
          <w:rFonts w:hint="cs"/>
          <w:sz w:val="28"/>
          <w:szCs w:val="28"/>
          <w:rtl/>
          <w:lang w:bidi="fa-IR"/>
        </w:rPr>
        <w:t xml:space="preserve"> ناپاید</w:t>
      </w:r>
      <w:r w:rsidR="0001757E" w:rsidRPr="00CF10E8">
        <w:rPr>
          <w:rFonts w:hint="cs"/>
          <w:sz w:val="28"/>
          <w:szCs w:val="28"/>
          <w:rtl/>
          <w:lang w:bidi="fa-IR"/>
        </w:rPr>
        <w:t>ار است. این مقاله برروی ویژگی نخ</w:t>
      </w:r>
      <w:r w:rsidR="00712266" w:rsidRPr="00CF10E8">
        <w:rPr>
          <w:rFonts w:hint="cs"/>
          <w:sz w:val="28"/>
          <w:szCs w:val="28"/>
          <w:rtl/>
          <w:lang w:bidi="fa-IR"/>
        </w:rPr>
        <w:t xml:space="preserve">ست تمرکز دارد. آن ارتباط تجربی بین اندازه </w:t>
      </w:r>
      <w:r w:rsidR="0001757E" w:rsidRPr="00CF10E8">
        <w:rPr>
          <w:rFonts w:hint="cs"/>
          <w:sz w:val="28"/>
          <w:szCs w:val="28"/>
          <w:rtl/>
          <w:lang w:bidi="fa-IR"/>
        </w:rPr>
        <w:t xml:space="preserve">گردش سفارشات </w:t>
      </w:r>
      <w:r w:rsidR="00712266" w:rsidRPr="00CF10E8">
        <w:rPr>
          <w:rFonts w:hint="cs"/>
          <w:sz w:val="28"/>
          <w:szCs w:val="28"/>
          <w:rtl/>
          <w:lang w:bidi="fa-IR"/>
        </w:rPr>
        <w:t xml:space="preserve">و تاثیر قیمت ثابت آن </w:t>
      </w:r>
      <w:r w:rsidR="0001757E" w:rsidRPr="00CF10E8">
        <w:rPr>
          <w:rFonts w:hint="cs"/>
          <w:sz w:val="28"/>
          <w:szCs w:val="28"/>
          <w:rtl/>
          <w:lang w:bidi="fa-IR"/>
        </w:rPr>
        <w:t>ر</w:t>
      </w:r>
      <w:r w:rsidR="00712266" w:rsidRPr="00CF10E8">
        <w:rPr>
          <w:rFonts w:hint="cs"/>
          <w:sz w:val="28"/>
          <w:szCs w:val="28"/>
          <w:rtl/>
          <w:lang w:bidi="fa-IR"/>
        </w:rPr>
        <w:t>ا مورد تجزیه و تحلیل قرار می دهد. به ویژه این ارتباط برای مقای</w:t>
      </w:r>
      <w:r w:rsidR="0001757E" w:rsidRPr="00CF10E8">
        <w:rPr>
          <w:rFonts w:hint="cs"/>
          <w:sz w:val="28"/>
          <w:szCs w:val="28"/>
          <w:rtl/>
          <w:lang w:bidi="fa-IR"/>
        </w:rPr>
        <w:t>سات بازار و برای توسعه استراتژی</w:t>
      </w:r>
      <w:r w:rsidR="00712266" w:rsidRPr="00CF10E8">
        <w:rPr>
          <w:rFonts w:hint="cs"/>
          <w:sz w:val="28"/>
          <w:szCs w:val="28"/>
          <w:rtl/>
          <w:lang w:bidi="fa-IR"/>
        </w:rPr>
        <w:t xml:space="preserve"> های معملاتی حائز اهمیت است.</w:t>
      </w:r>
    </w:p>
    <w:p w:rsidR="00712266" w:rsidRPr="00CF10E8" w:rsidRDefault="00F53A8A" w:rsidP="00CF10E8">
      <w:pPr>
        <w:bidi/>
        <w:spacing w:line="360" w:lineRule="auto"/>
        <w:jc w:val="both"/>
        <w:rPr>
          <w:rFonts w:eastAsiaTheme="minorEastAsia"/>
          <w:sz w:val="28"/>
          <w:szCs w:val="28"/>
          <w:rtl/>
          <w:lang w:bidi="fa-IR"/>
        </w:rPr>
      </w:pPr>
      <w:r w:rsidRPr="00CF10E8">
        <w:rPr>
          <w:rFonts w:hint="cs"/>
          <w:sz w:val="28"/>
          <w:szCs w:val="28"/>
          <w:rtl/>
          <w:lang w:bidi="fa-IR"/>
        </w:rPr>
        <w:lastRenderedPageBreak/>
        <w:t>مقاله به خوبی شناخته شده کیل (1985) نقش اصلی</w:t>
      </w:r>
      <w:r w:rsidR="001316CE" w:rsidRPr="00CF10E8">
        <w:rPr>
          <w:rFonts w:hint="cs"/>
          <w:sz w:val="28"/>
          <w:szCs w:val="28"/>
          <w:rtl/>
          <w:lang w:bidi="fa-IR"/>
        </w:rPr>
        <w:t xml:space="preserve">نظری </w:t>
      </w:r>
      <w:r w:rsidR="0001757E" w:rsidRPr="00CF10E8">
        <w:rPr>
          <w:rFonts w:hint="cs"/>
          <w:sz w:val="28"/>
          <w:szCs w:val="28"/>
          <w:rtl/>
          <w:lang w:bidi="fa-IR"/>
        </w:rPr>
        <w:t xml:space="preserve">را در تعیین تاثیر قیمت ثابت </w:t>
      </w:r>
      <w:r w:rsidR="001316CE" w:rsidRPr="00CF10E8">
        <w:rPr>
          <w:rFonts w:hint="cs"/>
          <w:sz w:val="28"/>
          <w:szCs w:val="28"/>
          <w:rtl/>
          <w:lang w:bidi="fa-IR"/>
        </w:rPr>
        <w:t xml:space="preserve">بر </w:t>
      </w:r>
      <w:r w:rsidR="0001757E" w:rsidRPr="00CF10E8">
        <w:rPr>
          <w:rFonts w:hint="cs"/>
          <w:sz w:val="28"/>
          <w:szCs w:val="28"/>
          <w:rtl/>
          <w:lang w:bidi="fa-IR"/>
        </w:rPr>
        <w:t>مع</w:t>
      </w:r>
      <w:r w:rsidRPr="00CF10E8">
        <w:rPr>
          <w:rFonts w:hint="cs"/>
          <w:sz w:val="28"/>
          <w:szCs w:val="28"/>
          <w:rtl/>
          <w:lang w:bidi="fa-IR"/>
        </w:rPr>
        <w:t>املات داشت</w:t>
      </w:r>
      <w:r w:rsidR="0001757E" w:rsidRPr="00CF10E8">
        <w:rPr>
          <w:rFonts w:hint="cs"/>
          <w:sz w:val="28"/>
          <w:szCs w:val="28"/>
          <w:rtl/>
          <w:lang w:bidi="fa-IR"/>
        </w:rPr>
        <w:t>ه است</w:t>
      </w:r>
      <w:r w:rsidRPr="00CF10E8">
        <w:rPr>
          <w:rFonts w:hint="cs"/>
          <w:sz w:val="28"/>
          <w:szCs w:val="28"/>
          <w:rtl/>
          <w:lang w:bidi="fa-IR"/>
        </w:rPr>
        <w:t xml:space="preserve">. کیل یک </w:t>
      </w:r>
      <w:r w:rsidR="00511737" w:rsidRPr="00CF10E8">
        <w:rPr>
          <w:rFonts w:hint="cs"/>
          <w:sz w:val="28"/>
          <w:szCs w:val="28"/>
          <w:rtl/>
          <w:lang w:bidi="fa-IR"/>
        </w:rPr>
        <w:t>داخلی</w:t>
      </w:r>
      <w:r w:rsidRPr="00CF10E8">
        <w:rPr>
          <w:rFonts w:hint="cs"/>
          <w:sz w:val="28"/>
          <w:szCs w:val="28"/>
          <w:rtl/>
          <w:lang w:bidi="fa-IR"/>
        </w:rPr>
        <w:t xml:space="preserve"> انحصاری، یک بازار </w:t>
      </w:r>
      <w:r w:rsidR="00511737" w:rsidRPr="00CF10E8">
        <w:rPr>
          <w:rFonts w:hint="cs"/>
          <w:sz w:val="28"/>
          <w:szCs w:val="28"/>
          <w:rtl/>
          <w:lang w:bidi="fa-IR"/>
        </w:rPr>
        <w:t xml:space="preserve">ساز </w:t>
      </w:r>
      <w:r w:rsidRPr="00CF10E8">
        <w:rPr>
          <w:rFonts w:hint="cs"/>
          <w:sz w:val="28"/>
          <w:szCs w:val="28"/>
          <w:rtl/>
          <w:lang w:bidi="fa-IR"/>
        </w:rPr>
        <w:t xml:space="preserve">و ارتباط متقابل تاجران پر سر </w:t>
      </w:r>
      <w:r w:rsidR="00511737" w:rsidRPr="00CF10E8">
        <w:rPr>
          <w:rFonts w:hint="cs"/>
          <w:sz w:val="28"/>
          <w:szCs w:val="28"/>
          <w:rtl/>
          <w:lang w:bidi="fa-IR"/>
        </w:rPr>
        <w:t>و</w:t>
      </w:r>
      <w:r w:rsidRPr="00CF10E8">
        <w:rPr>
          <w:rFonts w:hint="cs"/>
          <w:sz w:val="28"/>
          <w:szCs w:val="28"/>
          <w:rtl/>
          <w:lang w:bidi="fa-IR"/>
        </w:rPr>
        <w:t xml:space="preserve"> صدا را فرض می نما</w:t>
      </w:r>
      <w:r w:rsidR="00511737" w:rsidRPr="00CF10E8">
        <w:rPr>
          <w:rFonts w:hint="cs"/>
          <w:sz w:val="28"/>
          <w:szCs w:val="28"/>
          <w:rtl/>
          <w:lang w:bidi="fa-IR"/>
        </w:rPr>
        <w:t>ی</w:t>
      </w:r>
      <w:r w:rsidRPr="00CF10E8">
        <w:rPr>
          <w:rFonts w:hint="cs"/>
          <w:sz w:val="28"/>
          <w:szCs w:val="28"/>
          <w:rtl/>
          <w:lang w:bidi="fa-IR"/>
        </w:rPr>
        <w:t xml:space="preserve">د. بازار ساز ، </w:t>
      </w:r>
      <w:r w:rsidR="00511737" w:rsidRPr="00CF10E8">
        <w:rPr>
          <w:rFonts w:hint="cs"/>
          <w:sz w:val="28"/>
          <w:szCs w:val="28"/>
          <w:rtl/>
          <w:lang w:bidi="fa-IR"/>
        </w:rPr>
        <w:t>گردش</w:t>
      </w:r>
      <w:r w:rsidRPr="00CF10E8">
        <w:rPr>
          <w:rFonts w:hint="cs"/>
          <w:sz w:val="28"/>
          <w:szCs w:val="28"/>
          <w:rtl/>
          <w:lang w:bidi="fa-IR"/>
        </w:rPr>
        <w:t xml:space="preserve"> سفارش</w:t>
      </w:r>
      <w:r w:rsidR="00511737" w:rsidRPr="00CF10E8">
        <w:rPr>
          <w:rFonts w:hint="cs"/>
          <w:sz w:val="28"/>
          <w:szCs w:val="28"/>
          <w:rtl/>
          <w:lang w:bidi="fa-IR"/>
        </w:rPr>
        <w:t>ات</w:t>
      </w:r>
      <w:r w:rsidRPr="00CF10E8">
        <w:rPr>
          <w:rFonts w:hint="cs"/>
          <w:sz w:val="28"/>
          <w:szCs w:val="28"/>
          <w:rtl/>
          <w:lang w:bidi="fa-IR"/>
        </w:rPr>
        <w:t xml:space="preserve"> خالص داخل</w:t>
      </w:r>
      <w:r w:rsidR="00511737" w:rsidRPr="00CF10E8">
        <w:rPr>
          <w:rFonts w:hint="cs"/>
          <w:sz w:val="28"/>
          <w:szCs w:val="28"/>
          <w:rtl/>
          <w:lang w:bidi="fa-IR"/>
        </w:rPr>
        <w:t>ی</w:t>
      </w:r>
      <w:r w:rsidRPr="00CF10E8">
        <w:rPr>
          <w:rFonts w:hint="cs"/>
          <w:sz w:val="28"/>
          <w:szCs w:val="28"/>
          <w:rtl/>
          <w:lang w:bidi="fa-IR"/>
        </w:rPr>
        <w:t xml:space="preserve"> و تاجران پر سر و صدا را مورد مشاهده قرار می دهد. (</w:t>
      </w:r>
      <m:oMath>
        <m:sSub>
          <m:sSubPr>
            <m:ctrlPr>
              <w:rPr>
                <w:rFonts w:ascii="Cambria Math" w:hAnsi="Cambria Math"/>
                <w:i/>
                <w:sz w:val="28"/>
                <w:szCs w:val="28"/>
                <w:lang w:bidi="fa-IR"/>
              </w:rPr>
            </m:ctrlPr>
          </m:sSubPr>
          <m:e>
            <m:r>
              <w:rPr>
                <w:rFonts w:ascii="Cambria Math" w:hAnsi="Cambria Math"/>
                <w:sz w:val="28"/>
                <w:szCs w:val="28"/>
                <w:lang w:bidi="fa-IR"/>
              </w:rPr>
              <m:t>X</m:t>
            </m:r>
          </m:e>
          <m:sub>
            <m:r>
              <w:rPr>
                <w:rFonts w:ascii="Cambria Math" w:hAnsi="Cambria Math"/>
                <w:sz w:val="28"/>
                <w:szCs w:val="28"/>
                <w:lang w:bidi="fa-IR"/>
              </w:rPr>
              <m:t>t</m:t>
            </m:r>
          </m:sub>
        </m:sSub>
      </m:oMath>
      <w:r w:rsidRPr="00CF10E8">
        <w:rPr>
          <w:rFonts w:eastAsiaTheme="minorEastAsia" w:hint="cs"/>
          <w:sz w:val="28"/>
          <w:szCs w:val="28"/>
          <w:rtl/>
          <w:lang w:bidi="fa-IR"/>
        </w:rPr>
        <w:t xml:space="preserve">). این </w:t>
      </w:r>
      <w:r w:rsidR="00511737" w:rsidRPr="00CF10E8">
        <w:rPr>
          <w:rFonts w:eastAsiaTheme="minorEastAsia" w:hint="cs"/>
          <w:sz w:val="28"/>
          <w:szCs w:val="28"/>
          <w:rtl/>
          <w:lang w:bidi="fa-IR"/>
        </w:rPr>
        <w:t xml:space="preserve">گردش </w:t>
      </w:r>
      <w:r w:rsidRPr="00CF10E8">
        <w:rPr>
          <w:rFonts w:eastAsiaTheme="minorEastAsia" w:hint="cs"/>
          <w:sz w:val="28"/>
          <w:szCs w:val="28"/>
          <w:rtl/>
          <w:lang w:bidi="fa-IR"/>
        </w:rPr>
        <w:t>سفارش</w:t>
      </w:r>
      <w:r w:rsidR="00511737" w:rsidRPr="00CF10E8">
        <w:rPr>
          <w:rFonts w:eastAsiaTheme="minorEastAsia" w:hint="cs"/>
          <w:sz w:val="28"/>
          <w:szCs w:val="28"/>
          <w:rtl/>
          <w:lang w:bidi="fa-IR"/>
        </w:rPr>
        <w:t>ات</w:t>
      </w:r>
      <w:r w:rsidRPr="00CF10E8">
        <w:rPr>
          <w:rFonts w:eastAsiaTheme="minorEastAsia" w:hint="cs"/>
          <w:sz w:val="28"/>
          <w:szCs w:val="28"/>
          <w:rtl/>
          <w:lang w:bidi="fa-IR"/>
        </w:rPr>
        <w:t xml:space="preserve"> نشانه ای</w:t>
      </w:r>
      <w:r w:rsidR="00511737" w:rsidRPr="00CF10E8">
        <w:rPr>
          <w:rFonts w:eastAsiaTheme="minorEastAsia" w:hint="cs"/>
          <w:sz w:val="28"/>
          <w:szCs w:val="28"/>
          <w:rtl/>
          <w:lang w:bidi="fa-IR"/>
        </w:rPr>
        <w:t xml:space="preserve"> را در مورد ارزش تسویه </w:t>
      </w:r>
      <w:r w:rsidRPr="00CF10E8">
        <w:rPr>
          <w:rFonts w:eastAsiaTheme="minorEastAsia" w:hint="cs"/>
          <w:sz w:val="28"/>
          <w:szCs w:val="28"/>
          <w:rtl/>
          <w:lang w:bidi="fa-IR"/>
        </w:rPr>
        <w:t xml:space="preserve">دارایی برای بازار ساز </w:t>
      </w:r>
      <w:r w:rsidR="00511737" w:rsidRPr="00CF10E8">
        <w:rPr>
          <w:rFonts w:eastAsiaTheme="minorEastAsia" w:hint="cs"/>
          <w:sz w:val="28"/>
          <w:szCs w:val="28"/>
          <w:rtl/>
          <w:lang w:bidi="fa-IR"/>
        </w:rPr>
        <w:t>فراهم می سازد</w:t>
      </w:r>
      <w:r w:rsidRPr="00CF10E8">
        <w:rPr>
          <w:rFonts w:eastAsiaTheme="minorEastAsia" w:hint="cs"/>
          <w:sz w:val="28"/>
          <w:szCs w:val="28"/>
          <w:rtl/>
          <w:lang w:bidi="fa-IR"/>
        </w:rPr>
        <w:t xml:space="preserve">. </w:t>
      </w:r>
      <w:r w:rsidR="00511737" w:rsidRPr="00CF10E8">
        <w:rPr>
          <w:rFonts w:eastAsiaTheme="minorEastAsia" w:hint="cs"/>
          <w:sz w:val="28"/>
          <w:szCs w:val="28"/>
          <w:rtl/>
          <w:lang w:bidi="fa-IR"/>
        </w:rPr>
        <w:t xml:space="preserve">او </w:t>
      </w:r>
      <w:r w:rsidRPr="00CF10E8">
        <w:rPr>
          <w:rFonts w:eastAsiaTheme="minorEastAsia" w:hint="cs"/>
          <w:sz w:val="28"/>
          <w:szCs w:val="28"/>
          <w:rtl/>
          <w:lang w:bidi="fa-IR"/>
        </w:rPr>
        <w:t xml:space="preserve">بر مبنای این </w:t>
      </w:r>
      <w:r w:rsidR="00511737" w:rsidRPr="00CF10E8">
        <w:rPr>
          <w:rFonts w:eastAsiaTheme="minorEastAsia" w:hint="cs"/>
          <w:sz w:val="28"/>
          <w:szCs w:val="28"/>
          <w:rtl/>
          <w:lang w:bidi="fa-IR"/>
        </w:rPr>
        <w:t>نشانه</w:t>
      </w:r>
      <w:r w:rsidRPr="00CF10E8">
        <w:rPr>
          <w:rFonts w:eastAsiaTheme="minorEastAsia" w:hint="cs"/>
          <w:sz w:val="28"/>
          <w:szCs w:val="28"/>
          <w:rtl/>
          <w:lang w:bidi="fa-IR"/>
        </w:rPr>
        <w:t>، منافعش را مورد بررسی دوباره قرار داده  قیمت</w:t>
      </w:r>
      <w:r w:rsidR="007862B0" w:rsidRPr="00CF10E8">
        <w:rPr>
          <w:rFonts w:eastAsiaTheme="minorEastAsia" w:hint="cs"/>
          <w:sz w:val="28"/>
          <w:szCs w:val="28"/>
          <w:rtl/>
          <w:lang w:bidi="fa-IR"/>
        </w:rPr>
        <w:t xml:space="preserve">ی را که برابر ارزش تسویه پیش بینی شده ارائه شده بوسیله </w:t>
      </w:r>
      <w:r w:rsidR="00511737" w:rsidRPr="00CF10E8">
        <w:rPr>
          <w:rFonts w:eastAsiaTheme="minorEastAsia" w:hint="cs"/>
          <w:sz w:val="28"/>
          <w:szCs w:val="28"/>
          <w:rtl/>
          <w:lang w:bidi="fa-IR"/>
        </w:rPr>
        <w:t xml:space="preserve">گردش </w:t>
      </w:r>
      <w:r w:rsidR="007862B0" w:rsidRPr="00CF10E8">
        <w:rPr>
          <w:rFonts w:eastAsiaTheme="minorEastAsia" w:hint="cs"/>
          <w:sz w:val="28"/>
          <w:szCs w:val="28"/>
          <w:rtl/>
          <w:lang w:bidi="fa-IR"/>
        </w:rPr>
        <w:t>سفارش</w:t>
      </w:r>
      <w:r w:rsidR="00511737" w:rsidRPr="00CF10E8">
        <w:rPr>
          <w:rFonts w:eastAsiaTheme="minorEastAsia" w:hint="cs"/>
          <w:sz w:val="28"/>
          <w:szCs w:val="28"/>
          <w:rtl/>
          <w:lang w:bidi="fa-IR"/>
        </w:rPr>
        <w:t>ات</w:t>
      </w:r>
      <w:r w:rsidR="007862B0" w:rsidRPr="00CF10E8">
        <w:rPr>
          <w:rFonts w:eastAsiaTheme="minorEastAsia" w:hint="cs"/>
          <w:sz w:val="28"/>
          <w:szCs w:val="28"/>
          <w:rtl/>
          <w:lang w:bidi="fa-IR"/>
        </w:rPr>
        <w:t xml:space="preserve"> مشاهده شده است تعیین می کند. </w:t>
      </w:r>
      <w:r w:rsidR="00526D8D" w:rsidRPr="00CF10E8">
        <w:rPr>
          <w:rFonts w:eastAsiaTheme="minorEastAsia" w:hint="cs"/>
          <w:sz w:val="28"/>
          <w:szCs w:val="28"/>
          <w:rtl/>
          <w:lang w:bidi="fa-IR"/>
        </w:rPr>
        <w:t xml:space="preserve">که باعث تغییر قیمت تعادلی می </w:t>
      </w:r>
      <w:r w:rsidR="00511737" w:rsidRPr="00CF10E8">
        <w:rPr>
          <w:rFonts w:eastAsiaTheme="minorEastAsia" w:hint="cs"/>
          <w:sz w:val="28"/>
          <w:szCs w:val="28"/>
          <w:rtl/>
          <w:lang w:bidi="fa-IR"/>
        </w:rPr>
        <w:t>گرد</w:t>
      </w:r>
      <w:r w:rsidR="00526D8D" w:rsidRPr="00CF10E8">
        <w:rPr>
          <w:rFonts w:eastAsiaTheme="minorEastAsia" w:hint="cs"/>
          <w:sz w:val="28"/>
          <w:szCs w:val="28"/>
          <w:rtl/>
          <w:lang w:bidi="fa-IR"/>
        </w:rPr>
        <w:t>د</w:t>
      </w:r>
      <w:r w:rsidR="00526D8D" w:rsidRPr="00CF10E8">
        <w:rPr>
          <w:rFonts w:eastAsiaTheme="minorEastAsia"/>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m:t>
            </m:r>
          </m:e>
          <m:sub>
            <m:r>
              <w:rPr>
                <w:rFonts w:ascii="Cambria Math" w:eastAsiaTheme="minorEastAsia" w:hAnsi="Cambria Math"/>
                <w:sz w:val="28"/>
                <w:szCs w:val="28"/>
                <w:lang w:bidi="fa-IR"/>
              </w:rPr>
              <m:t xml:space="preserve">t-1 </m:t>
            </m:r>
          </m:sub>
        </m:sSub>
      </m:oMath>
      <w:r w:rsidR="00526D8D" w:rsidRPr="00CF10E8">
        <w:rPr>
          <w:rFonts w:eastAsiaTheme="minorEastAsia"/>
          <w:sz w:val="28"/>
          <w:szCs w:val="28"/>
          <w:lang w:bidi="fa-IR"/>
        </w:rPr>
        <w:t xml:space="preserve">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m:t>
            </m:r>
          </m:e>
          <m:sub>
            <m:r>
              <w:rPr>
                <w:rFonts w:ascii="Cambria Math" w:eastAsiaTheme="minorEastAsia" w:hAnsi="Cambria Math"/>
                <w:sz w:val="28"/>
                <w:szCs w:val="28"/>
                <w:lang w:bidi="fa-IR"/>
              </w:rPr>
              <m:t xml:space="preserve">t </m:t>
            </m:r>
          </m:sub>
        </m:sSub>
      </m:oMath>
      <w:r w:rsidR="00526D8D" w:rsidRPr="00CF10E8">
        <w:rPr>
          <w:rFonts w:eastAsiaTheme="minorEastAsia" w:hint="cs"/>
          <w:sz w:val="28"/>
          <w:szCs w:val="28"/>
          <w:rtl/>
          <w:lang w:bidi="fa-IR"/>
        </w:rPr>
        <w:t xml:space="preserve"> که </w:t>
      </w:r>
      <w:r w:rsidR="00132B07" w:rsidRPr="00CF10E8">
        <w:rPr>
          <w:rFonts w:eastAsiaTheme="minorEastAsia" w:hint="cs"/>
          <w:sz w:val="28"/>
          <w:szCs w:val="28"/>
          <w:rtl/>
          <w:lang w:bidi="fa-IR"/>
        </w:rPr>
        <w:t>از معادله زیر می آید:</w:t>
      </w:r>
    </w:p>
    <w:p w:rsidR="00132B07" w:rsidRPr="00CF10E8" w:rsidRDefault="00132B07"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1-</w:t>
      </w:r>
    </w:p>
    <w:p w:rsidR="00132B07" w:rsidRPr="00CF10E8" w:rsidRDefault="00132B07" w:rsidP="00CF10E8">
      <w:pPr>
        <w:bidi/>
        <w:spacing w:line="360" w:lineRule="auto"/>
        <w:jc w:val="both"/>
        <w:rPr>
          <w:rFonts w:ascii="Cambria Math" w:eastAsiaTheme="minorEastAsia" w:hAnsi="Cambria Math"/>
          <w:sz w:val="28"/>
          <w:szCs w:val="28"/>
          <w:rtl/>
          <w:lang w:bidi="fa-IR"/>
        </w:rPr>
      </w:pPr>
      <w:r w:rsidRPr="00CF10E8">
        <w:rPr>
          <w:rFonts w:eastAsiaTheme="minorEastAsia"/>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m:t>
            </m:r>
          </m:e>
          <m:sub>
            <m:r>
              <w:rPr>
                <w:rFonts w:ascii="Cambria Math" w:eastAsiaTheme="minorEastAsia" w:hAnsi="Cambria Math"/>
                <w:sz w:val="28"/>
                <w:szCs w:val="28"/>
                <w:lang w:bidi="fa-IR"/>
              </w:rPr>
              <m:t xml:space="preserve">t </m:t>
            </m:r>
          </m:sub>
        </m:sSub>
      </m:oMath>
      <w:r w:rsidRPr="00CF10E8">
        <w:rPr>
          <w:rFonts w:eastAsiaTheme="minorEastAsia"/>
          <w:sz w:val="28"/>
          <w:szCs w:val="28"/>
          <w:lang w:bidi="fa-IR"/>
        </w:rPr>
        <w:t>=</w:t>
      </w:r>
      <w:r w:rsidRPr="00CF10E8">
        <w:rPr>
          <w:rFonts w:ascii="Cambria Math" w:eastAsiaTheme="minorEastAsia" w:hAnsi="Cambria Math"/>
          <w:sz w:val="28"/>
          <w:szCs w:val="28"/>
          <w:lang w:bidi="fa-IR"/>
        </w:rPr>
        <w:t>𝜆</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 xml:space="preserve">t </m:t>
            </m:r>
          </m:sub>
        </m:sSub>
      </m:oMath>
    </w:p>
    <w:p w:rsidR="00A77360" w:rsidRPr="00CF10E8" w:rsidRDefault="00B50B84"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در حالی که</w:t>
      </w:r>
      <w:r w:rsidRPr="00CF10E8">
        <w:rPr>
          <w:rFonts w:ascii="Cambria Math" w:eastAsiaTheme="minorEastAsia" w:hAnsi="Cambria Math"/>
          <w:sz w:val="28"/>
          <w:szCs w:val="28"/>
          <w:lang w:bidi="fa-IR"/>
        </w:rPr>
        <w:t>O</w:t>
      </w:r>
      <w:r w:rsidRPr="00CF10E8">
        <w:rPr>
          <w:rFonts w:ascii="Cambria Math" w:eastAsiaTheme="minorEastAsia" w:hAnsi="Cambria Math"/>
          <w:sz w:val="28"/>
          <w:szCs w:val="28"/>
          <w:rtl/>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 xml:space="preserve">t </m:t>
            </m:r>
          </m:sub>
        </m:sSub>
      </m:oMath>
      <w:r w:rsidRPr="00CF10E8">
        <w:rPr>
          <w:rFonts w:ascii="Cambria Math" w:eastAsiaTheme="minorEastAsia" w:hAnsi="Cambria Math" w:hint="cs"/>
          <w:sz w:val="28"/>
          <w:szCs w:val="28"/>
          <w:rtl/>
          <w:lang w:bidi="fa-IR"/>
        </w:rPr>
        <w:t xml:space="preserve"> اشاره به خرید خالص و </w:t>
      </w:r>
      <w:r w:rsidRPr="00CF10E8">
        <w:rPr>
          <w:rFonts w:ascii="Cambria Math" w:eastAsiaTheme="minorEastAsia" w:hAnsi="Cambria Math"/>
          <w:sz w:val="28"/>
          <w:szCs w:val="28"/>
          <w:lang w:bidi="fa-IR"/>
        </w:rPr>
        <w:t>O</w:t>
      </w:r>
      <w:r w:rsidRPr="00CF10E8">
        <w:rPr>
          <w:rFonts w:ascii="Cambria Math" w:eastAsiaTheme="minorEastAsia" w:hAnsi="Cambria Math"/>
          <w:sz w:val="28"/>
          <w:szCs w:val="28"/>
          <w:rtl/>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 xml:space="preserve">t </m:t>
            </m:r>
          </m:sub>
        </m:sSub>
      </m:oMath>
      <w:r w:rsidRPr="00CF10E8">
        <w:rPr>
          <w:rFonts w:ascii="Cambria Math" w:eastAsiaTheme="minorEastAsia" w:hAnsi="Cambria Math" w:hint="cs"/>
          <w:sz w:val="28"/>
          <w:szCs w:val="28"/>
          <w:rtl/>
          <w:lang w:bidi="fa-IR"/>
        </w:rPr>
        <w:t xml:space="preserve"> اشاره به </w:t>
      </w:r>
      <w:r w:rsidR="00511737"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511737"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خالص </w:t>
      </w:r>
      <w:r w:rsidR="00511737" w:rsidRPr="00CF10E8">
        <w:rPr>
          <w:rFonts w:ascii="Cambria Math" w:eastAsiaTheme="minorEastAsia" w:hAnsi="Cambria Math" w:hint="cs"/>
          <w:sz w:val="28"/>
          <w:szCs w:val="28"/>
          <w:rtl/>
          <w:lang w:bidi="fa-IR"/>
        </w:rPr>
        <w:t xml:space="preserve">فروش </w:t>
      </w:r>
      <w:r w:rsidRPr="00CF10E8">
        <w:rPr>
          <w:rFonts w:ascii="Cambria Math" w:eastAsiaTheme="minorEastAsia" w:hAnsi="Cambria Math" w:hint="cs"/>
          <w:sz w:val="28"/>
          <w:szCs w:val="28"/>
          <w:rtl/>
          <w:lang w:bidi="fa-IR"/>
        </w:rPr>
        <w:t xml:space="preserve">دارد. پارامتر مثبت </w:t>
      </w:r>
      <w:r w:rsidRPr="00CF10E8">
        <w:rPr>
          <w:rFonts w:ascii="Cambria Math" w:eastAsiaTheme="minorEastAsia" w:hAnsi="Cambria Math" w:cs="Cambria Math" w:hint="cs"/>
          <w:sz w:val="28"/>
          <w:szCs w:val="28"/>
          <w:rtl/>
          <w:lang w:bidi="fa-IR"/>
        </w:rPr>
        <w:t>𝜆</w:t>
      </w:r>
      <w:r w:rsidRPr="00CF10E8">
        <w:rPr>
          <w:rFonts w:ascii="Cambria Math" w:eastAsiaTheme="minorEastAsia" w:hAnsi="Cambria Math" w:hint="cs"/>
          <w:sz w:val="28"/>
          <w:szCs w:val="28"/>
          <w:rtl/>
          <w:lang w:bidi="fa-IR"/>
        </w:rPr>
        <w:t xml:space="preserve"> عبارت از ارزیابی از عمق بازار است. </w:t>
      </w:r>
      <w:r w:rsidR="00061307" w:rsidRPr="00CF10E8">
        <w:rPr>
          <w:rFonts w:ascii="Cambria Math" w:eastAsiaTheme="minorEastAsia" w:hAnsi="Cambria Math" w:hint="cs"/>
          <w:sz w:val="28"/>
          <w:szCs w:val="28"/>
          <w:rtl/>
          <w:lang w:bidi="fa-IR"/>
        </w:rPr>
        <w:t xml:space="preserve"> مقدار کوچک تر </w:t>
      </w:r>
      <w:r w:rsidR="00061307" w:rsidRPr="00CF10E8">
        <w:rPr>
          <w:rFonts w:ascii="Cambria Math" w:eastAsiaTheme="minorEastAsia" w:hAnsi="Cambria Math" w:cs="Cambria Math" w:hint="cs"/>
          <w:sz w:val="28"/>
          <w:szCs w:val="28"/>
          <w:rtl/>
          <w:lang w:bidi="fa-IR"/>
        </w:rPr>
        <w:t>𝜆</w:t>
      </w:r>
      <w:r w:rsidR="00061307" w:rsidRPr="00CF10E8">
        <w:rPr>
          <w:rFonts w:ascii="Cambria Math" w:eastAsiaTheme="minorEastAsia" w:hAnsi="Cambria Math" w:hint="cs"/>
          <w:sz w:val="28"/>
          <w:szCs w:val="28"/>
          <w:rtl/>
          <w:lang w:bidi="fa-IR"/>
        </w:rPr>
        <w:t xml:space="preserve">، یک بازار عیق تر است. آن تعیین می کند که چگونه بیشتر بازار سازان در مورد قیمت در پاسخ به </w:t>
      </w:r>
      <w:r w:rsidR="00511737" w:rsidRPr="00CF10E8">
        <w:rPr>
          <w:rFonts w:ascii="Cambria Math" w:eastAsiaTheme="minorEastAsia" w:hAnsi="Cambria Math" w:hint="cs"/>
          <w:sz w:val="28"/>
          <w:szCs w:val="28"/>
          <w:rtl/>
          <w:lang w:bidi="fa-IR"/>
        </w:rPr>
        <w:t>گردش</w:t>
      </w:r>
      <w:r w:rsidR="00061307" w:rsidRPr="00CF10E8">
        <w:rPr>
          <w:rFonts w:ascii="Cambria Math" w:eastAsiaTheme="minorEastAsia" w:hAnsi="Cambria Math" w:hint="cs"/>
          <w:sz w:val="28"/>
          <w:szCs w:val="28"/>
          <w:rtl/>
          <w:lang w:bidi="fa-IR"/>
        </w:rPr>
        <w:t xml:space="preserve"> سفارش</w:t>
      </w:r>
      <w:r w:rsidR="00511737" w:rsidRPr="00CF10E8">
        <w:rPr>
          <w:rFonts w:ascii="Cambria Math" w:eastAsiaTheme="minorEastAsia" w:hAnsi="Cambria Math" w:hint="cs"/>
          <w:sz w:val="28"/>
          <w:szCs w:val="28"/>
          <w:rtl/>
          <w:lang w:bidi="fa-IR"/>
        </w:rPr>
        <w:t>ات</w:t>
      </w:r>
      <w:r w:rsidR="00061307" w:rsidRPr="00CF10E8">
        <w:rPr>
          <w:rFonts w:ascii="Cambria Math" w:eastAsiaTheme="minorEastAsia" w:hAnsi="Cambria Math" w:hint="cs"/>
          <w:sz w:val="28"/>
          <w:szCs w:val="28"/>
          <w:rtl/>
          <w:lang w:bidi="fa-IR"/>
        </w:rPr>
        <w:t xml:space="preserve"> خالص قضاوت می کنند.</w:t>
      </w:r>
    </w:p>
    <w:p w:rsidR="007311D8" w:rsidRPr="00CF10E8" w:rsidRDefault="00F27F41"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معادله (1) اشاره دارد به اینکه تغییرات قیمت در </w:t>
      </w:r>
      <w:r w:rsidR="00511737"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511737" w:rsidRPr="00CF10E8">
        <w:rPr>
          <w:rFonts w:ascii="Cambria Math" w:eastAsiaTheme="minorEastAsia" w:hAnsi="Cambria Math" w:hint="cs"/>
          <w:sz w:val="28"/>
          <w:szCs w:val="28"/>
          <w:rtl/>
          <w:lang w:bidi="fa-IR"/>
        </w:rPr>
        <w:t xml:space="preserve">ات به صورت </w:t>
      </w:r>
      <w:r w:rsidRPr="00CF10E8">
        <w:rPr>
          <w:rFonts w:ascii="Cambria Math" w:eastAsiaTheme="minorEastAsia" w:hAnsi="Cambria Math" w:hint="cs"/>
          <w:sz w:val="28"/>
          <w:szCs w:val="28"/>
          <w:rtl/>
          <w:lang w:bidi="fa-IR"/>
        </w:rPr>
        <w:t xml:space="preserve"> خطی هستند. این ساختار خطی اساسا بر دو  فرضیه تکیه دارد. نخست، سفارشات </w:t>
      </w:r>
      <w:r w:rsidR="00511737" w:rsidRPr="00CF10E8">
        <w:rPr>
          <w:rFonts w:ascii="Cambria Math" w:eastAsiaTheme="minorEastAsia" w:hAnsi="Cambria Math" w:hint="cs"/>
          <w:sz w:val="28"/>
          <w:szCs w:val="28"/>
          <w:rtl/>
          <w:lang w:bidi="fa-IR"/>
        </w:rPr>
        <w:t>درو</w:t>
      </w:r>
      <w:r w:rsidR="001A0138" w:rsidRPr="00CF10E8">
        <w:rPr>
          <w:rFonts w:ascii="Cambria Math" w:eastAsiaTheme="minorEastAsia" w:hAnsi="Cambria Math" w:hint="cs"/>
          <w:sz w:val="28"/>
          <w:szCs w:val="28"/>
          <w:rtl/>
          <w:lang w:bidi="fa-IR"/>
        </w:rPr>
        <w:t xml:space="preserve">نی (از یک مسیر خطی) </w:t>
      </w:r>
      <w:r w:rsidR="00511737" w:rsidRPr="00CF10E8">
        <w:rPr>
          <w:rFonts w:ascii="Cambria Math" w:eastAsiaTheme="minorEastAsia" w:hAnsi="Cambria Math" w:hint="cs"/>
          <w:sz w:val="28"/>
          <w:szCs w:val="28"/>
          <w:rtl/>
          <w:lang w:bidi="fa-IR"/>
        </w:rPr>
        <w:t xml:space="preserve">بستگی به </w:t>
      </w:r>
      <w:r w:rsidR="001A0138" w:rsidRPr="00CF10E8">
        <w:rPr>
          <w:rFonts w:ascii="Cambria Math" w:eastAsiaTheme="minorEastAsia" w:hAnsi="Cambria Math" w:hint="cs"/>
          <w:sz w:val="28"/>
          <w:szCs w:val="28"/>
          <w:rtl/>
          <w:lang w:bidi="fa-IR"/>
        </w:rPr>
        <w:t xml:space="preserve">اطلاعات خصوصی دارند. دوما، </w:t>
      </w:r>
      <w:r w:rsidR="00511737" w:rsidRPr="00CF10E8">
        <w:rPr>
          <w:rFonts w:ascii="Cambria Math" w:eastAsiaTheme="minorEastAsia" w:hAnsi="Cambria Math" w:hint="cs"/>
          <w:sz w:val="28"/>
          <w:szCs w:val="28"/>
          <w:rtl/>
          <w:lang w:bidi="fa-IR"/>
        </w:rPr>
        <w:t>گردش</w:t>
      </w:r>
      <w:r w:rsidR="001A0138" w:rsidRPr="00CF10E8">
        <w:rPr>
          <w:rFonts w:ascii="Cambria Math" w:eastAsiaTheme="minorEastAsia" w:hAnsi="Cambria Math" w:hint="cs"/>
          <w:sz w:val="28"/>
          <w:szCs w:val="28"/>
          <w:rtl/>
          <w:lang w:bidi="fa-IR"/>
        </w:rPr>
        <w:t xml:space="preserve"> سفارش</w:t>
      </w:r>
      <w:r w:rsidR="00511737" w:rsidRPr="00CF10E8">
        <w:rPr>
          <w:rFonts w:ascii="Cambria Math" w:eastAsiaTheme="minorEastAsia" w:hAnsi="Cambria Math" w:hint="cs"/>
          <w:sz w:val="28"/>
          <w:szCs w:val="28"/>
          <w:rtl/>
          <w:lang w:bidi="fa-IR"/>
        </w:rPr>
        <w:t>ات</w:t>
      </w:r>
      <w:r w:rsidR="00DE6EFA" w:rsidRPr="00CF10E8">
        <w:rPr>
          <w:rFonts w:ascii="Cambria Math" w:eastAsiaTheme="minorEastAsia" w:hAnsi="Cambria Math" w:hint="cs"/>
          <w:sz w:val="28"/>
          <w:szCs w:val="28"/>
          <w:rtl/>
          <w:lang w:bidi="fa-IR"/>
        </w:rPr>
        <w:t xml:space="preserve"> و توازن متغ</w:t>
      </w:r>
      <w:r w:rsidR="001A0138" w:rsidRPr="00CF10E8">
        <w:rPr>
          <w:rFonts w:ascii="Cambria Math" w:eastAsiaTheme="minorEastAsia" w:hAnsi="Cambria Math" w:hint="cs"/>
          <w:sz w:val="28"/>
          <w:szCs w:val="28"/>
          <w:rtl/>
          <w:lang w:bidi="fa-IR"/>
        </w:rPr>
        <w:t xml:space="preserve">یرهای </w:t>
      </w:r>
      <w:r w:rsidR="00DE6EFA" w:rsidRPr="00CF10E8">
        <w:rPr>
          <w:rFonts w:ascii="Cambria Math" w:eastAsiaTheme="minorEastAsia" w:hAnsi="Cambria Math" w:hint="cs"/>
          <w:sz w:val="28"/>
          <w:szCs w:val="28"/>
          <w:rtl/>
          <w:lang w:bidi="fa-IR"/>
        </w:rPr>
        <w:t>ثابتی</w:t>
      </w:r>
      <w:r w:rsidR="001A0138" w:rsidRPr="00CF10E8">
        <w:rPr>
          <w:rFonts w:ascii="Cambria Math" w:eastAsiaTheme="minorEastAsia" w:hAnsi="Cambria Math" w:hint="cs"/>
          <w:sz w:val="28"/>
          <w:szCs w:val="28"/>
          <w:rtl/>
          <w:lang w:bidi="fa-IR"/>
        </w:rPr>
        <w:t xml:space="preserve"> هستند یعنی جدایی قیمت</w:t>
      </w:r>
      <w:r w:rsidR="00DE6EFA" w:rsidRPr="00CF10E8">
        <w:rPr>
          <w:rFonts w:ascii="Cambria Math" w:eastAsiaTheme="minorEastAsia" w:hAnsi="Cambria Math" w:hint="cs"/>
          <w:sz w:val="28"/>
          <w:szCs w:val="28"/>
          <w:rtl/>
          <w:lang w:bidi="fa-IR"/>
        </w:rPr>
        <w:t>ها</w:t>
      </w:r>
      <w:r w:rsidR="001A0138" w:rsidRPr="00CF10E8">
        <w:rPr>
          <w:rFonts w:ascii="Cambria Math" w:eastAsiaTheme="minorEastAsia" w:hAnsi="Cambria Math" w:hint="cs"/>
          <w:sz w:val="28"/>
          <w:szCs w:val="28"/>
          <w:rtl/>
          <w:lang w:bidi="fa-IR"/>
        </w:rPr>
        <w:t xml:space="preserve"> و سفارش</w:t>
      </w:r>
      <w:r w:rsidR="00DE6EFA" w:rsidRPr="00CF10E8">
        <w:rPr>
          <w:rFonts w:ascii="Cambria Math" w:eastAsiaTheme="minorEastAsia" w:hAnsi="Cambria Math" w:hint="cs"/>
          <w:sz w:val="28"/>
          <w:szCs w:val="28"/>
          <w:rtl/>
          <w:lang w:bidi="fa-IR"/>
        </w:rPr>
        <w:t>ات قابل توجه نیست</w:t>
      </w:r>
      <w:r w:rsidR="001A0138" w:rsidRPr="00CF10E8">
        <w:rPr>
          <w:rFonts w:ascii="Cambria Math" w:eastAsiaTheme="minorEastAsia" w:hAnsi="Cambria Math" w:hint="cs"/>
          <w:sz w:val="28"/>
          <w:szCs w:val="28"/>
          <w:rtl/>
          <w:lang w:bidi="fa-IR"/>
        </w:rPr>
        <w:t xml:space="preserve">. جای تردید است که آیا هر دوی فرضیات توصیف خوبی </w:t>
      </w:r>
      <w:r w:rsidR="00DE6EFA" w:rsidRPr="00CF10E8">
        <w:rPr>
          <w:rFonts w:ascii="Cambria Math" w:eastAsiaTheme="minorEastAsia" w:hAnsi="Cambria Math" w:hint="cs"/>
          <w:sz w:val="28"/>
          <w:szCs w:val="28"/>
          <w:rtl/>
          <w:lang w:bidi="fa-IR"/>
        </w:rPr>
        <w:t xml:space="preserve">را </w:t>
      </w:r>
      <w:r w:rsidR="001A0138" w:rsidRPr="00CF10E8">
        <w:rPr>
          <w:rFonts w:ascii="Cambria Math" w:eastAsiaTheme="minorEastAsia" w:hAnsi="Cambria Math" w:hint="cs"/>
          <w:sz w:val="28"/>
          <w:szCs w:val="28"/>
          <w:rtl/>
          <w:lang w:bidi="fa-IR"/>
        </w:rPr>
        <w:t xml:space="preserve">در مورد بازارهای واقعی </w:t>
      </w:r>
      <w:r w:rsidR="00DE6EFA" w:rsidRPr="00CF10E8">
        <w:rPr>
          <w:rFonts w:ascii="Cambria Math" w:eastAsiaTheme="minorEastAsia" w:hAnsi="Cambria Math" w:hint="cs"/>
          <w:sz w:val="28"/>
          <w:szCs w:val="28"/>
          <w:rtl/>
          <w:lang w:bidi="fa-IR"/>
        </w:rPr>
        <w:t xml:space="preserve">مهیا می سازند </w:t>
      </w:r>
      <w:r w:rsidR="001A0138" w:rsidRPr="00CF10E8">
        <w:rPr>
          <w:rFonts w:ascii="Cambria Math" w:eastAsiaTheme="minorEastAsia" w:hAnsi="Cambria Math" w:hint="cs"/>
          <w:sz w:val="28"/>
          <w:szCs w:val="28"/>
          <w:rtl/>
          <w:lang w:bidi="fa-IR"/>
        </w:rPr>
        <w:t>یا خیر. همانطور که اوهارا (1995، ص96) بیان می کند: یک قانون قیمت گذاری خطی در بهترین حالت تقر</w:t>
      </w:r>
      <w:r w:rsidR="00DE6EFA" w:rsidRPr="00CF10E8">
        <w:rPr>
          <w:rFonts w:ascii="Cambria Math" w:eastAsiaTheme="minorEastAsia" w:hAnsi="Cambria Math" w:hint="cs"/>
          <w:sz w:val="28"/>
          <w:szCs w:val="28"/>
          <w:rtl/>
          <w:lang w:bidi="fa-IR"/>
        </w:rPr>
        <w:t>ی</w:t>
      </w:r>
      <w:r w:rsidR="001A0138" w:rsidRPr="00CF10E8">
        <w:rPr>
          <w:rFonts w:ascii="Cambria Math" w:eastAsiaTheme="minorEastAsia" w:hAnsi="Cambria Math" w:hint="cs"/>
          <w:sz w:val="28"/>
          <w:szCs w:val="28"/>
          <w:rtl/>
          <w:lang w:bidi="fa-IR"/>
        </w:rPr>
        <w:t xml:space="preserve">بی از رفتار قیمت واقعی است". این یک کار تجربی برای پیش بینی </w:t>
      </w:r>
      <w:r w:rsidR="007311D8" w:rsidRPr="00CF10E8">
        <w:rPr>
          <w:rFonts w:ascii="Cambria Math" w:eastAsiaTheme="minorEastAsia" w:hAnsi="Cambria Math" w:hint="cs"/>
          <w:sz w:val="28"/>
          <w:szCs w:val="28"/>
          <w:rtl/>
          <w:lang w:bidi="fa-IR"/>
        </w:rPr>
        <w:t>شکل واقعی تاثیر قیمت است. ما در مقاله مان به صورت عملی چهار سوال اصلی را در ارتباط با موارد زیر مورد بررسی قرار می دهیم:</w:t>
      </w:r>
    </w:p>
    <w:p w:rsidR="007311D8" w:rsidRPr="00CF10E8" w:rsidRDefault="007311D8"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1-آیا </w:t>
      </w:r>
      <w:r w:rsidR="00DE6EFA"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بزرگ سفارش</w:t>
      </w:r>
      <w:r w:rsidR="00DE6EFA"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باعث ایجاد اطلاعات بیشتری نسبت به </w:t>
      </w:r>
      <w:r w:rsidR="00DE6EFA"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اندک </w:t>
      </w:r>
      <w:r w:rsidR="00DE6EFA" w:rsidRPr="00CF10E8">
        <w:rPr>
          <w:rFonts w:ascii="Cambria Math" w:eastAsiaTheme="minorEastAsia" w:hAnsi="Cambria Math" w:hint="cs"/>
          <w:sz w:val="28"/>
          <w:szCs w:val="28"/>
          <w:rtl/>
          <w:lang w:bidi="fa-IR"/>
        </w:rPr>
        <w:t>سفارشات</w:t>
      </w:r>
      <w:r w:rsidRPr="00CF10E8">
        <w:rPr>
          <w:rFonts w:ascii="Cambria Math" w:eastAsiaTheme="minorEastAsia" w:hAnsi="Cambria Math" w:hint="cs"/>
          <w:sz w:val="28"/>
          <w:szCs w:val="28"/>
          <w:rtl/>
          <w:lang w:bidi="fa-IR"/>
        </w:rPr>
        <w:t xml:space="preserve"> می شود؟</w:t>
      </w:r>
    </w:p>
    <w:p w:rsidR="007311D8" w:rsidRPr="00CF10E8" w:rsidRDefault="00D93912"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2-آیا حجم خالص خرید و فروش </w:t>
      </w:r>
      <w:r w:rsidR="00DE6EFA" w:rsidRPr="00CF10E8">
        <w:rPr>
          <w:rFonts w:ascii="Cambria Math" w:eastAsiaTheme="minorEastAsia" w:hAnsi="Cambria Math" w:hint="cs"/>
          <w:sz w:val="28"/>
          <w:szCs w:val="28"/>
          <w:rtl/>
          <w:lang w:bidi="fa-IR"/>
        </w:rPr>
        <w:t xml:space="preserve">حجماطلاعات یکسانی را </w:t>
      </w:r>
      <w:r w:rsidRPr="00CF10E8">
        <w:rPr>
          <w:rFonts w:ascii="Cambria Math" w:eastAsiaTheme="minorEastAsia" w:hAnsi="Cambria Math" w:hint="cs"/>
          <w:sz w:val="28"/>
          <w:szCs w:val="28"/>
          <w:rtl/>
          <w:lang w:bidi="fa-IR"/>
        </w:rPr>
        <w:t xml:space="preserve">انتقال </w:t>
      </w:r>
      <w:r w:rsidR="00DE6EFA" w:rsidRPr="00CF10E8">
        <w:rPr>
          <w:rFonts w:ascii="Cambria Math" w:eastAsiaTheme="minorEastAsia" w:hAnsi="Cambria Math" w:hint="cs"/>
          <w:sz w:val="28"/>
          <w:szCs w:val="28"/>
          <w:rtl/>
          <w:lang w:bidi="fa-IR"/>
        </w:rPr>
        <w:t>می دهد</w:t>
      </w:r>
      <w:r w:rsidRPr="00CF10E8">
        <w:rPr>
          <w:rFonts w:ascii="Cambria Math" w:eastAsiaTheme="minorEastAsia" w:hAnsi="Cambria Math" w:hint="cs"/>
          <w:sz w:val="28"/>
          <w:szCs w:val="28"/>
          <w:rtl/>
          <w:lang w:bidi="fa-IR"/>
        </w:rPr>
        <w:t>؟</w:t>
      </w:r>
    </w:p>
    <w:p w:rsidR="00D93912" w:rsidRPr="00CF10E8" w:rsidRDefault="00D93912"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3-آیا محتوای اطلاعات </w:t>
      </w:r>
      <w:r w:rsidR="00DE6EFA"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DE6EFA"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باعث افزایش خطی همراه با </w:t>
      </w:r>
      <w:r w:rsidR="00DE6EFA" w:rsidRPr="00CF10E8">
        <w:rPr>
          <w:rFonts w:ascii="Cambria Math" w:eastAsiaTheme="minorEastAsia" w:hAnsi="Cambria Math" w:hint="cs"/>
          <w:sz w:val="28"/>
          <w:szCs w:val="28"/>
          <w:rtl/>
          <w:lang w:bidi="fa-IR"/>
        </w:rPr>
        <w:t xml:space="preserve">افزایش </w:t>
      </w:r>
      <w:r w:rsidRPr="00CF10E8">
        <w:rPr>
          <w:rFonts w:ascii="Cambria Math" w:eastAsiaTheme="minorEastAsia" w:hAnsi="Cambria Math" w:hint="cs"/>
          <w:sz w:val="28"/>
          <w:szCs w:val="28"/>
          <w:rtl/>
          <w:lang w:bidi="fa-IR"/>
        </w:rPr>
        <w:t>اندازه آن می شود؟</w:t>
      </w:r>
    </w:p>
    <w:p w:rsidR="00D93912" w:rsidRPr="00CF10E8" w:rsidRDefault="00D93912"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lastRenderedPageBreak/>
        <w:t xml:space="preserve">4-آیا ارزیابی های جایگزینی برای فعالیت معاملاتی وجود دارند که اطلاعات بیشتری را نسبت به </w:t>
      </w:r>
      <w:r w:rsidR="00DE6EFA"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DE6EFA"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منتقل سازند؟</w:t>
      </w:r>
    </w:p>
    <w:p w:rsidR="00D93912" w:rsidRPr="00CF10E8" w:rsidRDefault="00DE6EFA"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در مدل کیل (1985) تغی</w:t>
      </w:r>
      <w:r w:rsidR="00A12FE4" w:rsidRPr="00CF10E8">
        <w:rPr>
          <w:rFonts w:ascii="Cambria Math" w:eastAsiaTheme="minorEastAsia" w:hAnsi="Cambria Math" w:hint="cs"/>
          <w:sz w:val="28"/>
          <w:szCs w:val="28"/>
          <w:rtl/>
          <w:lang w:bidi="fa-IR"/>
        </w:rPr>
        <w:t xml:space="preserve">یرات قیمت به صورت کاملی اطلاعات را فراهم می سازند. اما همانطور که در بالا بیان شد، </w:t>
      </w:r>
      <w:r w:rsidRPr="00CF10E8">
        <w:rPr>
          <w:rFonts w:ascii="Cambria Math" w:eastAsiaTheme="minorEastAsia" w:hAnsi="Cambria Math" w:hint="cs"/>
          <w:sz w:val="28"/>
          <w:szCs w:val="28"/>
          <w:rtl/>
          <w:lang w:bidi="fa-IR"/>
        </w:rPr>
        <w:t xml:space="preserve"> قیمت ها همچنین ممکن است به خاطر اسطکاک</w:t>
      </w:r>
      <w:r w:rsidR="00A12FE4" w:rsidRPr="00CF10E8">
        <w:rPr>
          <w:rFonts w:ascii="Cambria Math" w:eastAsiaTheme="minorEastAsia" w:hAnsi="Cambria Math" w:hint="cs"/>
          <w:sz w:val="28"/>
          <w:szCs w:val="28"/>
          <w:rtl/>
          <w:lang w:bidi="fa-IR"/>
        </w:rPr>
        <w:t xml:space="preserve"> بازار تغییر نمایند. نیاز است که این دوگانگی (هاسبوروگ 1996) در زمان مطالعه تجربی محتوای اطلاعات </w:t>
      </w:r>
      <w:r w:rsidRPr="00CF10E8">
        <w:rPr>
          <w:rFonts w:ascii="Cambria Math" w:eastAsiaTheme="minorEastAsia" w:hAnsi="Cambria Math" w:hint="cs"/>
          <w:sz w:val="28"/>
          <w:szCs w:val="28"/>
          <w:rtl/>
          <w:lang w:bidi="fa-IR"/>
        </w:rPr>
        <w:t>گردش</w:t>
      </w:r>
      <w:r w:rsidR="00A12FE4" w:rsidRPr="00CF10E8">
        <w:rPr>
          <w:rFonts w:ascii="Cambria Math" w:eastAsiaTheme="minorEastAsia" w:hAnsi="Cambria Math" w:hint="cs"/>
          <w:sz w:val="28"/>
          <w:szCs w:val="28"/>
          <w:rtl/>
          <w:lang w:bidi="fa-IR"/>
        </w:rPr>
        <w:t xml:space="preserve"> سفارش</w:t>
      </w:r>
      <w:r w:rsidRPr="00CF10E8">
        <w:rPr>
          <w:rFonts w:ascii="Cambria Math" w:eastAsiaTheme="minorEastAsia" w:hAnsi="Cambria Math" w:hint="cs"/>
          <w:sz w:val="28"/>
          <w:szCs w:val="28"/>
          <w:rtl/>
          <w:lang w:bidi="fa-IR"/>
        </w:rPr>
        <w:t>ات</w:t>
      </w:r>
      <w:r w:rsidR="00A12FE4" w:rsidRPr="00CF10E8">
        <w:rPr>
          <w:rFonts w:ascii="Cambria Math" w:eastAsiaTheme="minorEastAsia" w:hAnsi="Cambria Math" w:hint="cs"/>
          <w:sz w:val="28"/>
          <w:szCs w:val="28"/>
          <w:rtl/>
          <w:lang w:bidi="fa-IR"/>
        </w:rPr>
        <w:t xml:space="preserve"> در نظر گرفته شود. کار تجربی در مورد محتوای </w:t>
      </w:r>
      <w:r w:rsidRPr="00CF10E8">
        <w:rPr>
          <w:rFonts w:ascii="Cambria Math" w:eastAsiaTheme="minorEastAsia" w:hAnsi="Cambria Math" w:hint="cs"/>
          <w:sz w:val="28"/>
          <w:szCs w:val="28"/>
          <w:rtl/>
          <w:lang w:bidi="fa-IR"/>
        </w:rPr>
        <w:t>اطلاعات معاملات در اصل برر</w:t>
      </w:r>
      <w:r w:rsidR="00A12FE4" w:rsidRPr="00CF10E8">
        <w:rPr>
          <w:rFonts w:ascii="Cambria Math" w:eastAsiaTheme="minorEastAsia" w:hAnsi="Cambria Math" w:hint="cs"/>
          <w:sz w:val="28"/>
          <w:szCs w:val="28"/>
          <w:rtl/>
          <w:lang w:bidi="fa-IR"/>
        </w:rPr>
        <w:t>وی مع</w:t>
      </w:r>
      <w:r w:rsidRPr="00CF10E8">
        <w:rPr>
          <w:rFonts w:ascii="Cambria Math" w:eastAsiaTheme="minorEastAsia" w:hAnsi="Cambria Math" w:hint="cs"/>
          <w:sz w:val="28"/>
          <w:szCs w:val="28"/>
          <w:rtl/>
          <w:lang w:bidi="fa-IR"/>
        </w:rPr>
        <w:t>ا</w:t>
      </w:r>
      <w:r w:rsidR="00A12FE4" w:rsidRPr="00CF10E8">
        <w:rPr>
          <w:rFonts w:ascii="Cambria Math" w:eastAsiaTheme="minorEastAsia" w:hAnsi="Cambria Math" w:hint="cs"/>
          <w:sz w:val="28"/>
          <w:szCs w:val="28"/>
          <w:rtl/>
          <w:lang w:bidi="fa-IR"/>
        </w:rPr>
        <w:t xml:space="preserve">ملات بسته </w:t>
      </w:r>
      <w:r w:rsidR="005D16A2" w:rsidRPr="00CF10E8">
        <w:rPr>
          <w:rFonts w:ascii="Cambria Math" w:eastAsiaTheme="minorEastAsia" w:hAnsi="Cambria Math" w:hint="cs"/>
          <w:sz w:val="28"/>
          <w:szCs w:val="28"/>
          <w:rtl/>
          <w:lang w:bidi="fa-IR"/>
        </w:rPr>
        <w:t>تمرک</w:t>
      </w:r>
      <w:r w:rsidRPr="00CF10E8">
        <w:rPr>
          <w:rFonts w:ascii="Cambria Math" w:eastAsiaTheme="minorEastAsia" w:hAnsi="Cambria Math" w:hint="cs"/>
          <w:sz w:val="28"/>
          <w:szCs w:val="28"/>
          <w:rtl/>
          <w:lang w:bidi="fa-IR"/>
        </w:rPr>
        <w:t>ز</w:t>
      </w:r>
      <w:r w:rsidR="005D16A2" w:rsidRPr="00CF10E8">
        <w:rPr>
          <w:rFonts w:ascii="Cambria Math" w:eastAsiaTheme="minorEastAsia" w:hAnsi="Cambria Math" w:hint="cs"/>
          <w:sz w:val="28"/>
          <w:szCs w:val="28"/>
          <w:rtl/>
          <w:lang w:bidi="fa-IR"/>
        </w:rPr>
        <w:t xml:space="preserve"> دارد. </w:t>
      </w:r>
      <w:r w:rsidR="003702D9" w:rsidRPr="00CF10E8">
        <w:rPr>
          <w:rFonts w:ascii="Cambria Math" w:eastAsiaTheme="minorEastAsia" w:hAnsi="Cambria Math" w:hint="cs"/>
          <w:sz w:val="28"/>
          <w:szCs w:val="28"/>
          <w:rtl/>
          <w:lang w:bidi="fa-IR"/>
        </w:rPr>
        <w:t xml:space="preserve"> مطا</w:t>
      </w:r>
      <w:r w:rsidRPr="00CF10E8">
        <w:rPr>
          <w:rFonts w:ascii="Cambria Math" w:eastAsiaTheme="minorEastAsia" w:hAnsi="Cambria Math" w:hint="cs"/>
          <w:sz w:val="28"/>
          <w:szCs w:val="28"/>
          <w:rtl/>
          <w:lang w:bidi="fa-IR"/>
        </w:rPr>
        <w:t>ل</w:t>
      </w:r>
      <w:r w:rsidR="003702D9" w:rsidRPr="00CF10E8">
        <w:rPr>
          <w:rFonts w:ascii="Cambria Math" w:eastAsiaTheme="minorEastAsia" w:hAnsi="Cambria Math" w:hint="cs"/>
          <w:sz w:val="28"/>
          <w:szCs w:val="28"/>
          <w:rtl/>
          <w:lang w:bidi="fa-IR"/>
        </w:rPr>
        <w:t>عات بسته طبیعتا تاثیر قیمت کلی یک ویژگی بسته را درون یک ویژگی ثابت (اطلاعات تولید شده) و یک ویژگی موقتی (اصطکاک بوجودآمده بازار)  تفکیک نموده (جدا نموده، تقسیم نموده) و هر دو ویژگی را ب</w:t>
      </w:r>
      <w:r w:rsidRPr="00CF10E8">
        <w:rPr>
          <w:rFonts w:ascii="Cambria Math" w:eastAsiaTheme="minorEastAsia" w:hAnsi="Cambria Math" w:hint="cs"/>
          <w:sz w:val="28"/>
          <w:szCs w:val="28"/>
          <w:rtl/>
          <w:lang w:bidi="fa-IR"/>
        </w:rPr>
        <w:t>ا</w:t>
      </w:r>
      <w:r w:rsidR="003702D9" w:rsidRPr="00CF10E8">
        <w:rPr>
          <w:rFonts w:ascii="Cambria Math" w:eastAsiaTheme="minorEastAsia" w:hAnsi="Cambria Math" w:hint="cs"/>
          <w:sz w:val="28"/>
          <w:szCs w:val="28"/>
          <w:rtl/>
          <w:lang w:bidi="fa-IR"/>
        </w:rPr>
        <w:t>اندازه های بسته متفاوت مورد تجزیه و تحلیل قرار می دهد.  بنابراین مط</w:t>
      </w:r>
      <w:r w:rsidRPr="00CF10E8">
        <w:rPr>
          <w:rFonts w:ascii="Cambria Math" w:eastAsiaTheme="minorEastAsia" w:hAnsi="Cambria Math" w:hint="cs"/>
          <w:sz w:val="28"/>
          <w:szCs w:val="28"/>
          <w:rtl/>
          <w:lang w:bidi="fa-IR"/>
        </w:rPr>
        <w:t>العات در مورد بسته تعیین کننده ع</w:t>
      </w:r>
      <w:r w:rsidR="003702D9" w:rsidRPr="00CF10E8">
        <w:rPr>
          <w:rFonts w:ascii="Cambria Math" w:eastAsiaTheme="minorEastAsia" w:hAnsi="Cambria Math" w:hint="cs"/>
          <w:sz w:val="28"/>
          <w:szCs w:val="28"/>
          <w:rtl/>
          <w:lang w:bidi="fa-IR"/>
        </w:rPr>
        <w:t>مق بازار است اما تنها در زمانی که معمالات بسته اتفاق می افتد. خط دوم تحقیق  از تمرکز بررو</w:t>
      </w:r>
      <w:r w:rsidRPr="00CF10E8">
        <w:rPr>
          <w:rFonts w:ascii="Cambria Math" w:eastAsiaTheme="minorEastAsia" w:hAnsi="Cambria Math" w:hint="cs"/>
          <w:sz w:val="28"/>
          <w:szCs w:val="28"/>
          <w:rtl/>
          <w:lang w:bidi="fa-IR"/>
        </w:rPr>
        <w:t>ی حوادث بسته اجتناب می نماید و ع</w:t>
      </w:r>
      <w:r w:rsidR="003702D9" w:rsidRPr="00CF10E8">
        <w:rPr>
          <w:rFonts w:ascii="Cambria Math" w:eastAsiaTheme="minorEastAsia" w:hAnsi="Cambria Math" w:hint="cs"/>
          <w:sz w:val="28"/>
          <w:szCs w:val="28"/>
          <w:rtl/>
          <w:lang w:bidi="fa-IR"/>
        </w:rPr>
        <w:t xml:space="preserve">مق کلی بازار را مورد ارزیابی قرار می دهد.  آنها فرض می نمایند که تغییرات قیمت </w:t>
      </w:r>
      <w:r w:rsidRPr="00CF10E8">
        <w:rPr>
          <w:rFonts w:ascii="Cambria Math" w:eastAsiaTheme="minorEastAsia" w:hAnsi="Cambria Math" w:hint="cs"/>
          <w:sz w:val="28"/>
          <w:szCs w:val="28"/>
          <w:rtl/>
          <w:lang w:bidi="fa-IR"/>
        </w:rPr>
        <w:t>ارائه شده</w:t>
      </w:r>
      <w:r w:rsidR="003702D9" w:rsidRPr="00CF10E8">
        <w:rPr>
          <w:rFonts w:ascii="Cambria Math" w:eastAsiaTheme="minorEastAsia" w:hAnsi="Cambria Math" w:hint="cs"/>
          <w:sz w:val="28"/>
          <w:szCs w:val="28"/>
          <w:rtl/>
          <w:lang w:bidi="fa-IR"/>
        </w:rPr>
        <w:t>(پیش بینی نشده )عبارت از اطلاعات ایجاد شده ان</w:t>
      </w:r>
      <w:r w:rsidRPr="00CF10E8">
        <w:rPr>
          <w:rFonts w:ascii="Cambria Math" w:eastAsiaTheme="minorEastAsia" w:hAnsi="Cambria Math" w:hint="cs"/>
          <w:sz w:val="28"/>
          <w:szCs w:val="28"/>
          <w:rtl/>
          <w:lang w:bidi="fa-IR"/>
        </w:rPr>
        <w:t xml:space="preserve"> است به صورتی که تاثیرگذاری قیمت ثابت مع</w:t>
      </w:r>
      <w:r w:rsidR="003702D9" w:rsidRPr="00CF10E8">
        <w:rPr>
          <w:rFonts w:ascii="Cambria Math" w:eastAsiaTheme="minorEastAsia" w:hAnsi="Cambria Math" w:hint="cs"/>
          <w:sz w:val="28"/>
          <w:szCs w:val="28"/>
          <w:rtl/>
          <w:lang w:bidi="fa-IR"/>
        </w:rPr>
        <w:t>املات (</w:t>
      </w:r>
      <w:r w:rsidR="003702D9" w:rsidRPr="00CF10E8">
        <w:rPr>
          <w:rFonts w:ascii="Cambria Math" w:eastAsiaTheme="minorEastAsia" w:hAnsi="Cambria Math" w:cs="Cambria Math" w:hint="cs"/>
          <w:sz w:val="28"/>
          <w:szCs w:val="28"/>
          <w:rtl/>
          <w:lang w:bidi="fa-IR"/>
        </w:rPr>
        <w:t>𝜆</w:t>
      </w:r>
      <w:r w:rsidR="003702D9" w:rsidRPr="00CF10E8">
        <w:rPr>
          <w:rFonts w:ascii="Cambria Math" w:eastAsiaTheme="minorEastAsia" w:hAnsi="Cambria Math" w:hint="cs"/>
          <w:sz w:val="28"/>
          <w:szCs w:val="28"/>
          <w:rtl/>
          <w:lang w:bidi="fa-IR"/>
        </w:rPr>
        <w:t xml:space="preserve">) می تواند بوسیله تغییرات مرتبط تقریبا قیمت </w:t>
      </w:r>
      <w:r w:rsidRPr="00CF10E8">
        <w:rPr>
          <w:rFonts w:ascii="Cambria Math" w:eastAsiaTheme="minorEastAsia" w:hAnsi="Cambria Math" w:hint="cs"/>
          <w:sz w:val="28"/>
          <w:szCs w:val="28"/>
          <w:rtl/>
          <w:lang w:bidi="fa-IR"/>
        </w:rPr>
        <w:t>اعلام شده برای گردش</w:t>
      </w:r>
      <w:r w:rsidR="003702D9" w:rsidRPr="00CF10E8">
        <w:rPr>
          <w:rFonts w:ascii="Cambria Math" w:eastAsiaTheme="minorEastAsia" w:hAnsi="Cambria Math" w:hint="cs"/>
          <w:sz w:val="28"/>
          <w:szCs w:val="28"/>
          <w:rtl/>
          <w:lang w:bidi="fa-IR"/>
        </w:rPr>
        <w:t xml:space="preserve"> سفارش</w:t>
      </w:r>
      <w:r w:rsidRPr="00CF10E8">
        <w:rPr>
          <w:rFonts w:ascii="Cambria Math" w:eastAsiaTheme="minorEastAsia" w:hAnsi="Cambria Math" w:hint="cs"/>
          <w:sz w:val="28"/>
          <w:szCs w:val="28"/>
          <w:rtl/>
          <w:lang w:bidi="fa-IR"/>
        </w:rPr>
        <w:t>ات</w:t>
      </w:r>
      <w:r w:rsidR="003702D9" w:rsidRPr="00CF10E8">
        <w:rPr>
          <w:rFonts w:ascii="Cambria Math" w:eastAsiaTheme="minorEastAsia" w:hAnsi="Cambria Math" w:hint="cs"/>
          <w:sz w:val="28"/>
          <w:szCs w:val="28"/>
          <w:rtl/>
          <w:lang w:bidi="fa-IR"/>
        </w:rPr>
        <w:t xml:space="preserve"> خالص براورد شود. ما در این مقاله آن رویکرد را برای پاسخگویی به سوالات به وجود آمده در بالا دنبال می کنیم.</w:t>
      </w:r>
    </w:p>
    <w:p w:rsidR="003702D9" w:rsidRPr="00CF10E8" w:rsidRDefault="00DB3C20"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چندین جنبه از چهار سوال اصلی ما در مطالعات قبلی مورد بررسی قرار گرفته است. آیا </w:t>
      </w:r>
      <w:r w:rsidR="00DE6EFA"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DE6EFA" w:rsidRPr="00CF10E8">
        <w:rPr>
          <w:rFonts w:ascii="Cambria Math" w:eastAsiaTheme="minorEastAsia" w:hAnsi="Cambria Math" w:hint="cs"/>
          <w:sz w:val="28"/>
          <w:szCs w:val="28"/>
          <w:rtl/>
          <w:lang w:bidi="fa-IR"/>
        </w:rPr>
        <w:t xml:space="preserve">اتبزرگ </w:t>
      </w:r>
      <w:r w:rsidRPr="00CF10E8">
        <w:rPr>
          <w:rFonts w:ascii="Cambria Math" w:eastAsiaTheme="minorEastAsia" w:hAnsi="Cambria Math" w:hint="cs"/>
          <w:sz w:val="28"/>
          <w:szCs w:val="28"/>
          <w:rtl/>
          <w:lang w:bidi="fa-IR"/>
        </w:rPr>
        <w:t xml:space="preserve">خالص باعث انتقال اطلاعات بیشتری نسبت به </w:t>
      </w:r>
      <w:r w:rsidR="00DE6EFA"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DE6EFA" w:rsidRPr="00CF10E8">
        <w:rPr>
          <w:rFonts w:ascii="Cambria Math" w:eastAsiaTheme="minorEastAsia" w:hAnsi="Cambria Math" w:hint="cs"/>
          <w:sz w:val="28"/>
          <w:szCs w:val="28"/>
          <w:rtl/>
          <w:lang w:bidi="fa-IR"/>
        </w:rPr>
        <w:t>ات کم می</w:t>
      </w:r>
      <w:r w:rsidRPr="00CF10E8">
        <w:rPr>
          <w:rFonts w:ascii="Cambria Math" w:eastAsiaTheme="minorEastAsia" w:hAnsi="Cambria Math" w:hint="cs"/>
          <w:sz w:val="28"/>
          <w:szCs w:val="28"/>
          <w:rtl/>
          <w:lang w:bidi="fa-IR"/>
        </w:rPr>
        <w:t xml:space="preserve"> شود؟ نتایج تجربی </w:t>
      </w:r>
      <w:r w:rsidR="002F14F7" w:rsidRPr="00CF10E8">
        <w:rPr>
          <w:rFonts w:ascii="Cambria Math" w:eastAsiaTheme="minorEastAsia" w:hAnsi="Cambria Math" w:hint="cs"/>
          <w:sz w:val="28"/>
          <w:szCs w:val="28"/>
          <w:rtl/>
          <w:lang w:bidi="fa-IR"/>
        </w:rPr>
        <w:t>مطالعات هاسبروگ (1988، 1991)، الگرت (1990)، مادهاوان/اسمیت (1991) و ایسلی/کیفر/اوهارا (1997) ن</w:t>
      </w:r>
      <w:r w:rsidR="00DE6EFA" w:rsidRPr="00CF10E8">
        <w:rPr>
          <w:rFonts w:ascii="Cambria Math" w:eastAsiaTheme="minorEastAsia" w:hAnsi="Cambria Math" w:hint="cs"/>
          <w:sz w:val="28"/>
          <w:szCs w:val="28"/>
          <w:rtl/>
          <w:lang w:bidi="fa-IR"/>
        </w:rPr>
        <w:t>ش</w:t>
      </w:r>
      <w:r w:rsidR="002F14F7" w:rsidRPr="00CF10E8">
        <w:rPr>
          <w:rFonts w:ascii="Cambria Math" w:eastAsiaTheme="minorEastAsia" w:hAnsi="Cambria Math" w:hint="cs"/>
          <w:sz w:val="28"/>
          <w:szCs w:val="28"/>
          <w:rtl/>
          <w:lang w:bidi="fa-IR"/>
        </w:rPr>
        <w:t>ان دهنده پاسخ مثبت به این سوال هستند.</w:t>
      </w:r>
    </w:p>
    <w:p w:rsidR="002F14F7" w:rsidRPr="00CF10E8" w:rsidRDefault="002F14F7"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آیا حجم فروش و خرید خالص </w:t>
      </w:r>
      <w:r w:rsidR="00DE6EFA" w:rsidRPr="00CF10E8">
        <w:rPr>
          <w:rFonts w:ascii="Cambria Math" w:eastAsiaTheme="minorEastAsia" w:hAnsi="Cambria Math" w:hint="cs"/>
          <w:sz w:val="28"/>
          <w:szCs w:val="28"/>
          <w:rtl/>
          <w:lang w:bidi="fa-IR"/>
        </w:rPr>
        <w:t>یک</w:t>
      </w:r>
      <w:r w:rsidRPr="00CF10E8">
        <w:rPr>
          <w:rFonts w:ascii="Cambria Math" w:eastAsiaTheme="minorEastAsia" w:hAnsi="Cambria Math" w:hint="cs"/>
          <w:sz w:val="28"/>
          <w:szCs w:val="28"/>
          <w:rtl/>
          <w:lang w:bidi="fa-IR"/>
        </w:rPr>
        <w:t xml:space="preserve"> اندازه موجب انتقال مقدار اطلاعات یکسان می شود؟ کارپوف (1998) معتقد است که گفتن بیان محدودیت ها ممکن است </w:t>
      </w:r>
      <w:r w:rsidR="00DE6EFA" w:rsidRPr="00CF10E8">
        <w:rPr>
          <w:rFonts w:ascii="Cambria Math" w:eastAsiaTheme="minorEastAsia" w:hAnsi="Cambria Math" w:hint="cs"/>
          <w:sz w:val="28"/>
          <w:szCs w:val="28"/>
          <w:rtl/>
          <w:lang w:bidi="fa-IR"/>
        </w:rPr>
        <w:t>پرسنل</w:t>
      </w:r>
      <w:r w:rsidRPr="00CF10E8">
        <w:rPr>
          <w:rFonts w:ascii="Cambria Math" w:eastAsiaTheme="minorEastAsia" w:hAnsi="Cambria Math" w:hint="cs"/>
          <w:sz w:val="28"/>
          <w:szCs w:val="28"/>
          <w:rtl/>
          <w:lang w:bidi="fa-IR"/>
        </w:rPr>
        <w:t xml:space="preserve"> درونی را از اشکارسازی اطلاعات منفی در بازار سهام بازدارد. این امر باید منجر به محتوای اطلاعات بیشتری درباره سفارشات خرید در مقایسه با سفارشات فروش شود. حمایت</w:t>
      </w:r>
      <w:r w:rsidR="00DE6EFA" w:rsidRPr="00CF10E8">
        <w:rPr>
          <w:rFonts w:ascii="Cambria Math" w:eastAsiaTheme="minorEastAsia" w:hAnsi="Cambria Math" w:hint="cs"/>
          <w:sz w:val="28"/>
          <w:szCs w:val="28"/>
          <w:rtl/>
          <w:lang w:bidi="fa-IR"/>
        </w:rPr>
        <w:t xml:space="preserve"> عملیاتی از این فرضیه </w:t>
      </w:r>
      <w:r w:rsidRPr="00CF10E8">
        <w:rPr>
          <w:rFonts w:ascii="Cambria Math" w:eastAsiaTheme="minorEastAsia" w:hAnsi="Cambria Math" w:hint="cs"/>
          <w:sz w:val="28"/>
          <w:szCs w:val="28"/>
          <w:rtl/>
          <w:lang w:bidi="fa-IR"/>
        </w:rPr>
        <w:t xml:space="preserve"> به وسیله مثالی که کارپوف (1988)، مادهاوان/اسمیت(1991) و چان/لاکونیشک  ارائه</w:t>
      </w:r>
      <w:r w:rsidR="00DE6EFA" w:rsidRPr="00CF10E8">
        <w:rPr>
          <w:rFonts w:ascii="Cambria Math" w:eastAsiaTheme="minorEastAsia" w:hAnsi="Cambria Math" w:hint="cs"/>
          <w:sz w:val="28"/>
          <w:szCs w:val="28"/>
          <w:rtl/>
          <w:lang w:bidi="fa-IR"/>
        </w:rPr>
        <w:t xml:space="preserve"> نمود</w:t>
      </w:r>
      <w:r w:rsidRPr="00CF10E8">
        <w:rPr>
          <w:rFonts w:ascii="Cambria Math" w:eastAsiaTheme="minorEastAsia" w:hAnsi="Cambria Math" w:hint="cs"/>
          <w:sz w:val="28"/>
          <w:szCs w:val="28"/>
          <w:rtl/>
          <w:lang w:bidi="fa-IR"/>
        </w:rPr>
        <w:t>ند به وجود آمد .</w:t>
      </w:r>
    </w:p>
    <w:p w:rsidR="002F14F7" w:rsidRPr="00CF10E8" w:rsidRDefault="000B1CD7"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lastRenderedPageBreak/>
        <w:t xml:space="preserve">آیا محتوای اطلاعات </w:t>
      </w:r>
      <w:r w:rsidR="00DE6EFA"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DE6EFA"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به صوت خطی با </w:t>
      </w:r>
      <w:r w:rsidR="00DE6EFA" w:rsidRPr="00CF10E8">
        <w:rPr>
          <w:rFonts w:ascii="Cambria Math" w:eastAsiaTheme="minorEastAsia" w:hAnsi="Cambria Math" w:hint="cs"/>
          <w:sz w:val="28"/>
          <w:szCs w:val="28"/>
          <w:rtl/>
          <w:lang w:bidi="fa-IR"/>
        </w:rPr>
        <w:t xml:space="preserve">افزایش </w:t>
      </w:r>
      <w:r w:rsidRPr="00CF10E8">
        <w:rPr>
          <w:rFonts w:ascii="Cambria Math" w:eastAsiaTheme="minorEastAsia" w:hAnsi="Cambria Math" w:hint="cs"/>
          <w:sz w:val="28"/>
          <w:szCs w:val="28"/>
          <w:rtl/>
          <w:lang w:bidi="fa-IR"/>
        </w:rPr>
        <w:t>اندازه آن افزایش می یابد؟ کار تجربی در مورد این مسئله بوسیله هسبروک (1988،1991) و الگرت (1990) مهیا شد. هر دوی آنها شواهدی را برای ی</w:t>
      </w:r>
      <w:r w:rsidR="00DE6EFA" w:rsidRPr="00CF10E8">
        <w:rPr>
          <w:rFonts w:ascii="Cambria Math" w:eastAsiaTheme="minorEastAsia" w:hAnsi="Cambria Math" w:hint="cs"/>
          <w:sz w:val="28"/>
          <w:szCs w:val="28"/>
          <w:rtl/>
          <w:lang w:bidi="fa-IR"/>
        </w:rPr>
        <w:t>ک ارتباط غیرخطی میان تغییر قیت ث</w:t>
      </w:r>
      <w:r w:rsidRPr="00CF10E8">
        <w:rPr>
          <w:rFonts w:ascii="Cambria Math" w:eastAsiaTheme="minorEastAsia" w:hAnsi="Cambria Math" w:hint="cs"/>
          <w:sz w:val="28"/>
          <w:szCs w:val="28"/>
          <w:rtl/>
          <w:lang w:bidi="fa-IR"/>
        </w:rPr>
        <w:t xml:space="preserve">ابت و جریان سفارش یافتند. به نظر می آید که جریان سفارش بزرگ باعث انتقال اطلاعت بیشتری نسبت به جریان </w:t>
      </w:r>
      <w:r w:rsidR="00DE6EFA" w:rsidRPr="00CF10E8">
        <w:rPr>
          <w:rFonts w:ascii="Cambria Math" w:eastAsiaTheme="minorEastAsia" w:hAnsi="Cambria Math" w:hint="cs"/>
          <w:sz w:val="28"/>
          <w:szCs w:val="28"/>
          <w:rtl/>
          <w:lang w:bidi="fa-IR"/>
        </w:rPr>
        <w:t xml:space="preserve">سفارش کم </w:t>
      </w:r>
      <w:r w:rsidRPr="00CF10E8">
        <w:rPr>
          <w:rFonts w:ascii="Cambria Math" w:eastAsiaTheme="minorEastAsia" w:hAnsi="Cambria Math" w:hint="cs"/>
          <w:sz w:val="28"/>
          <w:szCs w:val="28"/>
          <w:rtl/>
          <w:lang w:bidi="fa-IR"/>
        </w:rPr>
        <w:t xml:space="preserve">شود ولی </w:t>
      </w:r>
      <w:r w:rsidR="00964857" w:rsidRPr="00CF10E8">
        <w:rPr>
          <w:rFonts w:ascii="Cambria Math" w:eastAsiaTheme="minorEastAsia" w:hAnsi="Cambria Math" w:hint="cs"/>
          <w:sz w:val="28"/>
          <w:szCs w:val="28"/>
          <w:rtl/>
          <w:lang w:bidi="fa-IR"/>
        </w:rPr>
        <w:t>به نظر می ر</w:t>
      </w:r>
      <w:r w:rsidR="00DE6EFA" w:rsidRPr="00CF10E8">
        <w:rPr>
          <w:rFonts w:ascii="Cambria Math" w:eastAsiaTheme="minorEastAsia" w:hAnsi="Cambria Math" w:hint="cs"/>
          <w:sz w:val="28"/>
          <w:szCs w:val="28"/>
          <w:rtl/>
          <w:lang w:bidi="fa-IR"/>
        </w:rPr>
        <w:t>سد که جریان اطلاعات اصلی کاهش یابد. ا</w:t>
      </w:r>
      <w:r w:rsidR="00964857" w:rsidRPr="00CF10E8">
        <w:rPr>
          <w:rFonts w:ascii="Cambria Math" w:eastAsiaTheme="minorEastAsia" w:hAnsi="Cambria Math" w:hint="cs"/>
          <w:sz w:val="28"/>
          <w:szCs w:val="28"/>
          <w:rtl/>
          <w:lang w:bidi="fa-IR"/>
        </w:rPr>
        <w:t>ین نتیجه مطابق با یافته های چندین مطالعه ای است که برروی ویژگی ثابت تغییرات قیمت تمرکز نداشتد ولی تغییرات قیم</w:t>
      </w:r>
      <w:r w:rsidR="00DE6EFA" w:rsidRPr="00CF10E8">
        <w:rPr>
          <w:rFonts w:ascii="Cambria Math" w:eastAsiaTheme="minorEastAsia" w:hAnsi="Cambria Math" w:hint="cs"/>
          <w:sz w:val="28"/>
          <w:szCs w:val="28"/>
          <w:rtl/>
          <w:lang w:bidi="fa-IR"/>
        </w:rPr>
        <w:t>ت گذرا را م</w:t>
      </w:r>
      <w:r w:rsidR="00964857" w:rsidRPr="00CF10E8">
        <w:rPr>
          <w:rFonts w:ascii="Cambria Math" w:eastAsiaTheme="minorEastAsia" w:hAnsi="Cambria Math" w:hint="cs"/>
          <w:sz w:val="28"/>
          <w:szCs w:val="28"/>
          <w:rtl/>
          <w:lang w:bidi="fa-IR"/>
        </w:rPr>
        <w:t>و</w:t>
      </w:r>
      <w:r w:rsidR="00DE6EFA" w:rsidRPr="00CF10E8">
        <w:rPr>
          <w:rFonts w:ascii="Cambria Math" w:eastAsiaTheme="minorEastAsia" w:hAnsi="Cambria Math" w:hint="cs"/>
          <w:sz w:val="28"/>
          <w:szCs w:val="28"/>
          <w:rtl/>
          <w:lang w:bidi="fa-IR"/>
        </w:rPr>
        <w:t>ر</w:t>
      </w:r>
      <w:r w:rsidR="00964857" w:rsidRPr="00CF10E8">
        <w:rPr>
          <w:rFonts w:ascii="Cambria Math" w:eastAsiaTheme="minorEastAsia" w:hAnsi="Cambria Math" w:hint="cs"/>
          <w:sz w:val="28"/>
          <w:szCs w:val="28"/>
          <w:rtl/>
          <w:lang w:bidi="fa-IR"/>
        </w:rPr>
        <w:t>د مطالع</w:t>
      </w:r>
      <w:r w:rsidR="00DE6EFA" w:rsidRPr="00CF10E8">
        <w:rPr>
          <w:rFonts w:ascii="Cambria Math" w:eastAsiaTheme="minorEastAsia" w:hAnsi="Cambria Math" w:hint="cs"/>
          <w:sz w:val="28"/>
          <w:szCs w:val="28"/>
          <w:rtl/>
          <w:lang w:bidi="fa-IR"/>
        </w:rPr>
        <w:t>ه</w:t>
      </w:r>
      <w:r w:rsidR="00964857" w:rsidRPr="00CF10E8">
        <w:rPr>
          <w:rFonts w:ascii="Cambria Math" w:eastAsiaTheme="minorEastAsia" w:hAnsi="Cambria Math" w:hint="cs"/>
          <w:sz w:val="28"/>
          <w:szCs w:val="28"/>
          <w:rtl/>
          <w:lang w:bidi="fa-IR"/>
        </w:rPr>
        <w:t xml:space="preserve"> قرار داده اند .</w:t>
      </w:r>
    </w:p>
    <w:p w:rsidR="00964857" w:rsidRPr="00CF10E8" w:rsidRDefault="00964857"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آیا ارزیابی های جایگزینی برای فعالیت </w:t>
      </w:r>
      <w:r w:rsidR="00AE1FD2" w:rsidRPr="00CF10E8">
        <w:rPr>
          <w:rFonts w:ascii="Cambria Math" w:eastAsiaTheme="minorEastAsia" w:hAnsi="Cambria Math" w:hint="cs"/>
          <w:sz w:val="28"/>
          <w:szCs w:val="28"/>
          <w:rtl/>
          <w:lang w:bidi="fa-IR"/>
        </w:rPr>
        <w:t>داد و ستد</w:t>
      </w:r>
      <w:r w:rsidRPr="00CF10E8">
        <w:rPr>
          <w:rFonts w:ascii="Cambria Math" w:eastAsiaTheme="minorEastAsia" w:hAnsi="Cambria Math" w:hint="cs"/>
          <w:sz w:val="28"/>
          <w:szCs w:val="28"/>
          <w:rtl/>
          <w:lang w:bidi="fa-IR"/>
        </w:rPr>
        <w:t xml:space="preserve"> وجود دارد که اطلاعت بیشتری را نسبت به </w:t>
      </w:r>
      <w:r w:rsidR="00AE1FD2"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های سفارش</w:t>
      </w:r>
      <w:r w:rsidR="00AE1FD2" w:rsidRPr="00CF10E8">
        <w:rPr>
          <w:rFonts w:ascii="Cambria Math" w:eastAsiaTheme="minorEastAsia" w:hAnsi="Cambria Math" w:hint="cs"/>
          <w:sz w:val="28"/>
          <w:szCs w:val="28"/>
          <w:rtl/>
          <w:lang w:bidi="fa-IR"/>
        </w:rPr>
        <w:t>اتارائه</w:t>
      </w:r>
      <w:r w:rsidRPr="00CF10E8">
        <w:rPr>
          <w:rFonts w:ascii="Cambria Math" w:eastAsiaTheme="minorEastAsia" w:hAnsi="Cambria Math" w:hint="cs"/>
          <w:sz w:val="28"/>
          <w:szCs w:val="28"/>
          <w:rtl/>
          <w:lang w:bidi="fa-IR"/>
        </w:rPr>
        <w:t xml:space="preserve"> نماید؟ بارکلی/وارنز (1993) شواهد تجربی را یافتند که ن</w:t>
      </w:r>
      <w:r w:rsidR="00AE1FD2" w:rsidRPr="00CF10E8">
        <w:rPr>
          <w:rFonts w:ascii="Cambria Math" w:eastAsiaTheme="minorEastAsia" w:hAnsi="Cambria Math" w:hint="cs"/>
          <w:sz w:val="28"/>
          <w:szCs w:val="28"/>
          <w:rtl/>
          <w:lang w:bidi="fa-IR"/>
        </w:rPr>
        <w:t>شان می داد سرمایه گذاران آگاه میل به استفاده از سفارشات دار</w:t>
      </w:r>
      <w:r w:rsidRPr="00CF10E8">
        <w:rPr>
          <w:rFonts w:ascii="Cambria Math" w:eastAsiaTheme="minorEastAsia" w:hAnsi="Cambria Math" w:hint="cs"/>
          <w:sz w:val="28"/>
          <w:szCs w:val="28"/>
          <w:rtl/>
          <w:lang w:bidi="fa-IR"/>
        </w:rPr>
        <w:t xml:space="preserve">ای اندازه متوسط دارند. این نشان می دهد که </w:t>
      </w:r>
      <w:r w:rsidR="00AE1FD2" w:rsidRPr="00CF10E8">
        <w:rPr>
          <w:rFonts w:ascii="Cambria Math" w:eastAsiaTheme="minorEastAsia" w:hAnsi="Cambria Math" w:hint="cs"/>
          <w:sz w:val="28"/>
          <w:szCs w:val="28"/>
          <w:rtl/>
          <w:lang w:bidi="fa-IR"/>
        </w:rPr>
        <w:t>عواملدرونی از علایم داد و ستد</w:t>
      </w:r>
      <w:r w:rsidRPr="00CF10E8">
        <w:rPr>
          <w:rFonts w:ascii="Cambria Math" w:eastAsiaTheme="minorEastAsia" w:hAnsi="Cambria Math" w:hint="cs"/>
          <w:sz w:val="28"/>
          <w:szCs w:val="28"/>
          <w:rtl/>
          <w:lang w:bidi="fa-IR"/>
        </w:rPr>
        <w:t xml:space="preserve"> به فراوانی استفاده می کنند. در نتیجه اطلاعات می تواند از </w:t>
      </w:r>
      <w:r w:rsidR="00AE1FD2" w:rsidRPr="00CF10E8">
        <w:rPr>
          <w:rFonts w:ascii="Cambria Math" w:eastAsiaTheme="minorEastAsia" w:hAnsi="Cambria Math" w:hint="cs"/>
          <w:sz w:val="28"/>
          <w:szCs w:val="28"/>
          <w:rtl/>
          <w:lang w:bidi="fa-IR"/>
        </w:rPr>
        <w:t xml:space="preserve">طریق  </w:t>
      </w:r>
      <w:r w:rsidRPr="00CF10E8">
        <w:rPr>
          <w:rFonts w:ascii="Cambria Math" w:eastAsiaTheme="minorEastAsia" w:hAnsi="Cambria Math" w:hint="cs"/>
          <w:sz w:val="28"/>
          <w:szCs w:val="28"/>
          <w:rtl/>
          <w:lang w:bidi="fa-IR"/>
        </w:rPr>
        <w:t>فراوانی</w:t>
      </w:r>
      <w:r w:rsidR="00AE1FD2" w:rsidRPr="00CF10E8">
        <w:rPr>
          <w:rFonts w:ascii="Cambria Math" w:eastAsiaTheme="minorEastAsia" w:hAnsi="Cambria Math" w:hint="cs"/>
          <w:sz w:val="28"/>
          <w:szCs w:val="28"/>
          <w:rtl/>
          <w:lang w:bidi="fa-IR"/>
        </w:rPr>
        <w:t xml:space="preserve"> هااستخراج</w:t>
      </w:r>
      <w:r w:rsidRPr="00CF10E8">
        <w:rPr>
          <w:rFonts w:ascii="Cambria Math" w:eastAsiaTheme="minorEastAsia" w:hAnsi="Cambria Math" w:hint="cs"/>
          <w:sz w:val="28"/>
          <w:szCs w:val="28"/>
          <w:rtl/>
          <w:lang w:bidi="fa-IR"/>
        </w:rPr>
        <w:t xml:space="preserve"> شوند نه ا</w:t>
      </w:r>
      <w:r w:rsidR="00AE1FD2" w:rsidRPr="00CF10E8">
        <w:rPr>
          <w:rFonts w:ascii="Cambria Math" w:eastAsiaTheme="minorEastAsia" w:hAnsi="Cambria Math" w:hint="cs"/>
          <w:sz w:val="28"/>
          <w:szCs w:val="28"/>
          <w:rtl/>
          <w:lang w:bidi="fa-IR"/>
        </w:rPr>
        <w:t>ز طریق</w:t>
      </w:r>
      <w:r w:rsidRPr="00CF10E8">
        <w:rPr>
          <w:rFonts w:ascii="Cambria Math" w:eastAsiaTheme="minorEastAsia" w:hAnsi="Cambria Math" w:hint="cs"/>
          <w:sz w:val="28"/>
          <w:szCs w:val="28"/>
          <w:rtl/>
          <w:lang w:bidi="fa-IR"/>
        </w:rPr>
        <w:t xml:space="preserve"> اندازه سفارشات. این یافته مطابق با نظر جونز/کائول/لیپسون (199</w:t>
      </w:r>
      <w:r w:rsidR="00AE1FD2" w:rsidRPr="00CF10E8">
        <w:rPr>
          <w:rFonts w:ascii="Cambria Math" w:eastAsiaTheme="minorEastAsia" w:hAnsi="Cambria Math" w:hint="cs"/>
          <w:sz w:val="28"/>
          <w:szCs w:val="28"/>
          <w:rtl/>
          <w:lang w:bidi="fa-IR"/>
        </w:rPr>
        <w:t xml:space="preserve">4) است که گزارش دادند این وقوع داد و  ستدها </w:t>
      </w:r>
      <w:r w:rsidRPr="00CF10E8">
        <w:rPr>
          <w:rFonts w:ascii="Cambria Math" w:eastAsiaTheme="minorEastAsia" w:hAnsi="Cambria Math" w:hint="cs"/>
          <w:sz w:val="28"/>
          <w:szCs w:val="28"/>
          <w:rtl/>
          <w:lang w:bidi="fa-IR"/>
        </w:rPr>
        <w:t xml:space="preserve">در هر ثانیه است و نه اندازه آنها که باعث ایجاد </w:t>
      </w:r>
      <w:r w:rsidR="00AE1FD2" w:rsidRPr="00CF10E8">
        <w:rPr>
          <w:rFonts w:ascii="Cambria Math" w:eastAsiaTheme="minorEastAsia" w:hAnsi="Cambria Math" w:hint="cs"/>
          <w:sz w:val="28"/>
          <w:szCs w:val="28"/>
          <w:rtl/>
          <w:lang w:bidi="fa-IR"/>
        </w:rPr>
        <w:t>عدم ثبات</w:t>
      </w:r>
      <w:r w:rsidRPr="00CF10E8">
        <w:rPr>
          <w:rFonts w:ascii="Cambria Math" w:eastAsiaTheme="minorEastAsia" w:hAnsi="Cambria Math" w:hint="cs"/>
          <w:sz w:val="28"/>
          <w:szCs w:val="28"/>
          <w:rtl/>
          <w:lang w:bidi="fa-IR"/>
        </w:rPr>
        <w:t xml:space="preserve"> می شود </w:t>
      </w:r>
      <w:r w:rsidR="00AE1FD2" w:rsidRPr="00CF10E8">
        <w:rPr>
          <w:rFonts w:ascii="Cambria Math" w:eastAsiaTheme="minorEastAsia" w:hAnsi="Cambria Math" w:hint="cs"/>
          <w:sz w:val="28"/>
          <w:szCs w:val="28"/>
          <w:rtl/>
          <w:lang w:bidi="fa-IR"/>
        </w:rPr>
        <w:t xml:space="preserve">. </w:t>
      </w:r>
      <w:r w:rsidRPr="00CF10E8">
        <w:rPr>
          <w:rFonts w:ascii="Cambria Math" w:eastAsiaTheme="minorEastAsia" w:hAnsi="Cambria Math" w:hint="cs"/>
          <w:sz w:val="28"/>
          <w:szCs w:val="28"/>
          <w:rtl/>
          <w:lang w:bidi="fa-IR"/>
        </w:rPr>
        <w:t>بنابراین تعداد سفارشات ممکن است فراهم کننده اطلاعات بیشتری در مقایسه با جریان سفارش باشد.</w:t>
      </w:r>
    </w:p>
    <w:p w:rsidR="00964857" w:rsidRPr="00CF10E8" w:rsidRDefault="00964857"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این مطالعه کارهای قبلی را از چند لحاظ گسترش داده است. نخست ما از </w:t>
      </w:r>
      <w:r w:rsidR="00AE1FD2" w:rsidRPr="00CF10E8">
        <w:rPr>
          <w:rFonts w:ascii="Cambria Math" w:eastAsiaTheme="minorEastAsia" w:hAnsi="Cambria Math" w:hint="cs"/>
          <w:sz w:val="28"/>
          <w:szCs w:val="28"/>
          <w:rtl/>
          <w:lang w:bidi="fa-IR"/>
        </w:rPr>
        <w:t>ش</w:t>
      </w:r>
      <w:r w:rsidRPr="00CF10E8">
        <w:rPr>
          <w:rFonts w:ascii="Cambria Math" w:eastAsiaTheme="minorEastAsia" w:hAnsi="Cambria Math" w:hint="cs"/>
          <w:sz w:val="28"/>
          <w:szCs w:val="28"/>
          <w:rtl/>
          <w:lang w:bidi="fa-IR"/>
        </w:rPr>
        <w:t>بکه های ارتباطی عصبی برا</w:t>
      </w:r>
      <w:r w:rsidR="00AE1FD2" w:rsidRPr="00CF10E8">
        <w:rPr>
          <w:rFonts w:ascii="Cambria Math" w:eastAsiaTheme="minorEastAsia" w:hAnsi="Cambria Math" w:hint="cs"/>
          <w:sz w:val="28"/>
          <w:szCs w:val="28"/>
          <w:rtl/>
          <w:lang w:bidi="fa-IR"/>
        </w:rPr>
        <w:t>ی</w:t>
      </w:r>
      <w:r w:rsidRPr="00CF10E8">
        <w:rPr>
          <w:rFonts w:ascii="Cambria Math" w:eastAsiaTheme="minorEastAsia" w:hAnsi="Cambria Math" w:hint="cs"/>
          <w:sz w:val="28"/>
          <w:szCs w:val="28"/>
          <w:rtl/>
          <w:lang w:bidi="fa-IR"/>
        </w:rPr>
        <w:t xml:space="preserve"> پیش بینی ارتباط بین جریان سفارش و تغییرات قیمت نسبتا تعیین شده استفاده کردیم. شبکه های ارتباطی عصبی ، مزایای روش های پارامتریک و روش های غیرپاراکتریک مورد استفاده در مطالعات قبلی انجام شده بوسیله هاسبورک (1991) و الگرت (1990) را </w:t>
      </w:r>
      <w:r w:rsidR="00AE1FD2" w:rsidRPr="00CF10E8">
        <w:rPr>
          <w:rFonts w:ascii="Cambria Math" w:eastAsiaTheme="minorEastAsia" w:hAnsi="Cambria Math" w:hint="cs"/>
          <w:sz w:val="28"/>
          <w:szCs w:val="28"/>
          <w:rtl/>
          <w:lang w:bidi="fa-IR"/>
        </w:rPr>
        <w:t xml:space="preserve">با </w:t>
      </w:r>
      <w:r w:rsidRPr="00CF10E8">
        <w:rPr>
          <w:rFonts w:ascii="Cambria Math" w:eastAsiaTheme="minorEastAsia" w:hAnsi="Cambria Math" w:hint="cs"/>
          <w:sz w:val="28"/>
          <w:szCs w:val="28"/>
          <w:rtl/>
          <w:lang w:bidi="fa-IR"/>
        </w:rPr>
        <w:t xml:space="preserve">هم ترکیب نمودند. دوما ما یک مدل پیش بینی غیرخطی را به منظور استخراج </w:t>
      </w:r>
      <w:r w:rsidR="003D27C6"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3D27C6"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پیش بینی نشده </w:t>
      </w:r>
      <w:r w:rsidR="00384ED0" w:rsidRPr="00CF10E8">
        <w:rPr>
          <w:rFonts w:ascii="Cambria Math" w:eastAsiaTheme="minorEastAsia" w:hAnsi="Cambria Math" w:hint="cs"/>
          <w:sz w:val="28"/>
          <w:szCs w:val="28"/>
          <w:rtl/>
          <w:lang w:bidi="fa-IR"/>
        </w:rPr>
        <w:t xml:space="preserve">و تغییرات </w:t>
      </w:r>
      <w:r w:rsidR="003D27C6" w:rsidRPr="00CF10E8">
        <w:rPr>
          <w:rFonts w:ascii="Cambria Math" w:eastAsiaTheme="minorEastAsia" w:hAnsi="Cambria Math" w:hint="cs"/>
          <w:sz w:val="28"/>
          <w:szCs w:val="28"/>
          <w:rtl/>
          <w:lang w:bidi="fa-IR"/>
        </w:rPr>
        <w:t>قیم</w:t>
      </w:r>
      <w:r w:rsidR="00DD70F0" w:rsidRPr="00CF10E8">
        <w:rPr>
          <w:rFonts w:ascii="Cambria Math" w:eastAsiaTheme="minorEastAsia" w:hAnsi="Cambria Math" w:hint="cs"/>
          <w:sz w:val="28"/>
          <w:szCs w:val="28"/>
          <w:rtl/>
          <w:lang w:bidi="fa-IR"/>
        </w:rPr>
        <w:t>ت تقریبا تعیین شده پیش بینی نشده به کار گرفتیم. مثلا همانطور که ماهاوان/اسمیت (1991) و مادهاوان/ریچاردسون/رومانس (1997) بیان کرده اند که تجدید نظر در عقاید بستگی به جریان سفارش</w:t>
      </w:r>
      <w:r w:rsidR="003D27C6" w:rsidRPr="00CF10E8">
        <w:rPr>
          <w:rFonts w:ascii="Cambria Math" w:eastAsiaTheme="minorEastAsia" w:hAnsi="Cambria Math" w:hint="cs"/>
          <w:sz w:val="28"/>
          <w:szCs w:val="28"/>
          <w:rtl/>
          <w:lang w:bidi="fa-IR"/>
        </w:rPr>
        <w:t>ات</w:t>
      </w:r>
      <w:r w:rsidR="00DD70F0" w:rsidRPr="00CF10E8">
        <w:rPr>
          <w:rFonts w:ascii="Cambria Math" w:eastAsiaTheme="minorEastAsia" w:hAnsi="Cambria Math" w:hint="cs"/>
          <w:sz w:val="28"/>
          <w:szCs w:val="28"/>
          <w:rtl/>
          <w:lang w:bidi="fa-IR"/>
        </w:rPr>
        <w:t>ندارد ولی بستگی به جری</w:t>
      </w:r>
      <w:r w:rsidR="003D27C6" w:rsidRPr="00CF10E8">
        <w:rPr>
          <w:rFonts w:ascii="Cambria Math" w:eastAsiaTheme="minorEastAsia" w:hAnsi="Cambria Math" w:hint="cs"/>
          <w:sz w:val="28"/>
          <w:szCs w:val="28"/>
          <w:rtl/>
          <w:lang w:bidi="fa-IR"/>
        </w:rPr>
        <w:t>ان سفارش پیش ب</w:t>
      </w:r>
      <w:r w:rsidR="00DD70F0" w:rsidRPr="00CF10E8">
        <w:rPr>
          <w:rFonts w:ascii="Cambria Math" w:eastAsiaTheme="minorEastAsia" w:hAnsi="Cambria Math" w:hint="cs"/>
          <w:sz w:val="28"/>
          <w:szCs w:val="28"/>
          <w:rtl/>
          <w:lang w:bidi="fa-IR"/>
        </w:rPr>
        <w:t>ننی نشده دارد.</w:t>
      </w:r>
      <w:r w:rsidR="00FC6913" w:rsidRPr="00CF10E8">
        <w:rPr>
          <w:rFonts w:ascii="Cambria Math" w:eastAsiaTheme="minorEastAsia" w:hAnsi="Cambria Math" w:hint="cs"/>
          <w:sz w:val="28"/>
          <w:szCs w:val="28"/>
          <w:rtl/>
          <w:lang w:bidi="fa-IR"/>
        </w:rPr>
        <w:t>نتایج مطالعه بسمبیندر/سگیوم (1993) در همان جهت قرار دارد، و نشان داد که حجم پیش بینی نشد</w:t>
      </w:r>
      <w:r w:rsidR="003D27C6" w:rsidRPr="00CF10E8">
        <w:rPr>
          <w:rFonts w:ascii="Cambria Math" w:eastAsiaTheme="minorEastAsia" w:hAnsi="Cambria Math" w:hint="cs"/>
          <w:sz w:val="28"/>
          <w:szCs w:val="28"/>
          <w:rtl/>
          <w:lang w:bidi="fa-IR"/>
        </w:rPr>
        <w:t>ه،</w:t>
      </w:r>
      <w:r w:rsidR="00FC6913" w:rsidRPr="00CF10E8">
        <w:rPr>
          <w:rFonts w:ascii="Cambria Math" w:eastAsiaTheme="minorEastAsia" w:hAnsi="Cambria Math" w:hint="cs"/>
          <w:sz w:val="28"/>
          <w:szCs w:val="28"/>
          <w:rtl/>
          <w:lang w:bidi="fa-IR"/>
        </w:rPr>
        <w:t>تعیین کننده ناپایداری است. سوم</w:t>
      </w:r>
      <w:r w:rsidR="003D27C6" w:rsidRPr="00CF10E8">
        <w:rPr>
          <w:rFonts w:ascii="Cambria Math" w:eastAsiaTheme="minorEastAsia" w:hAnsi="Cambria Math" w:hint="cs"/>
          <w:sz w:val="28"/>
          <w:szCs w:val="28"/>
          <w:rtl/>
          <w:lang w:bidi="fa-IR"/>
        </w:rPr>
        <w:t>ا</w:t>
      </w:r>
      <w:r w:rsidR="00FC6913" w:rsidRPr="00CF10E8">
        <w:rPr>
          <w:rFonts w:ascii="Cambria Math" w:eastAsiaTheme="minorEastAsia" w:hAnsi="Cambria Math" w:hint="cs"/>
          <w:sz w:val="28"/>
          <w:szCs w:val="28"/>
          <w:rtl/>
          <w:lang w:bidi="fa-IR"/>
        </w:rPr>
        <w:t xml:space="preserve"> ما بررسی کردیم که آیا محتوای اطلاعات متعلق به سفارش های خر</w:t>
      </w:r>
      <w:r w:rsidR="003D27C6" w:rsidRPr="00CF10E8">
        <w:rPr>
          <w:rFonts w:ascii="Cambria Math" w:eastAsiaTheme="minorEastAsia" w:hAnsi="Cambria Math" w:hint="cs"/>
          <w:sz w:val="28"/>
          <w:szCs w:val="28"/>
          <w:rtl/>
          <w:lang w:bidi="fa-IR"/>
        </w:rPr>
        <w:t>ید همانند محتوای اطلاع</w:t>
      </w:r>
      <w:r w:rsidR="00FC6913" w:rsidRPr="00CF10E8">
        <w:rPr>
          <w:rFonts w:ascii="Cambria Math" w:eastAsiaTheme="minorEastAsia" w:hAnsi="Cambria Math" w:hint="cs"/>
          <w:sz w:val="28"/>
          <w:szCs w:val="28"/>
          <w:rtl/>
          <w:lang w:bidi="fa-IR"/>
        </w:rPr>
        <w:t>ات متعلق به سفارشات فروش است یا خیر. یک چنین عدم توازنی  د</w:t>
      </w:r>
      <w:r w:rsidR="003D27C6" w:rsidRPr="00CF10E8">
        <w:rPr>
          <w:rFonts w:ascii="Cambria Math" w:eastAsiaTheme="minorEastAsia" w:hAnsi="Cambria Math" w:hint="cs"/>
          <w:sz w:val="28"/>
          <w:szCs w:val="28"/>
          <w:rtl/>
          <w:lang w:bidi="fa-IR"/>
        </w:rPr>
        <w:t>ر</w:t>
      </w:r>
      <w:r w:rsidR="00FC6913" w:rsidRPr="00CF10E8">
        <w:rPr>
          <w:rFonts w:ascii="Cambria Math" w:eastAsiaTheme="minorEastAsia" w:hAnsi="Cambria Math" w:hint="cs"/>
          <w:sz w:val="28"/>
          <w:szCs w:val="28"/>
          <w:rtl/>
          <w:lang w:bidi="fa-IR"/>
        </w:rPr>
        <w:t xml:space="preserve"> پاسخ های قیمت برای سفارشات خرید و فروش ممکن است به وجود آو</w:t>
      </w:r>
      <w:r w:rsidR="003D27C6" w:rsidRPr="00CF10E8">
        <w:rPr>
          <w:rFonts w:ascii="Cambria Math" w:eastAsiaTheme="minorEastAsia" w:hAnsi="Cambria Math" w:hint="cs"/>
          <w:sz w:val="28"/>
          <w:szCs w:val="28"/>
          <w:rtl/>
          <w:lang w:bidi="fa-IR"/>
        </w:rPr>
        <w:t>ر</w:t>
      </w:r>
      <w:r w:rsidR="00FC6913" w:rsidRPr="00CF10E8">
        <w:rPr>
          <w:rFonts w:ascii="Cambria Math" w:eastAsiaTheme="minorEastAsia" w:hAnsi="Cambria Math" w:hint="cs"/>
          <w:sz w:val="28"/>
          <w:szCs w:val="28"/>
          <w:rtl/>
          <w:lang w:bidi="fa-IR"/>
        </w:rPr>
        <w:t>نده فرصتی برای دستکاری قیمت منا</w:t>
      </w:r>
      <w:r w:rsidR="003D27C6" w:rsidRPr="00CF10E8">
        <w:rPr>
          <w:rFonts w:ascii="Cambria Math" w:eastAsiaTheme="minorEastAsia" w:hAnsi="Cambria Math" w:hint="cs"/>
          <w:sz w:val="28"/>
          <w:szCs w:val="28"/>
          <w:rtl/>
          <w:lang w:bidi="fa-IR"/>
        </w:rPr>
        <w:t>سب باشد. سرانجام نیرومندی نتایجم</w:t>
      </w:r>
      <w:r w:rsidR="00FC6913" w:rsidRPr="00CF10E8">
        <w:rPr>
          <w:rFonts w:ascii="Cambria Math" w:eastAsiaTheme="minorEastAsia" w:hAnsi="Cambria Math" w:hint="cs"/>
          <w:sz w:val="28"/>
          <w:szCs w:val="28"/>
          <w:rtl/>
          <w:lang w:bidi="fa-IR"/>
        </w:rPr>
        <w:t>ان را راجع به ارزیابی های متفاوت عدم توازن سفارش</w:t>
      </w:r>
      <w:r w:rsidR="003D27C6" w:rsidRPr="00CF10E8">
        <w:rPr>
          <w:rFonts w:ascii="Cambria Math" w:eastAsiaTheme="minorEastAsia" w:hAnsi="Cambria Math" w:hint="cs"/>
          <w:sz w:val="28"/>
          <w:szCs w:val="28"/>
          <w:rtl/>
          <w:lang w:bidi="fa-IR"/>
        </w:rPr>
        <w:t>ات</w:t>
      </w:r>
      <w:r w:rsidR="00FC6913" w:rsidRPr="00CF10E8">
        <w:rPr>
          <w:rFonts w:ascii="Cambria Math" w:eastAsiaTheme="minorEastAsia" w:hAnsi="Cambria Math" w:hint="cs"/>
          <w:sz w:val="28"/>
          <w:szCs w:val="28"/>
          <w:rtl/>
          <w:lang w:bidi="fa-IR"/>
        </w:rPr>
        <w:t xml:space="preserve"> مورد مطالعه قرار دادیم. این به ما </w:t>
      </w:r>
      <w:r w:rsidR="00FC6913" w:rsidRPr="00CF10E8">
        <w:rPr>
          <w:rFonts w:ascii="Cambria Math" w:eastAsiaTheme="minorEastAsia" w:hAnsi="Cambria Math" w:hint="cs"/>
          <w:sz w:val="28"/>
          <w:szCs w:val="28"/>
          <w:rtl/>
          <w:lang w:bidi="fa-IR"/>
        </w:rPr>
        <w:lastRenderedPageBreak/>
        <w:t xml:space="preserve">اجازه تجزیه و تحلیل </w:t>
      </w:r>
      <w:r w:rsidR="00975200" w:rsidRPr="00CF10E8">
        <w:rPr>
          <w:rFonts w:ascii="Cambria Math" w:eastAsiaTheme="minorEastAsia" w:hAnsi="Cambria Math" w:hint="cs"/>
          <w:sz w:val="28"/>
          <w:szCs w:val="28"/>
          <w:rtl/>
          <w:lang w:bidi="fa-IR"/>
        </w:rPr>
        <w:t xml:space="preserve">محتوای اطلاعات متغیرهای </w:t>
      </w:r>
      <w:r w:rsidR="003D27C6" w:rsidRPr="00CF10E8">
        <w:rPr>
          <w:rFonts w:ascii="Cambria Math" w:eastAsiaTheme="minorEastAsia" w:hAnsi="Cambria Math" w:hint="cs"/>
          <w:sz w:val="28"/>
          <w:szCs w:val="28"/>
          <w:rtl/>
          <w:lang w:bidi="fa-IR"/>
        </w:rPr>
        <w:t xml:space="preserve">داد و ستدی </w:t>
      </w:r>
      <w:r w:rsidR="00975200" w:rsidRPr="00CF10E8">
        <w:rPr>
          <w:rFonts w:ascii="Cambria Math" w:eastAsiaTheme="minorEastAsia" w:hAnsi="Cambria Math" w:hint="cs"/>
          <w:sz w:val="28"/>
          <w:szCs w:val="28"/>
          <w:rtl/>
          <w:lang w:bidi="fa-IR"/>
        </w:rPr>
        <w:t xml:space="preserve">متفاوت را </w:t>
      </w:r>
      <w:r w:rsidR="003D27C6" w:rsidRPr="00CF10E8">
        <w:rPr>
          <w:rFonts w:ascii="Cambria Math" w:eastAsiaTheme="minorEastAsia" w:hAnsi="Cambria Math" w:hint="cs"/>
          <w:sz w:val="28"/>
          <w:szCs w:val="28"/>
          <w:rtl/>
          <w:lang w:bidi="fa-IR"/>
        </w:rPr>
        <w:t>می دهد</w:t>
      </w:r>
      <w:r w:rsidR="00975200" w:rsidRPr="00CF10E8">
        <w:rPr>
          <w:rFonts w:ascii="Cambria Math" w:eastAsiaTheme="minorEastAsia" w:hAnsi="Cambria Math" w:hint="cs"/>
          <w:sz w:val="28"/>
          <w:szCs w:val="28"/>
          <w:rtl/>
          <w:lang w:bidi="fa-IR"/>
        </w:rPr>
        <w:t xml:space="preserve">. به عنوان مثال، ایسلی/اوهارا (1992) معتقد است که تعداد </w:t>
      </w:r>
      <w:r w:rsidR="003D27C6" w:rsidRPr="00CF10E8">
        <w:rPr>
          <w:rFonts w:ascii="Cambria Math" w:eastAsiaTheme="minorEastAsia" w:hAnsi="Cambria Math" w:hint="cs"/>
          <w:sz w:val="28"/>
          <w:szCs w:val="28"/>
          <w:rtl/>
          <w:lang w:bidi="fa-IR"/>
        </w:rPr>
        <w:t>داد و ستدها</w:t>
      </w:r>
      <w:r w:rsidR="00975200" w:rsidRPr="00CF10E8">
        <w:rPr>
          <w:rFonts w:ascii="Cambria Math" w:eastAsiaTheme="minorEastAsia" w:hAnsi="Cambria Math" w:hint="cs"/>
          <w:sz w:val="28"/>
          <w:szCs w:val="28"/>
          <w:rtl/>
          <w:lang w:bidi="fa-IR"/>
        </w:rPr>
        <w:t xml:space="preserve"> فراهم کننده اطلاعات در جایی است که اندازه </w:t>
      </w:r>
      <w:r w:rsidR="003D27C6" w:rsidRPr="00CF10E8">
        <w:rPr>
          <w:rFonts w:ascii="Cambria Math" w:eastAsiaTheme="minorEastAsia" w:hAnsi="Cambria Math" w:hint="cs"/>
          <w:sz w:val="28"/>
          <w:szCs w:val="28"/>
          <w:rtl/>
          <w:lang w:bidi="fa-IR"/>
        </w:rPr>
        <w:t xml:space="preserve">داد  و ستد </w:t>
      </w:r>
      <w:r w:rsidR="00975200" w:rsidRPr="00CF10E8">
        <w:rPr>
          <w:rFonts w:ascii="Cambria Math" w:eastAsiaTheme="minorEastAsia" w:hAnsi="Cambria Math" w:hint="cs"/>
          <w:sz w:val="28"/>
          <w:szCs w:val="28"/>
          <w:rtl/>
          <w:lang w:bidi="fa-IR"/>
        </w:rPr>
        <w:t>ایزلی/اوهارا آموزنده است.</w:t>
      </w:r>
    </w:p>
    <w:p w:rsidR="002C207D" w:rsidRPr="00CF10E8" w:rsidRDefault="00975200"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سازمان مقاله اینگونه است</w:t>
      </w:r>
      <w:r w:rsidR="003D27C6" w:rsidRPr="00CF10E8">
        <w:rPr>
          <w:rFonts w:ascii="Cambria Math" w:eastAsiaTheme="minorEastAsia" w:hAnsi="Cambria Math" w:hint="cs"/>
          <w:sz w:val="28"/>
          <w:szCs w:val="28"/>
          <w:rtl/>
          <w:lang w:bidi="fa-IR"/>
        </w:rPr>
        <w:t xml:space="preserve">: </w:t>
      </w:r>
      <w:r w:rsidRPr="00CF10E8">
        <w:rPr>
          <w:rFonts w:ascii="Cambria Math" w:eastAsiaTheme="minorEastAsia" w:hAnsi="Cambria Math" w:hint="cs"/>
          <w:sz w:val="28"/>
          <w:szCs w:val="28"/>
          <w:rtl/>
          <w:lang w:bidi="fa-IR"/>
        </w:rPr>
        <w:t>بخش 2</w:t>
      </w:r>
      <w:r w:rsidR="003D27C6" w:rsidRPr="00CF10E8">
        <w:rPr>
          <w:rFonts w:ascii="Cambria Math" w:eastAsiaTheme="minorEastAsia" w:hAnsi="Cambria Math" w:hint="cs"/>
          <w:sz w:val="28"/>
          <w:szCs w:val="28"/>
          <w:rtl/>
          <w:lang w:bidi="fa-IR"/>
        </w:rPr>
        <w:t xml:space="preserve"> فرضیات ما را درباره پاسخ قیمت گردش</w:t>
      </w:r>
      <w:r w:rsidRPr="00CF10E8">
        <w:rPr>
          <w:rFonts w:ascii="Cambria Math" w:eastAsiaTheme="minorEastAsia" w:hAnsi="Cambria Math" w:hint="cs"/>
          <w:sz w:val="28"/>
          <w:szCs w:val="28"/>
          <w:rtl/>
          <w:lang w:bidi="fa-IR"/>
        </w:rPr>
        <w:t xml:space="preserve"> سفارش</w:t>
      </w:r>
      <w:r w:rsidR="003D27C6"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خالص </w:t>
      </w:r>
      <w:r w:rsidR="00001978" w:rsidRPr="00CF10E8">
        <w:rPr>
          <w:rFonts w:ascii="Cambria Math" w:eastAsiaTheme="minorEastAsia" w:hAnsi="Cambria Math" w:hint="cs"/>
          <w:sz w:val="28"/>
          <w:szCs w:val="28"/>
          <w:rtl/>
          <w:lang w:bidi="fa-IR"/>
        </w:rPr>
        <w:t xml:space="preserve">رسمی نموده </w:t>
      </w:r>
      <w:r w:rsidR="003D27C6" w:rsidRPr="00CF10E8">
        <w:rPr>
          <w:rFonts w:ascii="Cambria Math" w:eastAsiaTheme="minorEastAsia" w:hAnsi="Cambria Math" w:hint="cs"/>
          <w:sz w:val="28"/>
          <w:szCs w:val="28"/>
          <w:rtl/>
          <w:lang w:bidi="fa-IR"/>
        </w:rPr>
        <w:t xml:space="preserve">و </w:t>
      </w:r>
      <w:r w:rsidR="00001978" w:rsidRPr="00CF10E8">
        <w:rPr>
          <w:rFonts w:ascii="Cambria Math" w:eastAsiaTheme="minorEastAsia" w:hAnsi="Cambria Math" w:hint="cs"/>
          <w:sz w:val="28"/>
          <w:szCs w:val="28"/>
          <w:rtl/>
          <w:lang w:bidi="fa-IR"/>
        </w:rPr>
        <w:t>چارچوب اقتصاد سنجی را توصیف می نماید که برای آزمودن آنها مورد استفاده قرار می گیرد. در این بافت ش</w:t>
      </w:r>
      <w:r w:rsidR="00354D77" w:rsidRPr="00CF10E8">
        <w:rPr>
          <w:rFonts w:ascii="Cambria Math" w:eastAsiaTheme="minorEastAsia" w:hAnsi="Cambria Math" w:hint="cs"/>
          <w:sz w:val="28"/>
          <w:szCs w:val="28"/>
          <w:rtl/>
          <w:lang w:bidi="fa-IR"/>
        </w:rPr>
        <w:t xml:space="preserve">بکه های ارتباطی عصبی ارائه شده </w:t>
      </w:r>
      <w:r w:rsidR="00001978" w:rsidRPr="00CF10E8">
        <w:rPr>
          <w:rFonts w:ascii="Cambria Math" w:eastAsiaTheme="minorEastAsia" w:hAnsi="Cambria Math" w:hint="cs"/>
          <w:sz w:val="28"/>
          <w:szCs w:val="28"/>
          <w:rtl/>
          <w:lang w:bidi="fa-IR"/>
        </w:rPr>
        <w:t xml:space="preserve">و به صورت مختصر با دیگر رویکردهای ایجاد شده در ادبیات مقایسه می شوند. </w:t>
      </w:r>
      <w:r w:rsidR="00E45B04" w:rsidRPr="00CF10E8">
        <w:rPr>
          <w:rFonts w:ascii="Cambria Math" w:eastAsiaTheme="minorEastAsia" w:hAnsi="Cambria Math" w:hint="cs"/>
          <w:sz w:val="28"/>
          <w:szCs w:val="28"/>
          <w:rtl/>
          <w:lang w:bidi="fa-IR"/>
        </w:rPr>
        <w:t xml:space="preserve">در بخش 4 ما </w:t>
      </w:r>
      <w:r w:rsidR="00575438" w:rsidRPr="00CF10E8">
        <w:rPr>
          <w:rFonts w:ascii="Cambria Math" w:eastAsiaTheme="minorEastAsia" w:hAnsi="Cambria Math" w:hint="cs"/>
          <w:sz w:val="28"/>
          <w:szCs w:val="28"/>
          <w:rtl/>
          <w:lang w:bidi="fa-IR"/>
        </w:rPr>
        <w:t xml:space="preserve">نتایج تجربیمان را ارائه داده ایم. بخش 3 شامل </w:t>
      </w:r>
      <w:r w:rsidR="0069266D" w:rsidRPr="00CF10E8">
        <w:rPr>
          <w:rFonts w:ascii="Cambria Math" w:eastAsiaTheme="minorEastAsia" w:hAnsi="Cambria Math" w:hint="cs"/>
          <w:sz w:val="28"/>
          <w:szCs w:val="28"/>
          <w:rtl/>
          <w:lang w:bidi="fa-IR"/>
        </w:rPr>
        <w:t xml:space="preserve">توصیف داده ها است. این شامل برخی </w:t>
      </w:r>
      <w:r w:rsidR="003D27C6" w:rsidRPr="00CF10E8">
        <w:rPr>
          <w:rFonts w:ascii="Cambria Math" w:eastAsiaTheme="minorEastAsia" w:hAnsi="Cambria Math" w:hint="cs"/>
          <w:sz w:val="28"/>
          <w:szCs w:val="28"/>
          <w:rtl/>
          <w:lang w:bidi="fa-IR"/>
        </w:rPr>
        <w:t>بررسی</w:t>
      </w:r>
      <w:r w:rsidR="0069266D" w:rsidRPr="00CF10E8">
        <w:rPr>
          <w:rFonts w:ascii="Cambria Math" w:eastAsiaTheme="minorEastAsia" w:hAnsi="Cambria Math" w:hint="cs"/>
          <w:sz w:val="28"/>
          <w:szCs w:val="28"/>
          <w:rtl/>
          <w:lang w:bidi="fa-IR"/>
        </w:rPr>
        <w:t xml:space="preserve"> های نیرومند راج</w:t>
      </w:r>
      <w:r w:rsidR="003D27C6" w:rsidRPr="00CF10E8">
        <w:rPr>
          <w:rFonts w:ascii="Cambria Math" w:eastAsiaTheme="minorEastAsia" w:hAnsi="Cambria Math" w:hint="cs"/>
          <w:sz w:val="28"/>
          <w:szCs w:val="28"/>
          <w:rtl/>
          <w:lang w:bidi="fa-IR"/>
        </w:rPr>
        <w:t>ع به دیگر تکنیک های رگرسیون غیرخ</w:t>
      </w:r>
      <w:r w:rsidR="0069266D" w:rsidRPr="00CF10E8">
        <w:rPr>
          <w:rFonts w:ascii="Cambria Math" w:eastAsiaTheme="minorEastAsia" w:hAnsi="Cambria Math" w:hint="cs"/>
          <w:sz w:val="28"/>
          <w:szCs w:val="28"/>
          <w:rtl/>
          <w:lang w:bidi="fa-IR"/>
        </w:rPr>
        <w:t xml:space="preserve">طی و ارزیابی های متفاوت </w:t>
      </w:r>
      <w:r w:rsidR="003D27C6" w:rsidRPr="00CF10E8">
        <w:rPr>
          <w:rFonts w:ascii="Cambria Math" w:eastAsiaTheme="minorEastAsia" w:hAnsi="Cambria Math" w:hint="cs"/>
          <w:sz w:val="28"/>
          <w:szCs w:val="28"/>
          <w:rtl/>
          <w:lang w:bidi="fa-IR"/>
        </w:rPr>
        <w:t>گردش</w:t>
      </w:r>
      <w:r w:rsidR="0069266D" w:rsidRPr="00CF10E8">
        <w:rPr>
          <w:rFonts w:ascii="Cambria Math" w:eastAsiaTheme="minorEastAsia" w:hAnsi="Cambria Math" w:hint="cs"/>
          <w:sz w:val="28"/>
          <w:szCs w:val="28"/>
          <w:rtl/>
          <w:lang w:bidi="fa-IR"/>
        </w:rPr>
        <w:t xml:space="preserve"> سفارش</w:t>
      </w:r>
      <w:r w:rsidR="003D27C6" w:rsidRPr="00CF10E8">
        <w:rPr>
          <w:rFonts w:ascii="Cambria Math" w:eastAsiaTheme="minorEastAsia" w:hAnsi="Cambria Math" w:hint="cs"/>
          <w:sz w:val="28"/>
          <w:szCs w:val="28"/>
          <w:rtl/>
          <w:lang w:bidi="fa-IR"/>
        </w:rPr>
        <w:t>ات</w:t>
      </w:r>
      <w:r w:rsidR="0069266D" w:rsidRPr="00CF10E8">
        <w:rPr>
          <w:rFonts w:ascii="Cambria Math" w:eastAsiaTheme="minorEastAsia" w:hAnsi="Cambria Math" w:hint="cs"/>
          <w:sz w:val="28"/>
          <w:szCs w:val="28"/>
          <w:rtl/>
          <w:lang w:bidi="fa-IR"/>
        </w:rPr>
        <w:t xml:space="preserve"> است. بخش 5 نتیجه گیری است. از آنجایی که این مقاله به صورت کلی بر تاثیر قیمت ثابت </w:t>
      </w:r>
      <w:r w:rsidR="002C207D" w:rsidRPr="00CF10E8">
        <w:rPr>
          <w:rFonts w:ascii="Cambria Math" w:eastAsiaTheme="minorEastAsia" w:hAnsi="Cambria Math" w:hint="cs"/>
          <w:sz w:val="28"/>
          <w:szCs w:val="28"/>
          <w:rtl/>
          <w:lang w:bidi="fa-IR"/>
        </w:rPr>
        <w:t xml:space="preserve">تمرکز دارد ما از تغییر قیمت و تغییرات قیمت ثابت به صورت متقابل استفاده می کنیم. اندازه </w:t>
      </w:r>
      <w:r w:rsidR="003D27C6" w:rsidRPr="00CF10E8">
        <w:rPr>
          <w:rFonts w:ascii="Cambria Math" w:eastAsiaTheme="minorEastAsia" w:hAnsi="Cambria Math" w:hint="cs"/>
          <w:sz w:val="28"/>
          <w:szCs w:val="28"/>
          <w:rtl/>
          <w:lang w:bidi="fa-IR"/>
        </w:rPr>
        <w:t>گردش</w:t>
      </w:r>
      <w:r w:rsidR="002C207D" w:rsidRPr="00CF10E8">
        <w:rPr>
          <w:rFonts w:ascii="Cambria Math" w:eastAsiaTheme="minorEastAsia" w:hAnsi="Cambria Math" w:hint="cs"/>
          <w:sz w:val="28"/>
          <w:szCs w:val="28"/>
          <w:rtl/>
          <w:lang w:bidi="fa-IR"/>
        </w:rPr>
        <w:t xml:space="preserve"> سفارش</w:t>
      </w:r>
      <w:r w:rsidR="003D27C6" w:rsidRPr="00CF10E8">
        <w:rPr>
          <w:rFonts w:ascii="Cambria Math" w:eastAsiaTheme="minorEastAsia" w:hAnsi="Cambria Math" w:hint="cs"/>
          <w:sz w:val="28"/>
          <w:szCs w:val="28"/>
          <w:rtl/>
          <w:lang w:bidi="fa-IR"/>
        </w:rPr>
        <w:t>ات</w:t>
      </w:r>
      <w:r w:rsidR="002C207D" w:rsidRPr="00CF10E8">
        <w:rPr>
          <w:rFonts w:ascii="Cambria Math" w:eastAsiaTheme="minorEastAsia" w:hAnsi="Cambria Math" w:hint="cs"/>
          <w:sz w:val="28"/>
          <w:szCs w:val="28"/>
          <w:rtl/>
          <w:lang w:bidi="fa-IR"/>
        </w:rPr>
        <w:t xml:space="preserve"> در فاصله ارائه شده همچنن اندازه سفارش نامیده می شود.</w:t>
      </w:r>
    </w:p>
    <w:p w:rsidR="002C207D" w:rsidRPr="00CF10E8" w:rsidRDefault="002C207D" w:rsidP="00CF10E8">
      <w:pPr>
        <w:bidi/>
        <w:spacing w:line="360" w:lineRule="auto"/>
        <w:jc w:val="both"/>
        <w:rPr>
          <w:rFonts w:ascii="Cambria Math" w:eastAsiaTheme="minorEastAsia" w:hAnsi="Cambria Math"/>
          <w:b/>
          <w:bCs/>
          <w:sz w:val="28"/>
          <w:szCs w:val="28"/>
          <w:rtl/>
          <w:lang w:bidi="fa-IR"/>
        </w:rPr>
      </w:pPr>
      <w:r w:rsidRPr="00CF10E8">
        <w:rPr>
          <w:rFonts w:ascii="Cambria Math" w:eastAsiaTheme="minorEastAsia" w:hAnsi="Cambria Math" w:hint="cs"/>
          <w:b/>
          <w:bCs/>
          <w:sz w:val="28"/>
          <w:szCs w:val="28"/>
          <w:rtl/>
          <w:lang w:bidi="fa-IR"/>
        </w:rPr>
        <w:t xml:space="preserve">2-فرضیات و روش شناسی اقتصاد سنجی </w:t>
      </w:r>
    </w:p>
    <w:p w:rsidR="00975200" w:rsidRPr="00CF10E8" w:rsidRDefault="003D27C6"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هدف اصلی این مقاله مشخ</w:t>
      </w:r>
      <w:r w:rsidR="002C207D" w:rsidRPr="00CF10E8">
        <w:rPr>
          <w:rFonts w:ascii="Cambria Math" w:eastAsiaTheme="minorEastAsia" w:hAnsi="Cambria Math" w:hint="cs"/>
          <w:sz w:val="28"/>
          <w:szCs w:val="28"/>
          <w:rtl/>
          <w:lang w:bidi="fa-IR"/>
        </w:rPr>
        <w:t>ص نمودن محتوای اطلاعات معاملات از طر</w:t>
      </w:r>
      <w:r w:rsidRPr="00CF10E8">
        <w:rPr>
          <w:rFonts w:ascii="Cambria Math" w:eastAsiaTheme="minorEastAsia" w:hAnsi="Cambria Math" w:hint="cs"/>
          <w:sz w:val="28"/>
          <w:szCs w:val="28"/>
          <w:rtl/>
          <w:lang w:bidi="fa-IR"/>
        </w:rPr>
        <w:t>ی</w:t>
      </w:r>
      <w:r w:rsidR="002C207D" w:rsidRPr="00CF10E8">
        <w:rPr>
          <w:rFonts w:ascii="Cambria Math" w:eastAsiaTheme="minorEastAsia" w:hAnsi="Cambria Math" w:hint="cs"/>
          <w:sz w:val="28"/>
          <w:szCs w:val="28"/>
          <w:rtl/>
          <w:lang w:bidi="fa-IR"/>
        </w:rPr>
        <w:t xml:space="preserve">ق یک تابع </w:t>
      </w:r>
      <w:r w:rsidR="002C207D" w:rsidRPr="00CF10E8">
        <w:rPr>
          <w:rFonts w:ascii="Cambria Math" w:eastAsiaTheme="minorEastAsia" w:hAnsi="Cambria Math" w:cs="Cambria Math" w:hint="cs"/>
          <w:sz w:val="28"/>
          <w:szCs w:val="28"/>
          <w:rtl/>
          <w:lang w:bidi="fa-IR"/>
        </w:rPr>
        <w:t>𝜆</w:t>
      </w:r>
      <w:r w:rsidR="002C207D" w:rsidRPr="00CF10E8">
        <w:rPr>
          <w:rFonts w:ascii="Cambria Math" w:eastAsiaTheme="minorEastAsia" w:hAnsi="Cambria Math" w:hint="cs"/>
          <w:sz w:val="28"/>
          <w:szCs w:val="28"/>
          <w:rtl/>
          <w:lang w:bidi="fa-IR"/>
        </w:rPr>
        <w:t xml:space="preserve"> است که ممکن است وابسته به </w:t>
      </w:r>
      <w:r w:rsidRPr="00CF10E8">
        <w:rPr>
          <w:rFonts w:ascii="Cambria Math" w:eastAsiaTheme="minorEastAsia" w:hAnsi="Cambria Math" w:hint="cs"/>
          <w:sz w:val="28"/>
          <w:szCs w:val="28"/>
          <w:rtl/>
          <w:lang w:bidi="fa-IR"/>
        </w:rPr>
        <w:t>گردش</w:t>
      </w:r>
      <w:r w:rsidR="002C207D" w:rsidRPr="00CF10E8">
        <w:rPr>
          <w:rFonts w:ascii="Cambria Math" w:eastAsiaTheme="minorEastAsia" w:hAnsi="Cambria Math" w:hint="cs"/>
          <w:sz w:val="28"/>
          <w:szCs w:val="28"/>
          <w:rtl/>
          <w:lang w:bidi="fa-IR"/>
        </w:rPr>
        <w:t xml:space="preserve"> سفارش</w:t>
      </w:r>
      <w:r w:rsidRPr="00CF10E8">
        <w:rPr>
          <w:rFonts w:ascii="Cambria Math" w:eastAsiaTheme="minorEastAsia" w:hAnsi="Cambria Math" w:hint="cs"/>
          <w:sz w:val="28"/>
          <w:szCs w:val="28"/>
          <w:rtl/>
          <w:lang w:bidi="fa-IR"/>
        </w:rPr>
        <w:t>ات</w:t>
      </w:r>
      <w:r w:rsidR="002C207D" w:rsidRPr="00CF10E8">
        <w:rPr>
          <w:rFonts w:ascii="Cambria Math" w:eastAsiaTheme="minorEastAsia" w:hAnsi="Cambria Math" w:hint="cs"/>
          <w:sz w:val="28"/>
          <w:szCs w:val="28"/>
          <w:rtl/>
          <w:lang w:bidi="fa-IR"/>
        </w:rPr>
        <w:t xml:space="preserve"> خالص </w:t>
      </w:r>
      <w:r w:rsidR="002C207D" w:rsidRPr="00CF10E8">
        <w:rPr>
          <w:rFonts w:ascii="Cambria Math" w:eastAsiaTheme="minorEastAsia" w:hAnsi="Cambria Math"/>
          <w:sz w:val="28"/>
          <w:szCs w:val="28"/>
          <w:lang w:bidi="fa-IR"/>
        </w:rPr>
        <w:t>X</w:t>
      </w:r>
      <w:r w:rsidR="002C207D" w:rsidRPr="00CF10E8">
        <w:rPr>
          <w:rFonts w:ascii="Cambria Math" w:eastAsiaTheme="minorEastAsia" w:hAnsi="Cambria Math" w:hint="cs"/>
          <w:sz w:val="28"/>
          <w:szCs w:val="28"/>
          <w:rtl/>
          <w:lang w:bidi="fa-IR"/>
        </w:rPr>
        <w:t xml:space="preserve"> باشد. جوانب مهم شکل عملیاتی </w:t>
      </w:r>
      <w:r w:rsidR="002C207D" w:rsidRPr="00CF10E8">
        <w:rPr>
          <w:rFonts w:ascii="Cambria Math" w:eastAsiaTheme="minorEastAsia" w:hAnsi="Cambria Math" w:cs="Cambria Math" w:hint="cs"/>
          <w:sz w:val="28"/>
          <w:szCs w:val="28"/>
          <w:rtl/>
          <w:lang w:bidi="fa-IR"/>
        </w:rPr>
        <w:t>𝜆</w:t>
      </w:r>
      <w:r w:rsidR="002C207D" w:rsidRPr="00CF10E8">
        <w:rPr>
          <w:rFonts w:ascii="Cambria Math" w:eastAsiaTheme="minorEastAsia" w:hAnsi="Cambria Math" w:hint="cs"/>
          <w:sz w:val="28"/>
          <w:szCs w:val="28"/>
          <w:rtl/>
          <w:lang w:bidi="fa-IR"/>
        </w:rPr>
        <w:t xml:space="preserve"> می تواند طبق فرضیات زیر ارائه شود: 1-تقاضای خالص منجر به </w:t>
      </w:r>
      <w:r w:rsidRPr="00CF10E8">
        <w:rPr>
          <w:rFonts w:ascii="Cambria Math" w:eastAsiaTheme="minorEastAsia" w:hAnsi="Cambria Math" w:hint="cs"/>
          <w:sz w:val="28"/>
          <w:szCs w:val="28"/>
          <w:rtl/>
          <w:lang w:bidi="fa-IR"/>
        </w:rPr>
        <w:t xml:space="preserve">افزایش </w:t>
      </w:r>
      <w:r w:rsidR="002C207D" w:rsidRPr="00CF10E8">
        <w:rPr>
          <w:rFonts w:ascii="Cambria Math" w:eastAsiaTheme="minorEastAsia" w:hAnsi="Cambria Math" w:hint="cs"/>
          <w:sz w:val="28"/>
          <w:szCs w:val="28"/>
          <w:rtl/>
          <w:lang w:bidi="fa-IR"/>
        </w:rPr>
        <w:t>قیمت می شود. 2-تدارک خالص (</w:t>
      </w:r>
      <w:r w:rsidR="002C207D" w:rsidRPr="00CF10E8">
        <w:rPr>
          <w:rFonts w:ascii="Cambria Math" w:eastAsiaTheme="minorEastAsia" w:hAnsi="Cambria Math"/>
          <w:sz w:val="28"/>
          <w:szCs w:val="28"/>
          <w:lang w:bidi="fa-IR"/>
        </w:rPr>
        <w:t>X‹0</w:t>
      </w:r>
      <w:r w:rsidR="002C207D" w:rsidRPr="00CF10E8">
        <w:rPr>
          <w:rFonts w:ascii="Cambria Math" w:eastAsiaTheme="minorEastAsia" w:hAnsi="Cambria Math" w:hint="cs"/>
          <w:sz w:val="28"/>
          <w:szCs w:val="28"/>
          <w:rtl/>
          <w:lang w:bidi="fa-IR"/>
        </w:rPr>
        <w:t>) منجر به کاهش قیمت می شود. 3-م</w:t>
      </w:r>
      <w:r w:rsidRPr="00CF10E8">
        <w:rPr>
          <w:rFonts w:ascii="Cambria Math" w:eastAsiaTheme="minorEastAsia" w:hAnsi="Cambria Math" w:hint="cs"/>
          <w:sz w:val="28"/>
          <w:szCs w:val="28"/>
          <w:rtl/>
          <w:lang w:bidi="fa-IR"/>
        </w:rPr>
        <w:t>حتوای اطلاعات همانند تقاضای خالص</w:t>
      </w:r>
      <w:r w:rsidR="002C207D" w:rsidRPr="00CF10E8">
        <w:rPr>
          <w:rFonts w:ascii="Cambria Math" w:eastAsiaTheme="minorEastAsia" w:hAnsi="Cambria Math" w:hint="cs"/>
          <w:sz w:val="28"/>
          <w:szCs w:val="28"/>
          <w:rtl/>
          <w:lang w:bidi="fa-IR"/>
        </w:rPr>
        <w:t xml:space="preserve"> و تدارک خالص هم اندازه است. 4-محتوای اطلاعات </w:t>
      </w:r>
      <w:r w:rsidRPr="00CF10E8">
        <w:rPr>
          <w:rFonts w:ascii="Cambria Math" w:eastAsiaTheme="minorEastAsia" w:hAnsi="Cambria Math" w:hint="cs"/>
          <w:sz w:val="28"/>
          <w:szCs w:val="28"/>
          <w:rtl/>
          <w:lang w:bidi="fa-IR"/>
        </w:rPr>
        <w:t>گردش</w:t>
      </w:r>
      <w:r w:rsidR="002C207D" w:rsidRPr="00CF10E8">
        <w:rPr>
          <w:rFonts w:ascii="Cambria Math" w:eastAsiaTheme="minorEastAsia" w:hAnsi="Cambria Math" w:hint="cs"/>
          <w:sz w:val="28"/>
          <w:szCs w:val="28"/>
          <w:rtl/>
          <w:lang w:bidi="fa-IR"/>
        </w:rPr>
        <w:t xml:space="preserve"> سفارش</w:t>
      </w:r>
      <w:r w:rsidRPr="00CF10E8">
        <w:rPr>
          <w:rFonts w:ascii="Cambria Math" w:eastAsiaTheme="minorEastAsia" w:hAnsi="Cambria Math" w:hint="cs"/>
          <w:sz w:val="28"/>
          <w:szCs w:val="28"/>
          <w:rtl/>
          <w:lang w:bidi="fa-IR"/>
        </w:rPr>
        <w:t>ات</w:t>
      </w:r>
      <w:r w:rsidR="002C207D" w:rsidRPr="00CF10E8">
        <w:rPr>
          <w:rFonts w:ascii="Cambria Math" w:eastAsiaTheme="minorEastAsia" w:hAnsi="Cambria Math" w:hint="cs"/>
          <w:sz w:val="28"/>
          <w:szCs w:val="28"/>
          <w:rtl/>
          <w:lang w:bidi="fa-IR"/>
        </w:rPr>
        <w:t xml:space="preserve"> به صورت خطی با اندازه آن افزایش می یابد.</w:t>
      </w:r>
    </w:p>
    <w:p w:rsidR="002C207D" w:rsidRPr="00CF10E8" w:rsidRDefault="002C207D"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به عنوان یک نقطه آغاز، نگاه کرد</w:t>
      </w:r>
      <w:r w:rsidR="003D27C6" w:rsidRPr="00CF10E8">
        <w:rPr>
          <w:rFonts w:ascii="Cambria Math" w:eastAsiaTheme="minorEastAsia" w:hAnsi="Cambria Math" w:hint="cs"/>
          <w:sz w:val="28"/>
          <w:szCs w:val="28"/>
          <w:rtl/>
          <w:lang w:bidi="fa-IR"/>
        </w:rPr>
        <w:t>ن</w:t>
      </w:r>
      <w:r w:rsidRPr="00CF10E8">
        <w:rPr>
          <w:rFonts w:ascii="Cambria Math" w:eastAsiaTheme="minorEastAsia" w:hAnsi="Cambria Math" w:hint="cs"/>
          <w:sz w:val="28"/>
          <w:szCs w:val="28"/>
          <w:rtl/>
          <w:lang w:bidi="fa-IR"/>
        </w:rPr>
        <w:t xml:space="preserve"> به فرضیات 1 و 4 در بافت </w:t>
      </w:r>
      <w:r w:rsidR="00D20C5C" w:rsidRPr="00CF10E8">
        <w:rPr>
          <w:rFonts w:ascii="Cambria Math" w:eastAsiaTheme="minorEastAsia" w:hAnsi="Cambria Math" w:hint="cs"/>
          <w:sz w:val="28"/>
          <w:szCs w:val="28"/>
          <w:rtl/>
          <w:lang w:bidi="fa-IR"/>
        </w:rPr>
        <w:t>یک مدل خطی آموزنده است.</w:t>
      </w:r>
    </w:p>
    <w:p w:rsidR="00D20C5C" w:rsidRPr="00CF10E8" w:rsidRDefault="00D20C5C"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معادله 2-</w:t>
      </w:r>
    </w:p>
    <w:p w:rsidR="00D20C5C" w:rsidRPr="00CF10E8" w:rsidRDefault="00D20C5C"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m:t>
            </m:r>
          </m:e>
          <m:sub>
            <m:r>
              <w:rPr>
                <w:rFonts w:ascii="Cambria Math" w:eastAsiaTheme="minorEastAsia" w:hAnsi="Cambria Math"/>
                <w:sz w:val="28"/>
                <w:szCs w:val="28"/>
                <w:lang w:bidi="fa-IR"/>
              </w:rPr>
              <m:t>T</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0</m:t>
            </m:r>
          </m:sub>
        </m:sSub>
      </m:oMath>
      <w:r w:rsidRPr="00CF10E8">
        <w:rPr>
          <w:rFonts w:ascii="Cambria Math" w:eastAsiaTheme="minorEastAsia" w:hAnsi="Cambria Math"/>
          <w:sz w:val="28"/>
          <w:szCs w:val="28"/>
          <w:lang w:bidi="fa-IR"/>
        </w:rPr>
        <w:t>+</w:t>
      </w:r>
      <m:oMath>
        <m:r>
          <w:rPr>
            <w:rFonts w:ascii="Cambria Math" w:eastAsiaTheme="minorEastAsia" w:hAnsi="Cambria Math"/>
            <w:sz w:val="28"/>
            <w:szCs w:val="28"/>
            <w:lang w:bidi="fa-IR"/>
          </w:rPr>
          <m:t>a</m:t>
        </m:r>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Px</m:t>
            </m:r>
          </m:e>
          <m:sub>
            <m:r>
              <w:rPr>
                <w:rFonts w:ascii="Cambria Math" w:eastAsiaTheme="minorEastAsia" w:hAnsi="Cambria Math"/>
                <w:sz w:val="28"/>
                <w:szCs w:val="28"/>
                <w:lang w:bidi="fa-IR"/>
              </w:rPr>
              <m:t>t</m:t>
            </m:r>
          </m:sub>
        </m:sSub>
      </m:oMath>
      <w:r w:rsidR="00885B4B"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Ɛ</m:t>
            </m:r>
          </m:e>
          <m:sub>
            <m:r>
              <w:rPr>
                <w:rFonts w:ascii="Cambria Math" w:eastAsiaTheme="minorEastAsia" w:hAnsi="Cambria Math"/>
                <w:sz w:val="28"/>
                <w:szCs w:val="28"/>
                <w:lang w:bidi="fa-IR"/>
              </w:rPr>
              <m:t>t</m:t>
            </m:r>
          </m:sub>
        </m:sSub>
      </m:oMath>
    </w:p>
    <w:p w:rsidR="00397413" w:rsidRPr="00CF10E8" w:rsidRDefault="00397413"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معادله 2 </w:t>
      </w:r>
      <w:r w:rsidR="003D27C6" w:rsidRPr="00CF10E8">
        <w:rPr>
          <w:rFonts w:ascii="Cambria Math" w:eastAsiaTheme="minorEastAsia" w:hAnsi="Cambria Math" w:hint="cs"/>
          <w:sz w:val="28"/>
          <w:szCs w:val="28"/>
          <w:rtl/>
          <w:lang w:bidi="fa-IR"/>
        </w:rPr>
        <w:t>،</w:t>
      </w:r>
      <w:r w:rsidRPr="00CF10E8">
        <w:rPr>
          <w:rFonts w:ascii="Cambria Math" w:eastAsiaTheme="minorEastAsia" w:hAnsi="Cambria Math" w:hint="cs"/>
          <w:sz w:val="28"/>
          <w:szCs w:val="28"/>
          <w:rtl/>
          <w:lang w:bidi="fa-IR"/>
        </w:rPr>
        <w:t xml:space="preserve"> فرمول بندی کلی تر معادله 1 است که شامل یک احتمال عرض</w:t>
      </w:r>
      <w:r w:rsidR="003D27C6" w:rsidRPr="00CF10E8">
        <w:rPr>
          <w:rFonts w:ascii="Cambria Math" w:eastAsiaTheme="minorEastAsia" w:hAnsi="Cambria Math" w:hint="cs"/>
          <w:sz w:val="28"/>
          <w:szCs w:val="28"/>
          <w:rtl/>
          <w:lang w:bidi="fa-IR"/>
        </w:rPr>
        <w:t>ی</w:t>
      </w:r>
      <w:r w:rsidRPr="00CF10E8">
        <w:rPr>
          <w:rFonts w:ascii="Cambria Math" w:eastAsiaTheme="minorEastAsia" w:hAnsi="Cambria Math" w:hint="cs"/>
          <w:sz w:val="28"/>
          <w:szCs w:val="28"/>
          <w:rtl/>
          <w:lang w:bidi="fa-IR"/>
        </w:rPr>
        <w:t xml:space="preserve"> غیر صفر و یک اصطلاح تصادفی میانگین صفر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Ɛ</m:t>
            </m:r>
          </m:e>
          <m:sub>
            <m:r>
              <w:rPr>
                <w:rFonts w:ascii="Cambria Math" w:eastAsiaTheme="minorEastAsia" w:hAnsi="Cambria Math"/>
                <w:sz w:val="28"/>
                <w:szCs w:val="28"/>
                <w:lang w:bidi="fa-IR"/>
              </w:rPr>
              <m:t>t</m:t>
            </m:r>
          </m:sub>
        </m:sSub>
      </m:oMath>
      <w:r w:rsidRPr="00CF10E8">
        <w:rPr>
          <w:rFonts w:ascii="Cambria Math" w:eastAsiaTheme="minorEastAsia" w:hAnsi="Cambria Math" w:hint="cs"/>
          <w:sz w:val="28"/>
          <w:szCs w:val="28"/>
          <w:rtl/>
          <w:lang w:bidi="fa-IR"/>
        </w:rPr>
        <w:t xml:space="preserve"> می شود. ما برای آنکه اجازه ضریب های شیب برای </w:t>
      </w:r>
      <w:r w:rsidR="003D27C6"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3D27C6"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منفی و مثبت را ب</w:t>
      </w:r>
      <w:r w:rsidR="003D27C6" w:rsidRPr="00CF10E8">
        <w:rPr>
          <w:rFonts w:ascii="Cambria Math" w:eastAsiaTheme="minorEastAsia" w:hAnsi="Cambria Math" w:hint="cs"/>
          <w:sz w:val="28"/>
          <w:szCs w:val="28"/>
          <w:rtl/>
          <w:lang w:bidi="fa-IR"/>
        </w:rPr>
        <w:t>ده</w:t>
      </w:r>
      <w:r w:rsidRPr="00CF10E8">
        <w:rPr>
          <w:rFonts w:ascii="Cambria Math" w:eastAsiaTheme="minorEastAsia" w:hAnsi="Cambria Math" w:hint="cs"/>
          <w:sz w:val="28"/>
          <w:szCs w:val="28"/>
          <w:rtl/>
          <w:lang w:bidi="fa-IR"/>
        </w:rPr>
        <w:t xml:space="preserve">یم </w:t>
      </w:r>
      <m:oMath>
        <m:sSubSup>
          <m:sSubSupPr>
            <m:ctrlPr>
              <w:rPr>
                <w:rFonts w:ascii="Cambria Math" w:eastAsiaTheme="minorEastAsia" w:hAnsi="Cambria Math"/>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m:t>
            </m:r>
          </m:sup>
        </m:sSubSup>
      </m:oMath>
      <w:r w:rsidRPr="00CF10E8">
        <w:rPr>
          <w:rFonts w:ascii="Cambria Math" w:eastAsiaTheme="minorEastAsia" w:hAnsi="Cambria Math" w:hint="cs"/>
          <w:sz w:val="28"/>
          <w:szCs w:val="28"/>
          <w:rtl/>
          <w:lang w:bidi="fa-IR"/>
        </w:rPr>
        <w:t xml:space="preserve"> را اینگونه تعریف می کنیم:</w:t>
      </w:r>
    </w:p>
    <w:p w:rsidR="00B169DA" w:rsidRPr="00CF10E8" w:rsidRDefault="00397413" w:rsidP="00CF10E8">
      <w:pPr>
        <w:bidi/>
        <w:spacing w:line="360" w:lineRule="auto"/>
        <w:jc w:val="both"/>
        <w:rPr>
          <w:rFonts w:ascii="Cambria Math" w:eastAsiaTheme="minorEastAsia" w:hAnsi="Cambria Math"/>
          <w:sz w:val="28"/>
          <w:szCs w:val="28"/>
          <w:lang w:bidi="fa-IR"/>
        </w:rPr>
      </w:pPr>
      <w:r w:rsidRPr="00CF10E8">
        <w:rPr>
          <w:rFonts w:ascii="Cambria Math" w:eastAsiaTheme="minorEastAsia" w:hAnsi="Cambria Math" w:hint="cs"/>
          <w:sz w:val="28"/>
          <w:szCs w:val="28"/>
          <w:rtl/>
          <w:lang w:bidi="fa-IR"/>
        </w:rPr>
        <w:lastRenderedPageBreak/>
        <w:t>معادله 3-</w:t>
      </w:r>
    </w:p>
    <w:p w:rsidR="00B169DA" w:rsidRPr="00CF10E8" w:rsidRDefault="00B169DA"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sz w:val="28"/>
          <w:szCs w:val="28"/>
          <w:lang w:bidi="fa-IR"/>
        </w:rPr>
        <w:t>=</w:t>
      </w:r>
      <m:oMath>
        <m:sSubSup>
          <m:sSubSupPr>
            <m:ctrlPr>
              <w:rPr>
                <w:rFonts w:ascii="Cambria Math" w:eastAsiaTheme="minorEastAsia" w:hAnsi="Cambria Math"/>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m:t>
            </m:r>
          </m:sup>
        </m:sSubSup>
      </m:oMath>
      <w:r w:rsidRPr="00CF10E8">
        <w:rPr>
          <w:rFonts w:ascii="Cambria Math" w:eastAsiaTheme="minorEastAsia" w:hAnsi="Cambria Math" w:hint="cs"/>
          <w:sz w:val="28"/>
          <w:szCs w:val="28"/>
          <w:rtl/>
          <w:lang w:bidi="fa-IR"/>
        </w:rPr>
        <w:t xml:space="preserve"> وقتی که0 </w:t>
      </w:r>
      <m:oMath>
        <m:sSubSup>
          <m:sSubSupPr>
            <m:ctrlPr>
              <w:rPr>
                <w:rFonts w:ascii="Cambria Math" w:eastAsiaTheme="minorEastAsia" w:hAnsi="Cambria Math"/>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sSubSup>
        <m:r>
          <w:rPr>
            <w:rFonts w:ascii="Cambria Math" w:eastAsiaTheme="minorEastAsia" w:hAnsi="Cambria Math"/>
            <w:sz w:val="28"/>
            <w:szCs w:val="28"/>
            <w:lang w:bidi="fa-IR"/>
          </w:rPr>
          <m:t>›</m:t>
        </m:r>
      </m:oMath>
      <w:r w:rsidR="00EA6DBB" w:rsidRPr="00CF10E8">
        <w:rPr>
          <w:rFonts w:ascii="Cambria Math" w:eastAsiaTheme="minorEastAsia" w:hAnsi="Cambria Math" w:hint="cs"/>
          <w:sz w:val="28"/>
          <w:szCs w:val="28"/>
          <w:rtl/>
          <w:lang w:bidi="fa-IR"/>
        </w:rPr>
        <w:t xml:space="preserve">  است      0، وقتی که 0</w:t>
      </w:r>
      <m:oMath>
        <m:sSubSup>
          <m:sSubSupPr>
            <m:ctrlPr>
              <w:rPr>
                <w:rFonts w:ascii="Cambria Math" w:eastAsiaTheme="minorEastAsia" w:hAnsi="Cambria Math"/>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sSubSup>
      </m:oMath>
      <w:r w:rsidR="00EA6DBB" w:rsidRPr="00CF10E8">
        <w:rPr>
          <w:rFonts w:ascii="Cambria Math" w:eastAsiaTheme="minorEastAsia" w:hAnsi="Cambria Math"/>
          <w:sz w:val="28"/>
          <w:szCs w:val="28"/>
          <w:lang w:bidi="fa-IR"/>
        </w:rPr>
        <w:t xml:space="preserve">≤ </w:t>
      </w:r>
      <w:r w:rsidR="00EA6DBB" w:rsidRPr="00CF10E8">
        <w:rPr>
          <w:rFonts w:ascii="Cambria Math" w:eastAsiaTheme="minorEastAsia" w:hAnsi="Cambria Math" w:hint="cs"/>
          <w:sz w:val="28"/>
          <w:szCs w:val="28"/>
          <w:rtl/>
          <w:lang w:bidi="fa-IR"/>
        </w:rPr>
        <w:t xml:space="preserve">  است.</w:t>
      </w:r>
    </w:p>
    <w:p w:rsidR="00AB6AF6" w:rsidRPr="00CF10E8" w:rsidRDefault="00AB6AF6" w:rsidP="00CF10E8">
      <w:pPr>
        <w:bidi/>
        <w:spacing w:line="360" w:lineRule="auto"/>
        <w:jc w:val="both"/>
        <w:rPr>
          <w:rFonts w:ascii="Cambria Math" w:eastAsiaTheme="minorEastAsia" w:hAnsi="Cambria Math"/>
          <w:sz w:val="28"/>
          <w:szCs w:val="28"/>
          <w:rtl/>
          <w:lang w:bidi="fa-IR"/>
        </w:rPr>
      </w:pPr>
    </w:p>
    <w:p w:rsidR="00AB6AF6" w:rsidRPr="00CF10E8" w:rsidRDefault="00AB6AF6"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یعنی </w:t>
      </w:r>
      <m:oMath>
        <m:sSubSup>
          <m:sSubSupPr>
            <m:ctrlPr>
              <w:rPr>
                <w:rFonts w:ascii="Cambria Math" w:eastAsiaTheme="minorEastAsia" w:hAnsi="Cambria Math"/>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m:t>
            </m:r>
          </m:sup>
        </m:sSubSup>
      </m:oMath>
      <w:r w:rsidRPr="00CF10E8">
        <w:rPr>
          <w:rFonts w:ascii="Cambria Math" w:eastAsiaTheme="minorEastAsia" w:hAnsi="Cambria Math" w:hint="cs"/>
          <w:sz w:val="28"/>
          <w:szCs w:val="28"/>
          <w:rtl/>
          <w:lang w:bidi="fa-IR"/>
        </w:rPr>
        <w:t xml:space="preserve"> برابر با </w:t>
      </w:r>
      <w:r w:rsidR="000111DC" w:rsidRPr="00CF10E8">
        <w:rPr>
          <w:rFonts w:ascii="Cambria Math" w:eastAsiaTheme="minorEastAsia" w:hAnsi="Cambria Math" w:hint="cs"/>
          <w:sz w:val="28"/>
          <w:szCs w:val="28"/>
          <w:rtl/>
          <w:lang w:bidi="fa-IR"/>
        </w:rPr>
        <w:t xml:space="preserve">گردش </w:t>
      </w:r>
      <w:r w:rsidRPr="00CF10E8">
        <w:rPr>
          <w:rFonts w:ascii="Cambria Math" w:eastAsiaTheme="minorEastAsia" w:hAnsi="Cambria Math" w:hint="cs"/>
          <w:sz w:val="28"/>
          <w:szCs w:val="28"/>
          <w:rtl/>
          <w:lang w:bidi="fa-IR"/>
        </w:rPr>
        <w:t>خالص سفارش</w:t>
      </w:r>
      <w:r w:rsidR="000111DC"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است چه اینکه آن مثبت باشد و یا در غیر این صورت صفر باشد. با استفاده از این تعریف، مدل زیر به ما اجازه بیان فرضیات 1 تا 3 را طبق ساختارهای پارامتری </w:t>
      </w:r>
      <w:r w:rsidR="00BD2C45" w:rsidRPr="00CF10E8">
        <w:rPr>
          <w:rFonts w:ascii="Cambria Math" w:eastAsiaTheme="minorEastAsia" w:hAnsi="Cambria Math" w:hint="cs"/>
          <w:sz w:val="28"/>
          <w:szCs w:val="28"/>
          <w:rtl/>
          <w:lang w:bidi="fa-IR"/>
        </w:rPr>
        <w:t>که در ادامه می آید</w:t>
      </w:r>
      <w:r w:rsidRPr="00CF10E8">
        <w:rPr>
          <w:rFonts w:ascii="Cambria Math" w:eastAsiaTheme="minorEastAsia" w:hAnsi="Cambria Math" w:hint="cs"/>
          <w:sz w:val="28"/>
          <w:szCs w:val="28"/>
          <w:rtl/>
          <w:lang w:bidi="fa-IR"/>
        </w:rPr>
        <w:t xml:space="preserve"> می دهد.</w:t>
      </w:r>
    </w:p>
    <w:p w:rsidR="00B169DA" w:rsidRPr="00CF10E8" w:rsidRDefault="00E55B86"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4-</w:t>
      </w:r>
    </w:p>
    <w:p w:rsidR="00E55B86" w:rsidRPr="00CF10E8" w:rsidRDefault="00E55B86" w:rsidP="00CF10E8">
      <w:pPr>
        <w:bidi/>
        <w:spacing w:line="360" w:lineRule="auto"/>
        <w:jc w:val="both"/>
        <w:rPr>
          <w:rFonts w:ascii="Cambria Math" w:eastAsiaTheme="minorEastAsia" w:hAnsi="Cambria Math"/>
          <w:sz w:val="28"/>
          <w:szCs w:val="28"/>
          <w:lang w:bidi="fa-IR"/>
        </w:rPr>
      </w:pPr>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m:t>
            </m:r>
          </m:e>
          <m:sub>
            <m:r>
              <w:rPr>
                <w:rFonts w:ascii="Cambria Math" w:eastAsiaTheme="minorEastAsia" w:hAnsi="Cambria Math"/>
                <w:sz w:val="28"/>
                <w:szCs w:val="28"/>
                <w:lang w:bidi="fa-IR"/>
              </w:rPr>
              <m:t>t</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0</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m:t>
            </m:r>
          </m:sup>
        </m:sSubSup>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Ɛ</m:t>
            </m:r>
          </m:e>
          <m:sub>
            <m:r>
              <w:rPr>
                <w:rFonts w:ascii="Cambria Math" w:eastAsiaTheme="minorEastAsia" w:hAnsi="Cambria Math"/>
                <w:sz w:val="28"/>
                <w:szCs w:val="28"/>
                <w:lang w:bidi="fa-IR"/>
              </w:rPr>
              <m:t>t</m:t>
            </m:r>
          </m:sub>
        </m:sSub>
      </m:oMath>
    </w:p>
    <w:p w:rsidR="00ED7222" w:rsidRPr="00CF10E8" w:rsidRDefault="00ED7222"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اگر0</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w:proofErr w:type="gramStart"/>
      </m:oMath>
      <w:r w:rsidRPr="00CF10E8">
        <w:rPr>
          <w:rFonts w:ascii="Cambria Math" w:eastAsiaTheme="minorEastAsia" w:hAnsi="Cambria Math"/>
          <w:sz w:val="28"/>
          <w:szCs w:val="28"/>
          <w:lang w:bidi="fa-IR"/>
        </w:rPr>
        <w:t>›</w:t>
      </w:r>
      <w:r w:rsidR="000111DC" w:rsidRPr="00CF10E8">
        <w:rPr>
          <w:rFonts w:ascii="Cambria Math" w:eastAsiaTheme="minorEastAsia" w:hAnsi="Cambria Math" w:hint="cs"/>
          <w:sz w:val="28"/>
          <w:szCs w:val="28"/>
          <w:rtl/>
          <w:lang w:bidi="fa-IR"/>
        </w:rPr>
        <w:t xml:space="preserve"> باشد پس تقاضای خالص منجر به</w:t>
      </w:r>
      <w:r w:rsidRPr="00CF10E8">
        <w:rPr>
          <w:rFonts w:ascii="Cambria Math" w:eastAsiaTheme="minorEastAsia" w:hAnsi="Cambria Math" w:hint="cs"/>
          <w:sz w:val="28"/>
          <w:szCs w:val="28"/>
          <w:rtl/>
          <w:lang w:bidi="fa-IR"/>
        </w:rPr>
        <w:t xml:space="preserve"> افزایش قیمت می شود (فرضیه 1).</w:t>
      </w:r>
      <w:r w:rsidR="00832A81" w:rsidRPr="00CF10E8">
        <w:rPr>
          <w:rFonts w:ascii="Cambria Math" w:eastAsiaTheme="minorEastAsia" w:hAnsi="Cambria Math" w:hint="cs"/>
          <w:sz w:val="28"/>
          <w:szCs w:val="28"/>
          <w:rtl/>
          <w:lang w:bidi="fa-IR"/>
        </w:rPr>
        <w:t>اگر</w:t>
      </w:r>
      <w:r w:rsidR="0027138A" w:rsidRPr="00CF10E8">
        <w:rPr>
          <w:rFonts w:ascii="Cambria Math" w:eastAsiaTheme="minorEastAsia" w:hAnsi="Cambria Math" w:hint="cs"/>
          <w:sz w:val="28"/>
          <w:szCs w:val="28"/>
          <w:rtl/>
          <w:lang w:bidi="fa-IR"/>
        </w:rPr>
        <w:t>0</w:t>
      </w:r>
      <w:r w:rsidR="0027138A" w:rsidRPr="00CF10E8">
        <w:rPr>
          <w:rFonts w:ascii="Cambria Math" w:eastAsiaTheme="minorEastAsia" w:hAnsi="Cambria Math"/>
          <w:sz w:val="28"/>
          <w:szCs w:val="28"/>
          <w:rtl/>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oMath>
      <w:r w:rsidR="0027138A" w:rsidRPr="00CF10E8">
        <w:rPr>
          <w:rFonts w:ascii="Cambria Math" w:eastAsiaTheme="minorEastAsia" w:hAnsi="Cambria Math" w:hint="cs"/>
          <w:sz w:val="28"/>
          <w:szCs w:val="28"/>
          <w:rtl/>
          <w:lang w:bidi="fa-IR"/>
        </w:rPr>
        <w:t xml:space="preserve"> باشد پس تدارک خالص منجر به کاهشی در قیمت می شود (فرضیه 2).</w:t>
      </w:r>
      <w:proofErr w:type="gramEnd"/>
      <w:r w:rsidR="0027138A" w:rsidRPr="00CF10E8">
        <w:rPr>
          <w:rFonts w:ascii="Cambria Math" w:eastAsiaTheme="minorEastAsia" w:hAnsi="Cambria Math" w:hint="cs"/>
          <w:sz w:val="28"/>
          <w:szCs w:val="28"/>
          <w:rtl/>
          <w:lang w:bidi="fa-IR"/>
        </w:rPr>
        <w:t xml:space="preserve"> اگر0</w:t>
      </w:r>
      <w:r w:rsidR="0027138A" w:rsidRPr="00CF10E8">
        <w:rPr>
          <w:rFonts w:ascii="Cambria Math" w:eastAsiaTheme="minorEastAsia" w:hAnsi="Cambria Math"/>
          <w:sz w:val="28"/>
          <w:szCs w:val="28"/>
          <w:rtl/>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m:oMath>
      <w:r w:rsidR="0027138A" w:rsidRPr="00CF10E8">
        <w:rPr>
          <w:rFonts w:ascii="Cambria Math" w:eastAsiaTheme="minorEastAsia" w:hAnsi="Cambria Math" w:hint="cs"/>
          <w:sz w:val="28"/>
          <w:szCs w:val="28"/>
          <w:rtl/>
          <w:lang w:bidi="fa-IR"/>
        </w:rPr>
        <w:t xml:space="preserve"> باشد پس محتوای </w:t>
      </w:r>
      <w:r w:rsidR="000111DC" w:rsidRPr="00CF10E8">
        <w:rPr>
          <w:rFonts w:ascii="Cambria Math" w:eastAsiaTheme="minorEastAsia" w:hAnsi="Cambria Math" w:hint="cs"/>
          <w:sz w:val="28"/>
          <w:szCs w:val="28"/>
          <w:rtl/>
          <w:lang w:bidi="fa-IR"/>
        </w:rPr>
        <w:t>اطلاعات برابر با تقاضای کامل و ت</w:t>
      </w:r>
      <w:r w:rsidR="0027138A" w:rsidRPr="00CF10E8">
        <w:rPr>
          <w:rFonts w:ascii="Cambria Math" w:eastAsiaTheme="minorEastAsia" w:hAnsi="Cambria Math" w:hint="cs"/>
          <w:sz w:val="28"/>
          <w:szCs w:val="28"/>
          <w:rtl/>
          <w:lang w:bidi="fa-IR"/>
        </w:rPr>
        <w:t xml:space="preserve">دارک کامل هم اندازه است (فرضیه 3). یک محدودیت حیاتی مدل 4 عبارت از فرض یک ارتباط خطی میان </w:t>
      </w:r>
      <w:r w:rsidR="000111DC" w:rsidRPr="00CF10E8">
        <w:rPr>
          <w:rFonts w:ascii="Cambria Math" w:eastAsiaTheme="minorEastAsia" w:hAnsi="Cambria Math" w:hint="cs"/>
          <w:sz w:val="28"/>
          <w:szCs w:val="28"/>
          <w:rtl/>
          <w:lang w:bidi="fa-IR"/>
        </w:rPr>
        <w:t>گردش</w:t>
      </w:r>
      <w:r w:rsidR="0027138A" w:rsidRPr="00CF10E8">
        <w:rPr>
          <w:rFonts w:ascii="Cambria Math" w:eastAsiaTheme="minorEastAsia" w:hAnsi="Cambria Math" w:hint="cs"/>
          <w:sz w:val="28"/>
          <w:szCs w:val="28"/>
          <w:rtl/>
          <w:lang w:bidi="fa-IR"/>
        </w:rPr>
        <w:t xml:space="preserve"> سفارش</w:t>
      </w:r>
      <w:r w:rsidR="000111DC" w:rsidRPr="00CF10E8">
        <w:rPr>
          <w:rFonts w:ascii="Cambria Math" w:eastAsiaTheme="minorEastAsia" w:hAnsi="Cambria Math" w:hint="cs"/>
          <w:sz w:val="28"/>
          <w:szCs w:val="28"/>
          <w:rtl/>
          <w:lang w:bidi="fa-IR"/>
        </w:rPr>
        <w:t>ات</w:t>
      </w:r>
      <w:r w:rsidR="0027138A" w:rsidRPr="00CF10E8">
        <w:rPr>
          <w:rFonts w:ascii="Cambria Math" w:eastAsiaTheme="minorEastAsia" w:hAnsi="Cambria Math" w:hint="cs"/>
          <w:sz w:val="28"/>
          <w:szCs w:val="28"/>
          <w:rtl/>
          <w:lang w:bidi="fa-IR"/>
        </w:rPr>
        <w:t xml:space="preserve"> خالص و تغییر قیمت است. در نتیجه، مدل 4 نمی تواند برای آزمون ا</w:t>
      </w:r>
      <w:r w:rsidR="000111DC" w:rsidRPr="00CF10E8">
        <w:rPr>
          <w:rFonts w:ascii="Cambria Math" w:eastAsiaTheme="minorEastAsia" w:hAnsi="Cambria Math" w:hint="cs"/>
          <w:sz w:val="28"/>
          <w:szCs w:val="28"/>
          <w:rtl/>
          <w:lang w:bidi="fa-IR"/>
        </w:rPr>
        <w:t xml:space="preserve">رتباط غیرخطی مورد استفاده قرار </w:t>
      </w:r>
      <w:r w:rsidR="0027138A" w:rsidRPr="00CF10E8">
        <w:rPr>
          <w:rFonts w:ascii="Cambria Math" w:eastAsiaTheme="minorEastAsia" w:hAnsi="Cambria Math" w:hint="cs"/>
          <w:sz w:val="28"/>
          <w:szCs w:val="28"/>
          <w:rtl/>
          <w:lang w:bidi="fa-IR"/>
        </w:rPr>
        <w:t>گیرد.</w:t>
      </w:r>
    </w:p>
    <w:p w:rsidR="0027138A" w:rsidRPr="00CF10E8" w:rsidRDefault="00E72800"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همگام با این، یک شکل عملیاتی انعطاف پذیرتر مورد نیاز است که باید اجازه آزمون های آماری فرضات 1 تا 3 را بدهد. شبکه های ارتباطی عصبی به صورت ایده آل</w:t>
      </w:r>
      <w:r w:rsidR="000111DC" w:rsidRPr="00CF10E8">
        <w:rPr>
          <w:rFonts w:ascii="Cambria Math" w:eastAsiaTheme="minorEastAsia" w:hAnsi="Cambria Math" w:hint="cs"/>
          <w:sz w:val="28"/>
          <w:szCs w:val="28"/>
          <w:rtl/>
          <w:lang w:bidi="fa-IR"/>
        </w:rPr>
        <w:t xml:space="preserve"> برای این هدف ایجاد شده اند.با رض</w:t>
      </w:r>
      <w:r w:rsidRPr="00CF10E8">
        <w:rPr>
          <w:rFonts w:ascii="Cambria Math" w:eastAsiaTheme="minorEastAsia" w:hAnsi="Cambria Math" w:hint="cs"/>
          <w:sz w:val="28"/>
          <w:szCs w:val="28"/>
          <w:rtl/>
          <w:lang w:bidi="fa-IR"/>
        </w:rPr>
        <w:t>ا</w:t>
      </w:r>
      <w:r w:rsidR="000111DC" w:rsidRPr="00CF10E8">
        <w:rPr>
          <w:rFonts w:ascii="Cambria Math" w:eastAsiaTheme="minorEastAsia" w:hAnsi="Cambria Math" w:hint="cs"/>
          <w:sz w:val="28"/>
          <w:szCs w:val="28"/>
          <w:rtl/>
          <w:lang w:bidi="fa-IR"/>
        </w:rPr>
        <w:t>ی</w:t>
      </w:r>
      <w:r w:rsidRPr="00CF10E8">
        <w:rPr>
          <w:rFonts w:ascii="Cambria Math" w:eastAsiaTheme="minorEastAsia" w:hAnsi="Cambria Math" w:hint="cs"/>
          <w:sz w:val="28"/>
          <w:szCs w:val="28"/>
          <w:rtl/>
          <w:lang w:bidi="fa-IR"/>
        </w:rPr>
        <w:t xml:space="preserve">ت ما می تواند به عنوان </w:t>
      </w:r>
      <w:r w:rsidR="00892E17" w:rsidRPr="00CF10E8">
        <w:rPr>
          <w:rFonts w:ascii="Cambria Math" w:eastAsiaTheme="minorEastAsia" w:hAnsi="Cambria Math" w:hint="cs"/>
          <w:sz w:val="28"/>
          <w:szCs w:val="28"/>
          <w:rtl/>
          <w:lang w:bidi="fa-IR"/>
        </w:rPr>
        <w:t xml:space="preserve">محدودیت </w:t>
      </w:r>
      <w:r w:rsidR="000111DC" w:rsidRPr="00CF10E8">
        <w:rPr>
          <w:rFonts w:ascii="Cambria Math" w:eastAsiaTheme="minorEastAsia" w:hAnsi="Cambria Math" w:hint="cs"/>
          <w:sz w:val="28"/>
          <w:szCs w:val="28"/>
          <w:rtl/>
          <w:lang w:bidi="fa-IR"/>
        </w:rPr>
        <w:t>ه</w:t>
      </w:r>
      <w:r w:rsidR="00892E17" w:rsidRPr="00CF10E8">
        <w:rPr>
          <w:rFonts w:ascii="Cambria Math" w:eastAsiaTheme="minorEastAsia" w:hAnsi="Cambria Math" w:hint="cs"/>
          <w:sz w:val="28"/>
          <w:szCs w:val="28"/>
          <w:rtl/>
          <w:lang w:bidi="fa-IR"/>
        </w:rPr>
        <w:t>ای پارامتری ساده فرمول بندی شده و بوسیله رویه های آزمون آماری مورد بررسی قرار گیرند. به علاوه، شبکه های ارتبا</w:t>
      </w:r>
      <w:r w:rsidR="000111DC" w:rsidRPr="00CF10E8">
        <w:rPr>
          <w:rFonts w:ascii="Cambria Math" w:eastAsiaTheme="minorEastAsia" w:hAnsi="Cambria Math" w:hint="cs"/>
          <w:sz w:val="28"/>
          <w:szCs w:val="28"/>
          <w:rtl/>
          <w:lang w:bidi="fa-IR"/>
        </w:rPr>
        <w:t>طی طبیعی به اندازه کافی برای تق</w:t>
      </w:r>
      <w:r w:rsidR="00892E17" w:rsidRPr="00CF10E8">
        <w:rPr>
          <w:rFonts w:ascii="Cambria Math" w:eastAsiaTheme="minorEastAsia" w:hAnsi="Cambria Math" w:hint="cs"/>
          <w:sz w:val="28"/>
          <w:szCs w:val="28"/>
          <w:rtl/>
          <w:lang w:bidi="fa-IR"/>
        </w:rPr>
        <w:t>ریبی نمودن مجازی هر تابع (قابل اندازه گیری) به یک درجه دلبخو</w:t>
      </w:r>
      <w:r w:rsidR="000111DC" w:rsidRPr="00CF10E8">
        <w:rPr>
          <w:rFonts w:ascii="Cambria Math" w:eastAsiaTheme="minorEastAsia" w:hAnsi="Cambria Math" w:hint="cs"/>
          <w:sz w:val="28"/>
          <w:szCs w:val="28"/>
          <w:rtl/>
          <w:lang w:bidi="fa-IR"/>
        </w:rPr>
        <w:t>ا</w:t>
      </w:r>
      <w:r w:rsidR="00892E17" w:rsidRPr="00CF10E8">
        <w:rPr>
          <w:rFonts w:ascii="Cambria Math" w:eastAsiaTheme="minorEastAsia" w:hAnsi="Cambria Math" w:hint="cs"/>
          <w:sz w:val="28"/>
          <w:szCs w:val="28"/>
          <w:rtl/>
          <w:lang w:bidi="fa-IR"/>
        </w:rPr>
        <w:t>های از دقت به اندازه کافی انعطاف پذیر هستند. به علاوه ، چن/وایت (1997) نتایج بارون (1993) را</w:t>
      </w:r>
      <w:r w:rsidR="000111DC" w:rsidRPr="00CF10E8">
        <w:rPr>
          <w:rFonts w:ascii="Cambria Math" w:eastAsiaTheme="minorEastAsia" w:hAnsi="Cambria Math" w:hint="cs"/>
          <w:sz w:val="28"/>
          <w:szCs w:val="28"/>
          <w:rtl/>
          <w:lang w:bidi="fa-IR"/>
        </w:rPr>
        <w:t xml:space="preserve"> بوسیله نشان دادن </w:t>
      </w:r>
      <w:r w:rsidR="00892E17" w:rsidRPr="00CF10E8">
        <w:rPr>
          <w:rFonts w:ascii="Cambria Math" w:eastAsiaTheme="minorEastAsia" w:hAnsi="Cambria Math" w:hint="cs"/>
          <w:sz w:val="28"/>
          <w:szCs w:val="28"/>
          <w:rtl/>
          <w:lang w:bidi="fa-IR"/>
        </w:rPr>
        <w:t xml:space="preserve"> درجه بهبود یافته ای از تقریب برای یک تابع هدف ناشناخته</w:t>
      </w:r>
      <w:r w:rsidR="000111DC" w:rsidRPr="00CF10E8">
        <w:rPr>
          <w:rFonts w:ascii="Cambria Math" w:eastAsiaTheme="minorEastAsia" w:hAnsi="Cambria Math" w:hint="cs"/>
          <w:sz w:val="28"/>
          <w:szCs w:val="28"/>
          <w:rtl/>
          <w:lang w:bidi="fa-IR"/>
        </w:rPr>
        <w:t>گسترش دادند</w:t>
      </w:r>
      <w:r w:rsidR="00892E17" w:rsidRPr="00CF10E8">
        <w:rPr>
          <w:rFonts w:ascii="Cambria Math" w:eastAsiaTheme="minorEastAsia" w:hAnsi="Cambria Math" w:hint="cs"/>
          <w:sz w:val="28"/>
          <w:szCs w:val="28"/>
          <w:rtl/>
          <w:lang w:bidi="fa-IR"/>
        </w:rPr>
        <w:t xml:space="preserve">. در نتیجه ما ممکن است </w:t>
      </w:r>
      <w:r w:rsidR="000111DC" w:rsidRPr="00CF10E8">
        <w:rPr>
          <w:rFonts w:ascii="Cambria Math" w:eastAsiaTheme="minorEastAsia" w:hAnsi="Cambria Math" w:hint="cs"/>
          <w:sz w:val="28"/>
          <w:szCs w:val="28"/>
          <w:rtl/>
          <w:lang w:bidi="fa-IR"/>
        </w:rPr>
        <w:t xml:space="preserve">به </w:t>
      </w:r>
      <w:r w:rsidR="00892E17" w:rsidRPr="00CF10E8">
        <w:rPr>
          <w:rFonts w:ascii="Cambria Math" w:eastAsiaTheme="minorEastAsia" w:hAnsi="Cambria Math" w:hint="cs"/>
          <w:sz w:val="28"/>
          <w:szCs w:val="28"/>
          <w:rtl/>
          <w:lang w:bidi="fa-IR"/>
        </w:rPr>
        <w:t>براوردهای کاملا دقیق</w:t>
      </w:r>
      <w:r w:rsidR="000111DC" w:rsidRPr="00CF10E8">
        <w:rPr>
          <w:rFonts w:ascii="Cambria Math" w:eastAsiaTheme="minorEastAsia" w:hAnsi="Cambria Math" w:hint="cs"/>
          <w:sz w:val="28"/>
          <w:szCs w:val="28"/>
          <w:rtl/>
          <w:lang w:bidi="fa-IR"/>
        </w:rPr>
        <w:t>ی</w:t>
      </w:r>
      <w:r w:rsidR="00892E17" w:rsidRPr="00CF10E8">
        <w:rPr>
          <w:rFonts w:ascii="Cambria Math" w:eastAsiaTheme="minorEastAsia" w:hAnsi="Cambria Math" w:hint="cs"/>
          <w:sz w:val="28"/>
          <w:szCs w:val="28"/>
          <w:rtl/>
          <w:lang w:bidi="fa-IR"/>
        </w:rPr>
        <w:t xml:space="preserve"> از تابع مرتبط حتی به همراه شبکه های ارتباطی کاملا صرفه جویانه دست یابیم.</w:t>
      </w:r>
    </w:p>
    <w:p w:rsidR="00892E17" w:rsidRPr="00CF10E8" w:rsidRDefault="00892E17"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اصطلاح شبکه ارتباطی عصبی به صورت بی همتایی تعریف نشده است و دربرگیرنده تنوعی از انواع شبکه های ارتباطی و مدل های مختلف است. ما در این مطالعه از معمول ترین نوع استفاده می کن</w:t>
      </w:r>
      <w:r w:rsidR="000111DC" w:rsidRPr="00CF10E8">
        <w:rPr>
          <w:rFonts w:ascii="Cambria Math" w:eastAsiaTheme="minorEastAsia" w:hAnsi="Cambria Math" w:hint="cs"/>
          <w:sz w:val="28"/>
          <w:szCs w:val="28"/>
          <w:rtl/>
          <w:lang w:bidi="fa-IR"/>
        </w:rPr>
        <w:t>ی</w:t>
      </w:r>
      <w:r w:rsidRPr="00CF10E8">
        <w:rPr>
          <w:rFonts w:ascii="Cambria Math" w:eastAsiaTheme="minorEastAsia" w:hAnsi="Cambria Math" w:hint="cs"/>
          <w:sz w:val="28"/>
          <w:szCs w:val="28"/>
          <w:rtl/>
          <w:lang w:bidi="fa-IR"/>
        </w:rPr>
        <w:t xml:space="preserve">م که </w:t>
      </w:r>
      <w:r w:rsidRPr="00CF10E8">
        <w:rPr>
          <w:rFonts w:ascii="Cambria Math" w:eastAsiaTheme="minorEastAsia" w:hAnsi="Cambria Math" w:hint="cs"/>
          <w:sz w:val="28"/>
          <w:szCs w:val="28"/>
          <w:rtl/>
          <w:lang w:bidi="fa-IR"/>
        </w:rPr>
        <w:lastRenderedPageBreak/>
        <w:t xml:space="preserve">یک </w:t>
      </w:r>
      <w:r w:rsidR="0037533D" w:rsidRPr="00CF10E8">
        <w:rPr>
          <w:rFonts w:ascii="Cambria Math" w:eastAsiaTheme="minorEastAsia" w:hAnsi="Cambria Math" w:hint="cs"/>
          <w:sz w:val="28"/>
          <w:szCs w:val="28"/>
          <w:rtl/>
          <w:lang w:bidi="fa-IR"/>
        </w:rPr>
        <w:t xml:space="preserve">شبکه ارتباطی </w:t>
      </w:r>
      <w:r w:rsidRPr="00CF10E8">
        <w:rPr>
          <w:rFonts w:ascii="Cambria Math" w:eastAsiaTheme="minorEastAsia" w:hAnsi="Cambria Math" w:hint="cs"/>
          <w:sz w:val="28"/>
          <w:szCs w:val="28"/>
          <w:rtl/>
          <w:lang w:bidi="fa-IR"/>
        </w:rPr>
        <w:t xml:space="preserve">پرسپتورن لایه ای تنها </w:t>
      </w:r>
      <w:r w:rsidR="0037533D" w:rsidRPr="00CF10E8">
        <w:rPr>
          <w:rFonts w:ascii="Cambria Math" w:eastAsiaTheme="minorEastAsia" w:hAnsi="Cambria Math" w:hint="cs"/>
          <w:sz w:val="28"/>
          <w:szCs w:val="28"/>
          <w:rtl/>
          <w:lang w:bidi="fa-IR"/>
        </w:rPr>
        <w:t>است. یک مدل رگرسیون خطی می تواند به سادگی در یک چنین شبکه ارتباطی ایجاد شود. این کار برای هدف ما منجر به مشخصه زیر می شود:</w:t>
      </w:r>
    </w:p>
    <w:p w:rsidR="00902007" w:rsidRPr="00CF10E8" w:rsidRDefault="00902007"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5-</w:t>
      </w:r>
    </w:p>
    <w:p w:rsidR="00902007" w:rsidRPr="00CF10E8" w:rsidRDefault="00902007" w:rsidP="00CF10E8">
      <w:pPr>
        <w:bidi/>
        <w:spacing w:line="360" w:lineRule="auto"/>
        <w:jc w:val="both"/>
        <w:rPr>
          <w:rFonts w:ascii="Cambria Math" w:eastAsiaTheme="minorEastAsia" w:hAnsi="Cambria Math"/>
          <w:sz w:val="28"/>
          <w:szCs w:val="28"/>
          <w:lang w:bidi="fa-IR"/>
        </w:rPr>
      </w:pPr>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m:t>
            </m:r>
          </m:e>
          <m:sub>
            <m:r>
              <w:rPr>
                <w:rFonts w:ascii="Cambria Math" w:eastAsiaTheme="minorEastAsia" w:hAnsi="Cambria Math"/>
                <w:sz w:val="28"/>
                <w:szCs w:val="28"/>
                <w:lang w:bidi="fa-IR"/>
              </w:rPr>
              <m:t>t</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0</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m:t>
            </m:r>
          </m:sup>
        </m:sSubSup>
      </m:oMath>
      <w:r w:rsidRPr="00CF10E8">
        <w:rPr>
          <w:rFonts w:ascii="Cambria Math" w:eastAsiaTheme="minorEastAsia" w:hAnsi="Cambria Math"/>
          <w:sz w:val="28"/>
          <w:szCs w:val="28"/>
          <w:lang w:bidi="fa-IR"/>
        </w:rPr>
        <w:t>+</w:t>
      </w:r>
      <m:oMath>
        <m:nary>
          <m:naryPr>
            <m:chr m:val="∑"/>
            <m:limLoc m:val="undOvr"/>
            <m:ctrlPr>
              <w:rPr>
                <w:rFonts w:ascii="Cambria Math" w:eastAsiaTheme="minorEastAsia" w:hAnsi="Cambria Math"/>
                <w:i/>
                <w:sz w:val="28"/>
                <w:szCs w:val="28"/>
                <w:lang w:bidi="fa-IR"/>
              </w:rPr>
            </m:ctrlPr>
          </m:naryPr>
          <m:sub>
            <m:r>
              <w:rPr>
                <w:rFonts w:ascii="Cambria Math" w:eastAsiaTheme="minorEastAsia" w:hAnsi="Cambria Math"/>
                <w:sz w:val="28"/>
                <w:szCs w:val="28"/>
                <w:lang w:bidi="fa-IR"/>
              </w:rPr>
              <m:t>h=1</m:t>
            </m:r>
          </m:sub>
          <m:sup>
            <m:r>
              <w:rPr>
                <w:rFonts w:ascii="Cambria Math" w:eastAsiaTheme="minorEastAsia" w:hAnsi="Cambria Math"/>
                <w:sz w:val="28"/>
                <w:szCs w:val="28"/>
                <w:lang w:bidi="fa-IR"/>
              </w:rPr>
              <m:t>H</m:t>
            </m:r>
          </m:sup>
          <m:e>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β</m:t>
                </m:r>
              </m:e>
              <m:sub>
                <m:r>
                  <w:rPr>
                    <w:rFonts w:ascii="Cambria Math" w:eastAsiaTheme="minorEastAsia" w:hAnsi="Cambria Math"/>
                    <w:sz w:val="28"/>
                    <w:szCs w:val="28"/>
                    <w:lang w:bidi="fa-IR"/>
                  </w:rPr>
                  <m:t>h</m:t>
                </m:r>
              </m:sub>
            </m:sSub>
          </m:e>
        </m:nary>
      </m:oMath>
      <w:r w:rsidR="00177FC6" w:rsidRPr="00CF10E8">
        <w:rPr>
          <w:rFonts w:ascii="Cambria Math" w:eastAsiaTheme="minorEastAsia" w:hAnsi="Cambria Math"/>
          <w:sz w:val="28"/>
          <w:szCs w:val="28"/>
          <w:lang w:bidi="fa-IR"/>
        </w:rPr>
        <w:t>.</w:t>
      </w:r>
      <w:proofErr w:type="gramStart"/>
      <w:r w:rsidR="00177FC6" w:rsidRPr="00CF10E8">
        <w:rPr>
          <w:rFonts w:ascii="Cambria Math" w:eastAsiaTheme="minorEastAsia" w:hAnsi="Cambria Math"/>
          <w:sz w:val="28"/>
          <w:szCs w:val="28"/>
          <w:lang w:bidi="fa-IR"/>
        </w:rPr>
        <w:t>g(</w:t>
      </w:r>
      <m:oMath>
        <w:proofErr w:type="gramEnd"/>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λ</m:t>
            </m:r>
          </m:e>
          <m:sub>
            <m:r>
              <w:rPr>
                <w:rFonts w:ascii="Cambria Math" w:eastAsiaTheme="minorEastAsia" w:hAnsi="Cambria Math"/>
                <w:sz w:val="28"/>
                <w:szCs w:val="28"/>
                <w:lang w:bidi="fa-IR"/>
              </w:rPr>
              <m:t>1</m:t>
            </m:r>
            <m:r>
              <w:rPr>
                <w:rFonts w:ascii="Cambria Math" w:eastAsiaTheme="minorEastAsia" w:hAnsi="Cambria Math"/>
                <w:sz w:val="28"/>
                <w:szCs w:val="28"/>
                <w:lang w:bidi="fa-IR"/>
              </w:rPr>
              <m:t>h</m:t>
            </m:r>
          </m:sub>
        </m:sSub>
      </m:oMath>
      <w:r w:rsidR="00177FC6"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Sub>
      </m:oMath>
      <w:r w:rsidR="00177FC6"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λ</m:t>
            </m:r>
          </m:e>
          <m:sub>
            <m:r>
              <w:rPr>
                <w:rFonts w:ascii="Cambria Math" w:eastAsiaTheme="minorEastAsia" w:hAnsi="Cambria Math"/>
                <w:sz w:val="28"/>
                <w:szCs w:val="28"/>
                <w:lang w:bidi="fa-IR"/>
              </w:rPr>
              <m:t>1</m:t>
            </m:r>
            <m:r>
              <w:rPr>
                <w:rFonts w:ascii="Cambria Math" w:eastAsiaTheme="minorEastAsia" w:hAnsi="Cambria Math"/>
                <w:sz w:val="28"/>
                <w:szCs w:val="28"/>
                <w:lang w:bidi="fa-IR"/>
              </w:rPr>
              <m:t>h</m:t>
            </m:r>
          </m:sub>
        </m:sSub>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m:t>
            </m:r>
          </m:sup>
        </m:sSubSup>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Ɛ</m:t>
            </m:r>
          </m:e>
          <m:sub>
            <m:r>
              <w:rPr>
                <w:rFonts w:ascii="Cambria Math" w:eastAsiaTheme="minorEastAsia" w:hAnsi="Cambria Math"/>
                <w:sz w:val="28"/>
                <w:szCs w:val="28"/>
                <w:lang w:bidi="fa-IR"/>
              </w:rPr>
              <m:t>t</m:t>
            </m:r>
          </m:sub>
        </m:sSub>
      </m:oMath>
    </w:p>
    <w:p w:rsidR="00902007" w:rsidRPr="00CF10E8" w:rsidRDefault="00902007" w:rsidP="00CF10E8">
      <w:pPr>
        <w:bidi/>
        <w:spacing w:line="360" w:lineRule="auto"/>
        <w:jc w:val="both"/>
        <w:rPr>
          <w:rFonts w:ascii="Cambria Math" w:eastAsiaTheme="minorEastAsia" w:hAnsi="Cambria Math"/>
          <w:sz w:val="28"/>
          <w:szCs w:val="28"/>
          <w:lang w:bidi="fa-IR"/>
        </w:rPr>
      </w:pPr>
    </w:p>
    <w:p w:rsidR="00596E62" w:rsidRPr="00CF10E8" w:rsidRDefault="00FE1ED5"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 مدل 5 دربرگیرنده مدل 4 به علاوه</w:t>
      </w:r>
      <w:r w:rsidR="00596E62" w:rsidRPr="00CF10E8">
        <w:rPr>
          <w:rFonts w:ascii="Cambria Math" w:eastAsiaTheme="minorEastAsia" w:hAnsi="Cambria Math" w:hint="cs"/>
          <w:sz w:val="28"/>
          <w:szCs w:val="28"/>
          <w:rtl/>
          <w:lang w:bidi="fa-IR"/>
        </w:rPr>
        <w:t xml:space="preserve"> یک بخش شبکه ارتباطی غ</w:t>
      </w:r>
      <w:r w:rsidR="00CD6743" w:rsidRPr="00CF10E8">
        <w:rPr>
          <w:rFonts w:ascii="Cambria Math" w:eastAsiaTheme="minorEastAsia" w:hAnsi="Cambria Math" w:hint="cs"/>
          <w:sz w:val="28"/>
          <w:szCs w:val="28"/>
          <w:rtl/>
          <w:lang w:bidi="fa-IR"/>
        </w:rPr>
        <w:t>ی</w:t>
      </w:r>
      <w:r w:rsidR="00596E62" w:rsidRPr="00CF10E8">
        <w:rPr>
          <w:rFonts w:ascii="Cambria Math" w:eastAsiaTheme="minorEastAsia" w:hAnsi="Cambria Math" w:hint="cs"/>
          <w:sz w:val="28"/>
          <w:szCs w:val="28"/>
          <w:rtl/>
          <w:lang w:bidi="fa-IR"/>
        </w:rPr>
        <w:t>رخطی است.</w:t>
      </w:r>
    </w:p>
    <w:p w:rsidR="00C50E7D" w:rsidRPr="00CF10E8" w:rsidRDefault="00596E62" w:rsidP="00CF10E8">
      <w:pPr>
        <w:bidi/>
        <w:spacing w:line="360" w:lineRule="auto"/>
        <w:jc w:val="both"/>
        <w:rPr>
          <w:rFonts w:ascii="Cambria Math" w:eastAsiaTheme="minorEastAsia" w:hAnsi="Cambria Math"/>
          <w:sz w:val="28"/>
          <w:szCs w:val="28"/>
          <w:lang w:bidi="fa-IR"/>
        </w:rPr>
      </w:pPr>
      <w:r w:rsidRPr="00CF10E8">
        <w:rPr>
          <w:rFonts w:ascii="Cambria Math" w:eastAsiaTheme="minorEastAsia" w:hAnsi="Cambria Math" w:hint="cs"/>
          <w:sz w:val="28"/>
          <w:szCs w:val="28"/>
          <w:rtl/>
          <w:lang w:bidi="fa-IR"/>
        </w:rPr>
        <w:t xml:space="preserve">تابع </w:t>
      </w:r>
      <w:r w:rsidRPr="00CF10E8">
        <w:rPr>
          <w:rFonts w:ascii="Cambria Math" w:eastAsiaTheme="minorEastAsia" w:hAnsi="Cambria Math" w:cs="Cambria Math" w:hint="cs"/>
          <w:sz w:val="28"/>
          <w:szCs w:val="28"/>
          <w:rtl/>
          <w:lang w:bidi="fa-IR"/>
        </w:rPr>
        <w:t>𝜆</w:t>
      </w:r>
      <w:r w:rsidRPr="00CF10E8">
        <w:rPr>
          <w:rFonts w:ascii="Cambria Math" w:eastAsiaTheme="minorEastAsia" w:hAnsi="Cambria Math" w:hint="cs"/>
          <w:sz w:val="28"/>
          <w:szCs w:val="28"/>
          <w:rtl/>
          <w:lang w:bidi="fa-IR"/>
        </w:rPr>
        <w:t xml:space="preserve"> به وجود آمده از مدل 5 اینگونه ارائه شده است:</w:t>
      </w:r>
    </w:p>
    <w:p w:rsidR="001D06A2" w:rsidRPr="00CF10E8" w:rsidRDefault="008965C4" w:rsidP="00CF10E8">
      <w:pPr>
        <w:bidi/>
        <w:spacing w:line="360" w:lineRule="auto"/>
        <w:jc w:val="both"/>
        <w:rPr>
          <w:rFonts w:ascii="Cambria Math" w:eastAsiaTheme="minorEastAsia" w:hAnsi="Cambria Math"/>
          <w:sz w:val="28"/>
          <w:szCs w:val="28"/>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oMath>
      <w:r w:rsidR="001D06A2" w:rsidRPr="00CF10E8">
        <w:rPr>
          <w:rFonts w:ascii="Cambria Math" w:eastAsiaTheme="minorEastAsia" w:hAnsi="Cambria Math"/>
          <w:sz w:val="28"/>
          <w:szCs w:val="28"/>
          <w:lang w:bidi="fa-IR"/>
        </w:rPr>
        <w:t xml:space="preserve">= </w:t>
      </w:r>
      <m:oMath>
        <m:f>
          <m:fPr>
            <m:ctrlPr>
              <w:rPr>
                <w:rFonts w:ascii="Cambria Math" w:eastAsiaTheme="minorEastAsia" w:hAnsi="Cambria Math"/>
                <w:i/>
                <w:sz w:val="28"/>
                <w:szCs w:val="28"/>
                <w:lang w:bidi="fa-IR"/>
              </w:rPr>
            </m:ctrlPr>
          </m:fPr>
          <m:num>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m:t>
                </m:r>
              </m:sup>
            </m:sSubSup>
            <m:r>
              <m:rPr>
                <m:sty m:val="p"/>
              </m:rPr>
              <w:rPr>
                <w:rFonts w:ascii="Cambria Math" w:eastAsiaTheme="minorEastAsia" w:hAnsi="Cambria Math"/>
                <w:sz w:val="28"/>
                <w:szCs w:val="28"/>
                <w:lang w:bidi="fa-IR"/>
              </w:rPr>
              <m:t xml:space="preserve">+ </m:t>
            </m:r>
            <m:nary>
              <m:naryPr>
                <m:chr m:val="∑"/>
                <m:limLoc m:val="undOvr"/>
                <m:ctrlPr>
                  <w:rPr>
                    <w:rFonts w:ascii="Cambria Math" w:eastAsiaTheme="minorEastAsia" w:hAnsi="Cambria Math"/>
                    <w:i/>
                    <w:sz w:val="28"/>
                    <w:szCs w:val="28"/>
                    <w:lang w:bidi="fa-IR"/>
                  </w:rPr>
                </m:ctrlPr>
              </m:naryPr>
              <m:sub>
                <m:r>
                  <w:rPr>
                    <w:rFonts w:ascii="Cambria Math" w:eastAsiaTheme="minorEastAsia" w:hAnsi="Cambria Math"/>
                    <w:sz w:val="28"/>
                    <w:szCs w:val="28"/>
                    <w:lang w:bidi="fa-IR"/>
                  </w:rPr>
                  <m:t>h=1</m:t>
                </m:r>
              </m:sub>
              <m:sup>
                <m:r>
                  <w:rPr>
                    <w:rFonts w:ascii="Cambria Math" w:eastAsiaTheme="minorEastAsia" w:hAnsi="Cambria Math"/>
                    <w:sz w:val="28"/>
                    <w:szCs w:val="28"/>
                    <w:lang w:bidi="fa-IR"/>
                  </w:rPr>
                  <m:t>H</m:t>
                </m:r>
              </m:sup>
              <m:e>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β</m:t>
                    </m:r>
                  </m:e>
                  <m:sub>
                    <m:r>
                      <w:rPr>
                        <w:rFonts w:ascii="Cambria Math" w:eastAsiaTheme="minorEastAsia" w:hAnsi="Cambria Math"/>
                        <w:sz w:val="28"/>
                        <w:szCs w:val="28"/>
                        <w:lang w:bidi="fa-IR"/>
                      </w:rPr>
                      <m:t>h</m:t>
                    </m:r>
                  </m:sub>
                </m:sSub>
              </m:e>
            </m:nary>
            <m:r>
              <m:rPr>
                <m:sty m:val="p"/>
              </m:rPr>
              <w:rPr>
                <w:rFonts w:ascii="Cambria Math" w:eastAsiaTheme="minorEastAsia" w:hAnsi="Cambria Math"/>
                <w:sz w:val="28"/>
                <w:szCs w:val="28"/>
                <w:lang w:bidi="fa-IR"/>
              </w:rPr>
              <m:t>.g(</m:t>
            </m:r>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λ</m:t>
                </m:r>
              </m:e>
              <m:sub>
                <m:r>
                  <w:rPr>
                    <w:rFonts w:ascii="Cambria Math" w:eastAsiaTheme="minorEastAsia" w:hAnsi="Cambria Math"/>
                    <w:sz w:val="28"/>
                    <w:szCs w:val="28"/>
                    <w:lang w:bidi="fa-IR"/>
                  </w:rPr>
                  <m:t>1</m:t>
                </m:r>
                <m:r>
                  <w:rPr>
                    <w:rFonts w:ascii="Cambria Math" w:eastAsiaTheme="minorEastAsia" w:hAnsi="Cambria Math"/>
                    <w:sz w:val="28"/>
                    <w:szCs w:val="28"/>
                    <w:lang w:bidi="fa-IR"/>
                  </w:rPr>
                  <m:t>h</m:t>
                </m:r>
              </m:sub>
            </m:sSub>
            <m:r>
              <m:rPr>
                <m:sty m:val="p"/>
              </m:rPr>
              <w:rPr>
                <w:rFonts w:ascii="Cambria Math" w:eastAsiaTheme="minorEastAsia" w:hAnsi="Cambria Math"/>
                <w:sz w:val="28"/>
                <w:szCs w:val="28"/>
                <w:lang w:bidi="fa-IR"/>
              </w:rPr>
              <m:t>+</m:t>
            </m:r>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Sub>
            <m:r>
              <m:rPr>
                <m:sty m:val="p"/>
              </m:rPr>
              <w:rPr>
                <w:rFonts w:ascii="Cambria Math" w:eastAsiaTheme="minorEastAsia" w:hAnsi="Cambria Math"/>
                <w:sz w:val="28"/>
                <w:szCs w:val="28"/>
                <w:lang w:bidi="fa-IR"/>
              </w:rPr>
              <m:t>+</m:t>
            </m:r>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λ</m:t>
                </m:r>
              </m:e>
              <m:sub>
                <m:r>
                  <w:rPr>
                    <w:rFonts w:ascii="Cambria Math" w:eastAsiaTheme="minorEastAsia" w:hAnsi="Cambria Math"/>
                    <w:sz w:val="28"/>
                    <w:szCs w:val="28"/>
                    <w:lang w:bidi="fa-IR"/>
                  </w:rPr>
                  <m:t>2</m:t>
                </m:r>
                <m:r>
                  <w:rPr>
                    <w:rFonts w:ascii="Cambria Math" w:eastAsiaTheme="minorEastAsia" w:hAnsi="Cambria Math"/>
                    <w:sz w:val="28"/>
                    <w:szCs w:val="28"/>
                    <w:lang w:bidi="fa-IR"/>
                  </w:rPr>
                  <m:t>h</m:t>
                </m:r>
              </m:sub>
            </m:sSub>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m:t>
                </m:r>
              </m:sup>
            </m:sSubSup>
          </m:num>
          <m:den>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Sub>
          </m:den>
        </m:f>
      </m:oMath>
    </w:p>
    <w:p w:rsidR="00C50E7D" w:rsidRPr="00CF10E8" w:rsidRDefault="00C50E7D" w:rsidP="00CF10E8">
      <w:pPr>
        <w:bidi/>
        <w:spacing w:line="360" w:lineRule="auto"/>
        <w:jc w:val="both"/>
        <w:rPr>
          <w:rFonts w:ascii="Cambria Math" w:eastAsiaTheme="minorEastAsia" w:hAnsi="Cambria Math"/>
          <w:sz w:val="28"/>
          <w:szCs w:val="28"/>
          <w:lang w:bidi="fa-IR"/>
        </w:rPr>
      </w:pPr>
    </w:p>
    <w:p w:rsidR="00180138" w:rsidRPr="00CF10E8" w:rsidRDefault="00180138"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بخش شبکه ارتباطی معادله 5 </w:t>
      </w:r>
      <w:r w:rsidR="00CD6743" w:rsidRPr="00CF10E8">
        <w:rPr>
          <w:rFonts w:ascii="Cambria Math" w:eastAsiaTheme="minorEastAsia" w:hAnsi="Cambria Math" w:hint="cs"/>
          <w:sz w:val="28"/>
          <w:szCs w:val="28"/>
          <w:rtl/>
          <w:lang w:bidi="fa-IR"/>
        </w:rPr>
        <w:t>د</w:t>
      </w:r>
      <w:r w:rsidRPr="00CF10E8">
        <w:rPr>
          <w:rFonts w:ascii="Cambria Math" w:eastAsiaTheme="minorEastAsia" w:hAnsi="Cambria Math" w:hint="cs"/>
          <w:sz w:val="28"/>
          <w:szCs w:val="28"/>
          <w:rtl/>
          <w:lang w:bidi="fa-IR"/>
        </w:rPr>
        <w:t xml:space="preserve">ربرگیرنده واحدهای </w:t>
      </w:r>
      <w:r w:rsidRPr="00CF10E8">
        <w:rPr>
          <w:rFonts w:ascii="Cambria Math" w:eastAsiaTheme="minorEastAsia" w:hAnsi="Cambria Math"/>
          <w:sz w:val="28"/>
          <w:szCs w:val="28"/>
          <w:lang w:bidi="fa-IR"/>
        </w:rPr>
        <w:t>H</w:t>
      </w:r>
      <w:r w:rsidRPr="00CF10E8">
        <w:rPr>
          <w:rFonts w:ascii="Cambria Math" w:eastAsiaTheme="minorEastAsia" w:hAnsi="Cambria Math" w:hint="cs"/>
          <w:sz w:val="28"/>
          <w:szCs w:val="28"/>
          <w:rtl/>
          <w:lang w:bidi="fa-IR"/>
        </w:rPr>
        <w:t xml:space="preserve"> پوشیده است در حالی که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β</m:t>
            </m:r>
          </m:e>
          <m:sub>
            <m:r>
              <w:rPr>
                <w:rFonts w:ascii="Cambria Math" w:eastAsiaTheme="minorEastAsia" w:hAnsi="Cambria Math"/>
                <w:sz w:val="28"/>
                <w:szCs w:val="28"/>
                <w:lang w:bidi="fa-IR"/>
              </w:rPr>
              <m:t>1</m:t>
            </m:r>
          </m:sub>
        </m:sSub>
      </m:oMath>
      <w:r w:rsidRPr="00CF10E8">
        <w:rPr>
          <w:rFonts w:ascii="Cambria Math" w:eastAsiaTheme="minorEastAsia" w:hAnsi="Cambria Math"/>
          <w:sz w:val="28"/>
          <w:szCs w:val="28"/>
          <w:lang w:bidi="fa-IR"/>
        </w:rPr>
        <w:t>, …</w:t>
      </w:r>
      <w:proofErr w:type="gramStart"/>
      <w:r w:rsidRPr="00CF10E8">
        <w:rPr>
          <w:rFonts w:ascii="Cambria Math" w:eastAsiaTheme="minorEastAsia" w:hAnsi="Cambria Math"/>
          <w:sz w:val="28"/>
          <w:szCs w:val="28"/>
          <w:lang w:bidi="fa-IR"/>
        </w:rPr>
        <w:t>.,</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β</m:t>
            </m:r>
          </m:e>
          <m:sub>
            <m:r>
              <w:rPr>
                <w:rFonts w:ascii="Cambria Math" w:eastAsiaTheme="minorEastAsia" w:hAnsi="Cambria Math"/>
                <w:sz w:val="28"/>
                <w:szCs w:val="28"/>
                <w:lang w:bidi="fa-IR"/>
              </w:rPr>
              <m:t>h</m:t>
            </m:r>
          </m:sub>
        </m:sSub>
      </m:oMath>
      <w:r w:rsidRPr="00CF10E8">
        <w:rPr>
          <w:rFonts w:ascii="Cambria Math" w:eastAsiaTheme="minorEastAsia" w:hAnsi="Cambria Math"/>
          <w:sz w:val="28"/>
          <w:szCs w:val="28"/>
          <w:lang w:bidi="fa-IR"/>
        </w:rPr>
        <w:t xml:space="preserve">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11</m:t>
            </m:r>
          </m:sub>
        </m:sSub>
      </m:oMath>
      <w:r w:rsidRPr="00CF10E8">
        <w:rPr>
          <w:rFonts w:ascii="Cambria Math" w:eastAsiaTheme="minorEastAsia" w:hAnsi="Cambria Math"/>
          <w:sz w:val="28"/>
          <w:szCs w:val="28"/>
          <w:lang w:bidi="fa-IR"/>
        </w:rPr>
        <w:t>,….,</w:t>
      </w:r>
      <m:oMath>
        <w:proofErr w:type="gramEnd"/>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1H</m:t>
            </m:r>
          </m:sub>
        </m:sSub>
      </m:oMath>
      <w:r w:rsidR="00386B2F" w:rsidRPr="00CF10E8">
        <w:rPr>
          <w:rFonts w:ascii="Cambria Math" w:eastAsiaTheme="minorEastAsia" w:hAnsi="Cambria Math" w:hint="cs"/>
          <w:sz w:val="28"/>
          <w:szCs w:val="28"/>
          <w:rtl/>
          <w:lang w:bidi="fa-IR"/>
        </w:rPr>
        <w:t xml:space="preserve"> و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21</m:t>
            </m:r>
          </m:sub>
        </m:sSub>
      </m:oMath>
      <w:r w:rsidR="00386B2F" w:rsidRPr="00CF10E8">
        <w:rPr>
          <w:rFonts w:ascii="Cambria Math" w:eastAsiaTheme="minorEastAsia" w:hAnsi="Cambria Math"/>
          <w:sz w:val="28"/>
          <w:szCs w:val="28"/>
          <w:lang w:bidi="fa-IR"/>
        </w:rPr>
        <w:t>,…,</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2H</m:t>
            </m:r>
          </m:sub>
        </m:sSub>
      </m:oMath>
      <w:r w:rsidR="00386B2F" w:rsidRPr="00CF10E8">
        <w:rPr>
          <w:rFonts w:ascii="Cambria Math" w:eastAsiaTheme="minorEastAsia" w:hAnsi="Cambria Math" w:hint="cs"/>
          <w:sz w:val="28"/>
          <w:szCs w:val="28"/>
          <w:rtl/>
          <w:lang w:bidi="fa-IR"/>
        </w:rPr>
        <w:t xml:space="preserve"> پارامترهای ناشناخته هستند و </w:t>
      </w:r>
      <w:r w:rsidR="00386B2F" w:rsidRPr="00CF10E8">
        <w:rPr>
          <w:rFonts w:ascii="Cambria Math" w:eastAsiaTheme="minorEastAsia" w:hAnsi="Cambria Math"/>
          <w:sz w:val="28"/>
          <w:szCs w:val="28"/>
          <w:lang w:bidi="fa-IR"/>
        </w:rPr>
        <w:t>g</w:t>
      </w:r>
      <w:r w:rsidR="00386B2F" w:rsidRPr="00CF10E8">
        <w:rPr>
          <w:rFonts w:ascii="Cambria Math" w:eastAsiaTheme="minorEastAsia" w:hAnsi="Cambria Math" w:hint="cs"/>
          <w:sz w:val="28"/>
          <w:szCs w:val="28"/>
          <w:rtl/>
          <w:lang w:bidi="fa-IR"/>
        </w:rPr>
        <w:t xml:space="preserve"> یک تابع انتقال غیرخطی است. تعداد </w:t>
      </w:r>
      <w:r w:rsidR="00386B2F" w:rsidRPr="00CF10E8">
        <w:rPr>
          <w:rFonts w:ascii="Cambria Math" w:eastAsiaTheme="minorEastAsia" w:hAnsi="Cambria Math"/>
          <w:sz w:val="28"/>
          <w:szCs w:val="28"/>
          <w:lang w:bidi="fa-IR"/>
        </w:rPr>
        <w:t>H</w:t>
      </w:r>
      <w:r w:rsidR="00386B2F" w:rsidRPr="00CF10E8">
        <w:rPr>
          <w:rFonts w:ascii="Cambria Math" w:eastAsiaTheme="minorEastAsia" w:hAnsi="Cambria Math" w:hint="cs"/>
          <w:sz w:val="28"/>
          <w:szCs w:val="28"/>
          <w:rtl/>
          <w:lang w:bidi="fa-IR"/>
        </w:rPr>
        <w:t xml:space="preserve"> های واحدهای پوشیده هنوز تعیین نشده است. در کل، اگر ارتباط پیچیده تر</w:t>
      </w:r>
      <w:r w:rsidR="00CD6743" w:rsidRPr="00CF10E8">
        <w:rPr>
          <w:rFonts w:ascii="Cambria Math" w:eastAsiaTheme="minorEastAsia" w:hAnsi="Cambria Math" w:hint="cs"/>
          <w:sz w:val="28"/>
          <w:szCs w:val="28"/>
          <w:rtl/>
          <w:lang w:bidi="fa-IR"/>
        </w:rPr>
        <w:t>ی</w:t>
      </w:r>
      <w:r w:rsidR="00386B2F" w:rsidRPr="00CF10E8">
        <w:rPr>
          <w:rFonts w:ascii="Cambria Math" w:eastAsiaTheme="minorEastAsia" w:hAnsi="Cambria Math" w:hint="cs"/>
          <w:sz w:val="28"/>
          <w:szCs w:val="28"/>
          <w:rtl/>
          <w:lang w:bidi="fa-IR"/>
        </w:rPr>
        <w:t xml:space="preserve"> بین جریان دستور و تغییر قیمت نیمه تعیین شده وجود داشته باشد، واحدهای پوشیده تر برای تقریب سازی بسنده آن نیاز خواهد بود. تابع </w:t>
      </w:r>
      <w:r w:rsidR="00386B2F" w:rsidRPr="00CF10E8">
        <w:rPr>
          <w:rFonts w:ascii="Cambria Math" w:eastAsiaTheme="minorEastAsia" w:hAnsi="Cambria Math"/>
          <w:sz w:val="28"/>
          <w:szCs w:val="28"/>
          <w:lang w:bidi="fa-IR"/>
        </w:rPr>
        <w:t>g</w:t>
      </w:r>
      <w:r w:rsidR="00CD6743" w:rsidRPr="00CF10E8">
        <w:rPr>
          <w:rFonts w:ascii="Cambria Math" w:eastAsiaTheme="minorEastAsia" w:hAnsi="Cambria Math" w:hint="cs"/>
          <w:sz w:val="28"/>
          <w:szCs w:val="28"/>
          <w:rtl/>
          <w:lang w:bidi="fa-IR"/>
        </w:rPr>
        <w:t xml:space="preserve"> انتق</w:t>
      </w:r>
      <w:r w:rsidR="00386B2F" w:rsidRPr="00CF10E8">
        <w:rPr>
          <w:rFonts w:ascii="Cambria Math" w:eastAsiaTheme="minorEastAsia" w:hAnsi="Cambria Math" w:hint="cs"/>
          <w:sz w:val="28"/>
          <w:szCs w:val="28"/>
          <w:rtl/>
          <w:lang w:bidi="fa-IR"/>
        </w:rPr>
        <w:t>الی اغلب برای هر دوی توابع تانژانت ا</w:t>
      </w:r>
      <w:r w:rsidR="00CD6743" w:rsidRPr="00CF10E8">
        <w:rPr>
          <w:rFonts w:ascii="Cambria Math" w:eastAsiaTheme="minorEastAsia" w:hAnsi="Cambria Math" w:hint="cs"/>
          <w:sz w:val="28"/>
          <w:szCs w:val="28"/>
          <w:rtl/>
          <w:lang w:bidi="fa-IR"/>
        </w:rPr>
        <w:t>فراط</w:t>
      </w:r>
      <w:r w:rsidR="00386B2F" w:rsidRPr="00CF10E8">
        <w:rPr>
          <w:rFonts w:ascii="Cambria Math" w:eastAsiaTheme="minorEastAsia" w:hAnsi="Cambria Math" w:hint="cs"/>
          <w:sz w:val="28"/>
          <w:szCs w:val="28"/>
          <w:rtl/>
          <w:lang w:bidi="fa-IR"/>
        </w:rPr>
        <w:t>ی و منطق</w:t>
      </w:r>
      <w:r w:rsidR="00CD6743" w:rsidRPr="00CF10E8">
        <w:rPr>
          <w:rFonts w:ascii="Cambria Math" w:eastAsiaTheme="minorEastAsia" w:hAnsi="Cambria Math" w:hint="cs"/>
          <w:sz w:val="28"/>
          <w:szCs w:val="28"/>
          <w:rtl/>
          <w:lang w:bidi="fa-IR"/>
        </w:rPr>
        <w:t>ی</w:t>
      </w:r>
      <w:r w:rsidR="00386B2F" w:rsidRPr="00CF10E8">
        <w:rPr>
          <w:rFonts w:ascii="Cambria Math" w:eastAsiaTheme="minorEastAsia" w:hAnsi="Cambria Math" w:hint="cs"/>
          <w:sz w:val="28"/>
          <w:szCs w:val="28"/>
          <w:rtl/>
          <w:lang w:bidi="fa-IR"/>
        </w:rPr>
        <w:t xml:space="preserve"> انتخاب می شود. دومی در اینجا مورد استفاده قرار می گیرد. </w:t>
      </w:r>
      <w:r w:rsidR="002E00A6" w:rsidRPr="00CF10E8">
        <w:rPr>
          <w:rFonts w:ascii="Cambria Math" w:eastAsiaTheme="minorEastAsia" w:hAnsi="Cambria Math" w:hint="cs"/>
          <w:sz w:val="28"/>
          <w:szCs w:val="28"/>
          <w:rtl/>
          <w:lang w:bidi="fa-IR"/>
        </w:rPr>
        <w:t>به صورتی</w:t>
      </w:r>
      <w:r w:rsidR="00386B2F" w:rsidRPr="00CF10E8">
        <w:rPr>
          <w:rFonts w:ascii="Cambria Math" w:eastAsiaTheme="minorEastAsia" w:hAnsi="Cambria Math" w:hint="cs"/>
          <w:sz w:val="28"/>
          <w:szCs w:val="28"/>
          <w:rtl/>
          <w:lang w:bidi="fa-IR"/>
        </w:rPr>
        <w:t xml:space="preserve">که </w:t>
      </w:r>
      <w:proofErr w:type="spellStart"/>
      <w:r w:rsidR="00512416" w:rsidRPr="00CF10E8">
        <w:rPr>
          <w:rFonts w:ascii="Cambria Math" w:eastAsiaTheme="minorEastAsia" w:hAnsi="Cambria Math"/>
          <w:sz w:val="28"/>
          <w:szCs w:val="28"/>
          <w:lang w:bidi="fa-IR"/>
        </w:rPr>
        <w:t>tanh</w:t>
      </w:r>
      <w:proofErr w:type="spellEnd"/>
      <w:r w:rsidR="00512416" w:rsidRPr="00CF10E8">
        <w:rPr>
          <w:rFonts w:ascii="Cambria Math" w:eastAsiaTheme="minorEastAsia" w:hAnsi="Cambria Math"/>
          <w:sz w:val="28"/>
          <w:szCs w:val="28"/>
          <w:lang w:bidi="fa-IR"/>
        </w:rPr>
        <w:t>(-x)=-</w:t>
      </w:r>
      <w:proofErr w:type="spellStart"/>
      <w:r w:rsidR="00512416" w:rsidRPr="00CF10E8">
        <w:rPr>
          <w:rFonts w:ascii="Cambria Math" w:eastAsiaTheme="minorEastAsia" w:hAnsi="Cambria Math"/>
          <w:sz w:val="28"/>
          <w:szCs w:val="28"/>
          <w:lang w:bidi="fa-IR"/>
        </w:rPr>
        <w:t>tanh</w:t>
      </w:r>
      <w:proofErr w:type="spellEnd"/>
      <w:r w:rsidR="00512416" w:rsidRPr="00CF10E8">
        <w:rPr>
          <w:rFonts w:ascii="Cambria Math" w:eastAsiaTheme="minorEastAsia" w:hAnsi="Cambria Math"/>
          <w:sz w:val="28"/>
          <w:szCs w:val="28"/>
          <w:lang w:bidi="fa-IR"/>
        </w:rPr>
        <w:t>(x)</w:t>
      </w:r>
      <w:r w:rsidR="00512416" w:rsidRPr="00CF10E8">
        <w:rPr>
          <w:rFonts w:ascii="Cambria Math" w:eastAsiaTheme="minorEastAsia" w:hAnsi="Cambria Math" w:hint="cs"/>
          <w:sz w:val="28"/>
          <w:szCs w:val="28"/>
          <w:rtl/>
          <w:lang w:bidi="fa-IR"/>
        </w:rPr>
        <w:t xml:space="preserve"> و </w:t>
      </w:r>
      <w:proofErr w:type="spellStart"/>
      <w:r w:rsidR="00512416" w:rsidRPr="00CF10E8">
        <w:rPr>
          <w:rFonts w:ascii="Cambria Math" w:eastAsiaTheme="minorEastAsia" w:hAnsi="Cambria Math"/>
          <w:sz w:val="28"/>
          <w:szCs w:val="28"/>
          <w:lang w:bidi="fa-IR"/>
        </w:rPr>
        <w:t>tanh</w:t>
      </w:r>
      <w:proofErr w:type="spellEnd"/>
      <w:r w:rsidR="00512416" w:rsidRPr="00CF10E8">
        <w:rPr>
          <w:rFonts w:ascii="Cambria Math" w:eastAsiaTheme="minorEastAsia" w:hAnsi="Cambria Math"/>
          <w:sz w:val="28"/>
          <w:szCs w:val="28"/>
          <w:lang w:bidi="fa-IR"/>
        </w:rPr>
        <w:t>(0)=o</w:t>
      </w:r>
      <w:r w:rsidR="00512416" w:rsidRPr="00CF10E8">
        <w:rPr>
          <w:rFonts w:ascii="Cambria Math" w:eastAsiaTheme="minorEastAsia" w:hAnsi="Cambria Math" w:hint="cs"/>
          <w:sz w:val="28"/>
          <w:szCs w:val="28"/>
          <w:rtl/>
          <w:lang w:bidi="fa-IR"/>
        </w:rPr>
        <w:t>،این انتخاب باعث ساده شدن تجزیه و تحلیل مدل می شود. چارچوب مدل 5 فرضیات 1 تا 4 می تواند اینگونه مورد بررسی قرار بگیرد:</w:t>
      </w:r>
    </w:p>
    <w:p w:rsidR="00512416" w:rsidRPr="00CF10E8" w:rsidRDefault="00437B55"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1-اگر 0</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m:oMath>
      <w:r w:rsidRPr="00CF10E8">
        <w:rPr>
          <w:rFonts w:ascii="Cambria Math" w:eastAsiaTheme="minorEastAsia" w:hAnsi="Cambria Math"/>
          <w:sz w:val="28"/>
          <w:szCs w:val="28"/>
          <w:lang w:bidi="fa-IR"/>
        </w:rPr>
        <w:t>›</w:t>
      </w:r>
      <w:r w:rsidRPr="00CF10E8">
        <w:rPr>
          <w:rFonts w:ascii="Cambria Math" w:eastAsiaTheme="minorEastAsia" w:hAnsi="Cambria Math" w:hint="cs"/>
          <w:sz w:val="28"/>
          <w:szCs w:val="28"/>
          <w:rtl/>
          <w:lang w:bidi="fa-IR"/>
        </w:rPr>
        <w:t xml:space="preserve"> و</w:t>
      </w:r>
      <w:proofErr w:type="gramStart"/>
      <w:r w:rsidRPr="00CF10E8">
        <w:rPr>
          <w:rFonts w:ascii="Cambria Math" w:eastAsiaTheme="minorEastAsia" w:hAnsi="Cambria Math"/>
          <w:sz w:val="28"/>
          <w:szCs w:val="28"/>
          <w:lang w:bidi="fa-IR"/>
        </w:rPr>
        <w:t>)›</w:t>
      </w:r>
      <w:proofErr w:type="gramEnd"/>
      <w:r w:rsidRPr="00CF10E8">
        <w:rPr>
          <w:rFonts w:ascii="Cambria Math" w:eastAsiaTheme="minorEastAsia" w:hAnsi="Cambria Math"/>
          <w:sz w:val="28"/>
          <w:szCs w:val="28"/>
          <w:lang w:bidi="fa-IR"/>
        </w:rPr>
        <w:t>0,⩝</w:t>
      </w:r>
      <w:r w:rsidR="00BC7129" w:rsidRPr="00CF10E8">
        <w:rPr>
          <w:rFonts w:ascii="Cambria Math" w:eastAsiaTheme="minorEastAsia" w:hAnsi="Cambria Math"/>
          <w:sz w:val="28"/>
          <w:szCs w:val="28"/>
          <w:lang w:bidi="fa-IR"/>
        </w:rPr>
        <w:t>h=1,…H</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β</m:t>
            </m:r>
          </m:e>
          <m:sub>
            <m:r>
              <w:rPr>
                <w:rFonts w:ascii="Cambria Math" w:eastAsiaTheme="minorEastAsia" w:hAnsi="Cambria Math"/>
                <w:sz w:val="28"/>
                <w:szCs w:val="28"/>
                <w:lang w:bidi="fa-IR"/>
              </w:rPr>
              <m:t>h</m:t>
            </m:r>
          </m:sub>
        </m:sSub>
      </m:oMath>
      <w:r w:rsidRPr="00CF10E8">
        <w:rPr>
          <w:rFonts w:ascii="Cambria Math" w:eastAsiaTheme="minorEastAsia" w:hAnsi="Cambria Math"/>
          <w:sz w:val="28"/>
          <w:szCs w:val="28"/>
          <w:lang w:bidi="fa-IR"/>
        </w:rPr>
        <w:t xml:space="preserve">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h1</m:t>
            </m:r>
          </m:sub>
        </m:sSub>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h2</m:t>
            </m:r>
          </m:sub>
        </m:sSub>
      </m:oMath>
      <w:r w:rsidR="00E31C31" w:rsidRPr="00CF10E8">
        <w:rPr>
          <w:rFonts w:ascii="Cambria Math" w:eastAsiaTheme="minorEastAsia" w:hAnsi="Cambria Math" w:hint="cs"/>
          <w:sz w:val="28"/>
          <w:szCs w:val="28"/>
          <w:rtl/>
          <w:lang w:bidi="fa-IR"/>
        </w:rPr>
        <w:t xml:space="preserve"> باشد ، پس تقاضای خالص منجر به یک </w:t>
      </w:r>
      <w:r w:rsidR="00AF032E" w:rsidRPr="00CF10E8">
        <w:rPr>
          <w:rFonts w:ascii="Cambria Math" w:eastAsiaTheme="minorEastAsia" w:hAnsi="Cambria Math" w:hint="cs"/>
          <w:sz w:val="28"/>
          <w:szCs w:val="28"/>
          <w:rtl/>
          <w:lang w:bidi="fa-IR"/>
        </w:rPr>
        <w:t>افزایش قیمت می شود آن مقداری که با عرضه خالص افزایش می یابد.</w:t>
      </w:r>
    </w:p>
    <w:p w:rsidR="00D20E84" w:rsidRPr="00CF10E8" w:rsidRDefault="00D20E84"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2-اگر 0</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oMath>
      <w:r w:rsidRPr="00CF10E8">
        <w:rPr>
          <w:rFonts w:ascii="Cambria Math" w:eastAsiaTheme="minorEastAsia" w:hAnsi="Cambria Math"/>
          <w:sz w:val="28"/>
          <w:szCs w:val="28"/>
          <w:lang w:bidi="fa-IR"/>
        </w:rPr>
        <w:t>+›</w:t>
      </w:r>
      <w:r w:rsidRPr="00CF10E8">
        <w:rPr>
          <w:rFonts w:ascii="Cambria Math" w:eastAsiaTheme="minorEastAsia" w:hAnsi="Cambria Math" w:hint="cs"/>
          <w:sz w:val="28"/>
          <w:szCs w:val="28"/>
          <w:rtl/>
          <w:lang w:bidi="fa-IR"/>
        </w:rPr>
        <w:t xml:space="preserve"> و</w:t>
      </w:r>
      <w:r w:rsidRPr="00CF10E8">
        <w:rPr>
          <w:rFonts w:ascii="Cambria Math" w:eastAsiaTheme="minorEastAsia" w:hAnsi="Cambria Math"/>
          <w:sz w:val="28"/>
          <w:szCs w:val="28"/>
          <w:lang w:bidi="fa-IR"/>
        </w:rPr>
        <w:t>›0,⩝h=1,…H</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β</m:t>
            </m:r>
          </m:e>
          <m:sub>
            <m:r>
              <w:rPr>
                <w:rFonts w:ascii="Cambria Math" w:eastAsiaTheme="minorEastAsia" w:hAnsi="Cambria Math"/>
                <w:sz w:val="28"/>
                <w:szCs w:val="28"/>
                <w:lang w:bidi="fa-IR"/>
              </w:rPr>
              <m:t>h</m:t>
            </m:r>
          </m:sub>
        </m:sSub>
      </m:oMath>
      <w:r w:rsidRPr="00CF10E8">
        <w:rPr>
          <w:rFonts w:ascii="Cambria Math" w:eastAsiaTheme="minorEastAsia" w:hAnsi="Cambria Math"/>
          <w:sz w:val="28"/>
          <w:szCs w:val="28"/>
          <w:lang w:bidi="fa-IR"/>
        </w:rPr>
        <w:t xml:space="preserve">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h1</m:t>
            </m:r>
          </m:sub>
        </m:sSub>
      </m:oMath>
      <w:r w:rsidRPr="00CF10E8">
        <w:rPr>
          <w:rFonts w:ascii="Cambria Math" w:eastAsiaTheme="minorEastAsia" w:hAnsi="Cambria Math" w:hint="cs"/>
          <w:sz w:val="28"/>
          <w:szCs w:val="28"/>
          <w:rtl/>
          <w:lang w:bidi="fa-IR"/>
        </w:rPr>
        <w:t xml:space="preserve"> باشد پس عرضه خالص منجر به افزایش در قیمت می شود ، مقدارهایی که شدیدا همراه با تدارک خالص افزایش می یابند.</w:t>
      </w:r>
    </w:p>
    <w:p w:rsidR="00AF032E" w:rsidRPr="00CF10E8" w:rsidRDefault="001C0061"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hint="cs"/>
          <w:sz w:val="28"/>
          <w:szCs w:val="28"/>
          <w:rtl/>
          <w:lang w:bidi="fa-IR"/>
        </w:rPr>
        <w:lastRenderedPageBreak/>
        <w:t xml:space="preserve">3- اگر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m:oMath>
      <w:r w:rsidRPr="00CF10E8">
        <w:rPr>
          <w:rFonts w:ascii="Cambria Math" w:eastAsiaTheme="minorEastAsia" w:hAnsi="Cambria Math"/>
          <w:sz w:val="28"/>
          <w:szCs w:val="28"/>
          <w:lang w:bidi="fa-IR"/>
        </w:rPr>
        <w:t>=0</w:t>
      </w:r>
      <w:r w:rsidRPr="00CF10E8">
        <w:rPr>
          <w:rFonts w:ascii="Cambria Math" w:eastAsiaTheme="minorEastAsia" w:hAnsi="Cambria Math" w:hint="cs"/>
          <w:sz w:val="28"/>
          <w:szCs w:val="28"/>
          <w:rtl/>
          <w:lang w:bidi="fa-IR"/>
        </w:rPr>
        <w:t xml:space="preserve"> و</w:t>
      </w:r>
      <w:r w:rsidRPr="00CF10E8">
        <w:rPr>
          <w:rFonts w:ascii="Cambria Math" w:eastAsiaTheme="minorEastAsia" w:hAnsi="Cambria Math"/>
          <w:sz w:val="28"/>
          <w:szCs w:val="28"/>
          <w:lang w:bidi="fa-IR"/>
        </w:rPr>
        <w:t>=0</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h2</m:t>
            </m:r>
          </m:sub>
        </m:sSub>
      </m:oMath>
      <w:r w:rsidRPr="00CF10E8">
        <w:rPr>
          <w:rFonts w:ascii="Cambria Math" w:eastAsiaTheme="minorEastAsia" w:hAnsi="Cambria Math" w:hint="cs"/>
          <w:sz w:val="28"/>
          <w:szCs w:val="28"/>
          <w:rtl/>
          <w:lang w:bidi="fa-IR"/>
        </w:rPr>
        <w:t>،</w:t>
      </w:r>
      <w:r w:rsidRPr="00CF10E8">
        <w:rPr>
          <w:rFonts w:ascii="Cambria Math" w:eastAsiaTheme="minorEastAsia" w:hAnsi="Cambria Math"/>
          <w:sz w:val="28"/>
          <w:szCs w:val="28"/>
          <w:lang w:bidi="fa-IR"/>
        </w:rPr>
        <w:t>h=1,..</w:t>
      </w:r>
      <w:proofErr w:type="gramStart"/>
      <w:r w:rsidRPr="00CF10E8">
        <w:rPr>
          <w:rFonts w:ascii="Cambria Math" w:eastAsiaTheme="minorEastAsia" w:hAnsi="Cambria Math"/>
          <w:sz w:val="28"/>
          <w:szCs w:val="28"/>
          <w:lang w:bidi="fa-IR"/>
        </w:rPr>
        <w:t>,H</w:t>
      </w:r>
      <w:proofErr w:type="gramEnd"/>
      <w:r w:rsidRPr="00CF10E8">
        <w:rPr>
          <w:rFonts w:ascii="Cambria Math" w:eastAsiaTheme="minorEastAsia" w:hAnsi="Cambria Math" w:cs="Cambria Math" w:hint="cs"/>
          <w:sz w:val="28"/>
          <w:szCs w:val="28"/>
          <w:rtl/>
          <w:lang w:bidi="fa-IR"/>
        </w:rPr>
        <w:t xml:space="preserve">⩝ </w:t>
      </w:r>
      <w:r w:rsidRPr="00CF10E8">
        <w:rPr>
          <w:rFonts w:ascii="Cambria Math" w:eastAsiaTheme="minorEastAsia" w:hAnsi="Cambria Math" w:cs="Times New Roman" w:hint="cs"/>
          <w:sz w:val="28"/>
          <w:szCs w:val="28"/>
          <w:rtl/>
          <w:lang w:bidi="fa-IR"/>
        </w:rPr>
        <w:t>باشد، پس</w:t>
      </w:r>
      <w:r w:rsidR="00465A95" w:rsidRPr="00CF10E8">
        <w:rPr>
          <w:rFonts w:ascii="Cambria Math" w:eastAsiaTheme="minorEastAsia" w:hAnsi="Cambria Math" w:cs="Times New Roman" w:hint="cs"/>
          <w:sz w:val="28"/>
          <w:szCs w:val="28"/>
          <w:rtl/>
          <w:lang w:bidi="fa-IR"/>
        </w:rPr>
        <w:t xml:space="preserve"> محتوای اطلاعات برابر با تقاضای خالص و عرضه خالص یک اندازه است.</w:t>
      </w:r>
    </w:p>
    <w:p w:rsidR="00465A95" w:rsidRPr="00CF10E8" w:rsidRDefault="00D20E84"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4-</w:t>
      </w:r>
      <w:r w:rsidR="004222CB" w:rsidRPr="00CF10E8">
        <w:rPr>
          <w:rFonts w:ascii="Cambria Math" w:eastAsiaTheme="minorEastAsia" w:hAnsi="Cambria Math" w:cs="Times New Roman" w:hint="cs"/>
          <w:sz w:val="28"/>
          <w:szCs w:val="28"/>
          <w:rtl/>
          <w:lang w:bidi="fa-IR"/>
        </w:rPr>
        <w:t>اگر</w:t>
      </w:r>
      <w:r w:rsidR="004222CB" w:rsidRPr="00CF10E8">
        <w:rPr>
          <w:rFonts w:ascii="Cambria Math" w:eastAsiaTheme="minorEastAsia" w:hAnsi="Cambria Math" w:cs="Times New Roman"/>
          <w:sz w:val="28"/>
          <w:szCs w:val="28"/>
          <w:lang w:bidi="fa-IR"/>
        </w:rPr>
        <w:t>=0</w:t>
      </w:r>
      <m:oMath>
        <m:sSub>
          <m:sSubPr>
            <m:ctrlPr>
              <w:rPr>
                <w:rFonts w:ascii="Cambria Math" w:eastAsiaTheme="minorEastAsia" w:hAnsi="Cambria Math" w:cs="Times New Roman"/>
                <w:sz w:val="28"/>
                <w:szCs w:val="28"/>
                <w:lang w:bidi="fa-IR"/>
              </w:rPr>
            </m:ctrlPr>
          </m:sSubPr>
          <m:e>
            <m:r>
              <w:rPr>
                <w:rFonts w:ascii="Cambria Math" w:eastAsiaTheme="minorEastAsia" w:hAnsi="Cambria Math" w:cs="Times New Roman"/>
                <w:sz w:val="28"/>
                <w:szCs w:val="28"/>
                <w:lang w:bidi="fa-IR"/>
              </w:rPr>
              <m:t>β</m:t>
            </m:r>
          </m:e>
          <m:sub>
            <m:r>
              <w:rPr>
                <w:rFonts w:ascii="Cambria Math" w:eastAsiaTheme="minorEastAsia" w:hAnsi="Cambria Math" w:cs="Times New Roman"/>
                <w:sz w:val="28"/>
                <w:szCs w:val="28"/>
                <w:lang w:bidi="fa-IR"/>
              </w:rPr>
              <m:t>1</m:t>
            </m:r>
          </m:sub>
        </m:sSub>
      </m:oMath>
      <w:r w:rsidR="004222CB" w:rsidRPr="00CF10E8">
        <w:rPr>
          <w:rFonts w:ascii="Cambria Math" w:eastAsiaTheme="minorEastAsia" w:hAnsi="Cambria Math" w:cs="Times New Roman"/>
          <w:sz w:val="28"/>
          <w:szCs w:val="28"/>
          <w:lang w:bidi="fa-IR"/>
        </w:rPr>
        <w:t>=</w:t>
      </w:r>
      <m:oMath>
        <m:sSub>
          <m:sSubPr>
            <m:ctrlPr>
              <w:rPr>
                <w:rFonts w:ascii="Cambria Math" w:eastAsiaTheme="minorEastAsia" w:hAnsi="Cambria Math" w:cs="Times New Roman"/>
                <w:sz w:val="28"/>
                <w:szCs w:val="28"/>
                <w:lang w:bidi="fa-IR"/>
              </w:rPr>
            </m:ctrlPr>
          </m:sSubPr>
          <m:e>
            <m:r>
              <w:rPr>
                <w:rFonts w:ascii="Cambria Math" w:eastAsiaTheme="minorEastAsia" w:hAnsi="Cambria Math" w:cs="Times New Roman"/>
                <w:sz w:val="28"/>
                <w:szCs w:val="28"/>
                <w:lang w:bidi="fa-IR"/>
              </w:rPr>
              <m:t>β</m:t>
            </m:r>
          </m:e>
          <m:sub>
            <m:r>
              <w:rPr>
                <w:rFonts w:ascii="Cambria Math" w:eastAsiaTheme="minorEastAsia" w:hAnsi="Cambria Math" w:cs="Times New Roman"/>
                <w:sz w:val="28"/>
                <w:szCs w:val="28"/>
                <w:lang w:bidi="fa-IR"/>
              </w:rPr>
              <m:t>2</m:t>
            </m:r>
          </m:sub>
        </m:sSub>
      </m:oMath>
      <w:r w:rsidR="004222CB" w:rsidRPr="00CF10E8">
        <w:rPr>
          <w:rFonts w:ascii="Cambria Math" w:eastAsiaTheme="minorEastAsia" w:hAnsi="Cambria Math" w:cs="Times New Roman"/>
          <w:sz w:val="28"/>
          <w:szCs w:val="28"/>
          <w:lang w:bidi="fa-IR"/>
        </w:rPr>
        <w:t>=…=</w:t>
      </w:r>
      <m:oMath>
        <m:sSub>
          <m:sSubPr>
            <m:ctrlPr>
              <w:rPr>
                <w:rFonts w:ascii="Cambria Math" w:eastAsiaTheme="minorEastAsia" w:hAnsi="Cambria Math" w:cs="Times New Roman"/>
                <w:sz w:val="28"/>
                <w:szCs w:val="28"/>
                <w:lang w:bidi="fa-IR"/>
              </w:rPr>
            </m:ctrlPr>
          </m:sSubPr>
          <m:e>
            <m:r>
              <w:rPr>
                <w:rFonts w:ascii="Cambria Math" w:eastAsiaTheme="minorEastAsia" w:hAnsi="Cambria Math" w:cs="Times New Roman"/>
                <w:sz w:val="28"/>
                <w:szCs w:val="28"/>
                <w:lang w:bidi="fa-IR"/>
              </w:rPr>
              <m:t>β</m:t>
            </m:r>
          </m:e>
          <m:sub>
            <m:r>
              <w:rPr>
                <w:rFonts w:ascii="Cambria Math" w:eastAsiaTheme="minorEastAsia" w:hAnsi="Cambria Math" w:cs="Times New Roman"/>
                <w:sz w:val="28"/>
                <w:szCs w:val="28"/>
                <w:lang w:bidi="fa-IR"/>
              </w:rPr>
              <m:t>H</m:t>
            </m:r>
          </m:sub>
        </m:sSub>
      </m:oMath>
      <w:r w:rsidR="004222CB" w:rsidRPr="00CF10E8">
        <w:rPr>
          <w:rFonts w:ascii="Cambria Math" w:eastAsiaTheme="minorEastAsia" w:hAnsi="Cambria Math" w:cs="Times New Roman" w:hint="cs"/>
          <w:sz w:val="28"/>
          <w:szCs w:val="28"/>
          <w:rtl/>
          <w:lang w:bidi="fa-IR"/>
        </w:rPr>
        <w:t xml:space="preserve"> باشد پس تغییرات قیمت به صورت خطی بستگی به جریان سفارش دارد.</w:t>
      </w:r>
    </w:p>
    <w:p w:rsidR="004222CB" w:rsidRPr="00CF10E8" w:rsidRDefault="00010042"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 xml:space="preserve">ما مدل خطی را درمقابل جایگزین یک شبکه عصبی غیرخطی (فرضیه 4) با استفاده از آزمون های ارائه شده بوسیله وایت (1989) و </w:t>
      </w:r>
      <w:r w:rsidR="00A32006" w:rsidRPr="00CF10E8">
        <w:rPr>
          <w:rFonts w:ascii="Cambria Math" w:eastAsiaTheme="minorEastAsia" w:hAnsi="Cambria Math" w:cs="Times New Roman" w:hint="cs"/>
          <w:sz w:val="28"/>
          <w:szCs w:val="28"/>
          <w:rtl/>
          <w:lang w:bidi="fa-IR"/>
        </w:rPr>
        <w:t>تراسویرتا/لین/گرانکر (1993) مورد آزمون قرار دادیم و دریافتیم که در مقابل تنوع</w:t>
      </w:r>
      <w:r w:rsidR="00CD6743" w:rsidRPr="00CF10E8">
        <w:rPr>
          <w:rFonts w:ascii="Cambria Math" w:eastAsiaTheme="minorEastAsia" w:hAnsi="Cambria Math" w:cs="Times New Roman" w:hint="cs"/>
          <w:sz w:val="28"/>
          <w:szCs w:val="28"/>
          <w:rtl/>
          <w:lang w:bidi="fa-IR"/>
        </w:rPr>
        <w:t>ی</w:t>
      </w:r>
      <w:r w:rsidR="00A32006" w:rsidRPr="00CF10E8">
        <w:rPr>
          <w:rFonts w:ascii="Cambria Math" w:eastAsiaTheme="minorEastAsia" w:hAnsi="Cambria Math" w:cs="Times New Roman" w:hint="cs"/>
          <w:sz w:val="28"/>
          <w:szCs w:val="28"/>
          <w:rtl/>
          <w:lang w:bidi="fa-IR"/>
        </w:rPr>
        <w:t xml:space="preserve"> از جایگزین های غیرخطی دیگر بسیار قدرتمند تر است. آزمون دوم حتی دارای نتایج بهتری نسبت به آزمون اول در مطالعه شبیه سازی تراسویرتا/لین/گرانگر بود. </w:t>
      </w:r>
      <w:r w:rsidR="00E127D3" w:rsidRPr="00CF10E8">
        <w:rPr>
          <w:rFonts w:ascii="Cambria Math" w:eastAsiaTheme="minorEastAsia" w:hAnsi="Cambria Math" w:cs="Times New Roman" w:hint="cs"/>
          <w:sz w:val="28"/>
          <w:szCs w:val="28"/>
          <w:rtl/>
          <w:lang w:bidi="fa-IR"/>
        </w:rPr>
        <w:t xml:space="preserve">غیرخطی بودن </w:t>
      </w:r>
      <w:r w:rsidR="00CD6743" w:rsidRPr="00CF10E8">
        <w:rPr>
          <w:rFonts w:ascii="Cambria Math" w:eastAsiaTheme="minorEastAsia" w:hAnsi="Cambria Math" w:cs="Times New Roman" w:hint="cs"/>
          <w:sz w:val="28"/>
          <w:szCs w:val="28"/>
          <w:rtl/>
          <w:lang w:bidi="fa-IR"/>
        </w:rPr>
        <w:t>مورد بررسی قرار گرفت و تع</w:t>
      </w:r>
      <w:r w:rsidR="00E127D3" w:rsidRPr="00CF10E8">
        <w:rPr>
          <w:rFonts w:ascii="Cambria Math" w:eastAsiaTheme="minorEastAsia" w:hAnsi="Cambria Math" w:cs="Times New Roman" w:hint="cs"/>
          <w:sz w:val="28"/>
          <w:szCs w:val="28"/>
          <w:rtl/>
          <w:lang w:bidi="fa-IR"/>
        </w:rPr>
        <w:t>دا</w:t>
      </w:r>
      <w:r w:rsidR="00CD6743" w:rsidRPr="00CF10E8">
        <w:rPr>
          <w:rFonts w:ascii="Cambria Math" w:eastAsiaTheme="minorEastAsia" w:hAnsi="Cambria Math" w:cs="Times New Roman" w:hint="cs"/>
          <w:sz w:val="28"/>
          <w:szCs w:val="28"/>
          <w:rtl/>
          <w:lang w:bidi="fa-IR"/>
        </w:rPr>
        <w:t>د</w:t>
      </w:r>
      <w:r w:rsidR="00E127D3" w:rsidRPr="00CF10E8">
        <w:rPr>
          <w:rFonts w:ascii="Cambria Math" w:eastAsiaTheme="minorEastAsia" w:hAnsi="Cambria Math" w:cs="Times New Roman" w:hint="cs"/>
          <w:sz w:val="28"/>
          <w:szCs w:val="28"/>
          <w:rtl/>
          <w:lang w:bidi="fa-IR"/>
        </w:rPr>
        <w:t xml:space="preserve"> واحدهای پوشیده مرتبط تعیین شدند، فرضیات 1 تا 3 می توانند بوسیله آزمونهای استاندارد شده توسط وایت مورد آزمون قرار بگیرند.</w:t>
      </w:r>
    </w:p>
    <w:p w:rsidR="00E127D3" w:rsidRPr="00CF10E8" w:rsidRDefault="00E127D3"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 xml:space="preserve">در ادبیات مربوط به ارتباط </w:t>
      </w:r>
      <w:r w:rsidR="00CD6743" w:rsidRPr="00CF10E8">
        <w:rPr>
          <w:rFonts w:ascii="Cambria Math" w:eastAsiaTheme="minorEastAsia" w:hAnsi="Cambria Math" w:cs="Times New Roman" w:hint="cs"/>
          <w:sz w:val="28"/>
          <w:szCs w:val="28"/>
          <w:rtl/>
          <w:lang w:bidi="fa-IR"/>
        </w:rPr>
        <w:t>گردش</w:t>
      </w:r>
      <w:r w:rsidRPr="00CF10E8">
        <w:rPr>
          <w:rFonts w:ascii="Cambria Math" w:eastAsiaTheme="minorEastAsia" w:hAnsi="Cambria Math" w:cs="Times New Roman" w:hint="cs"/>
          <w:sz w:val="28"/>
          <w:szCs w:val="28"/>
          <w:rtl/>
          <w:lang w:bidi="fa-IR"/>
        </w:rPr>
        <w:t xml:space="preserve"> سفارش</w:t>
      </w:r>
      <w:r w:rsidR="00CD6743" w:rsidRPr="00CF10E8">
        <w:rPr>
          <w:rFonts w:ascii="Cambria Math" w:eastAsiaTheme="minorEastAsia" w:hAnsi="Cambria Math" w:cs="Times New Roman" w:hint="cs"/>
          <w:sz w:val="28"/>
          <w:szCs w:val="28"/>
          <w:rtl/>
          <w:lang w:bidi="fa-IR"/>
        </w:rPr>
        <w:t>ات</w:t>
      </w:r>
      <w:r w:rsidRPr="00CF10E8">
        <w:rPr>
          <w:rFonts w:ascii="Cambria Math" w:eastAsiaTheme="minorEastAsia" w:hAnsi="Cambria Math" w:cs="Times New Roman" w:hint="cs"/>
          <w:sz w:val="28"/>
          <w:szCs w:val="28"/>
          <w:rtl/>
          <w:lang w:bidi="fa-IR"/>
        </w:rPr>
        <w:t xml:space="preserve">-قیمت ، مدل های جایگزین برای به دست آودن ارتباط غیر خطی مورد استفاده قرار گرفتند. به عنوان مثال، هاسبروک (1991) </w:t>
      </w:r>
      <w:r w:rsidR="00CD6743" w:rsidRPr="00CF10E8">
        <w:rPr>
          <w:rFonts w:ascii="Cambria Math" w:eastAsiaTheme="minorEastAsia" w:hAnsi="Cambria Math" w:cs="Times New Roman" w:hint="cs"/>
          <w:sz w:val="28"/>
          <w:szCs w:val="28"/>
          <w:rtl/>
          <w:lang w:bidi="fa-IR"/>
        </w:rPr>
        <w:t>مقداردرجه دوم</w:t>
      </w:r>
      <w:r w:rsidR="00287F0C" w:rsidRPr="00CF10E8">
        <w:rPr>
          <w:rFonts w:ascii="Cambria Math" w:eastAsiaTheme="minorEastAsia" w:hAnsi="Cambria Math" w:cs="Times New Roman" w:hint="cs"/>
          <w:sz w:val="28"/>
          <w:szCs w:val="28"/>
          <w:rtl/>
          <w:lang w:bidi="fa-IR"/>
        </w:rPr>
        <w:t xml:space="preserve"> را </w:t>
      </w:r>
      <w:r w:rsidR="00CD6743" w:rsidRPr="00CF10E8">
        <w:rPr>
          <w:rFonts w:ascii="Cambria Math" w:eastAsiaTheme="minorEastAsia" w:hAnsi="Cambria Math" w:cs="Times New Roman" w:hint="cs"/>
          <w:sz w:val="28"/>
          <w:szCs w:val="28"/>
          <w:rtl/>
          <w:lang w:bidi="fa-IR"/>
        </w:rPr>
        <w:t xml:space="preserve">شامل </w:t>
      </w:r>
      <w:r w:rsidR="00287F0C" w:rsidRPr="00CF10E8">
        <w:rPr>
          <w:rFonts w:ascii="Cambria Math" w:eastAsiaTheme="minorEastAsia" w:hAnsi="Cambria Math" w:cs="Times New Roman" w:hint="cs"/>
          <w:sz w:val="28"/>
          <w:szCs w:val="28"/>
          <w:rtl/>
          <w:lang w:bidi="fa-IR"/>
        </w:rPr>
        <w:t xml:space="preserve"> یک رگرس</w:t>
      </w:r>
      <w:r w:rsidR="00CD6743" w:rsidRPr="00CF10E8">
        <w:rPr>
          <w:rFonts w:ascii="Cambria Math" w:eastAsiaTheme="minorEastAsia" w:hAnsi="Cambria Math" w:cs="Times New Roman" w:hint="cs"/>
          <w:sz w:val="28"/>
          <w:szCs w:val="28"/>
          <w:rtl/>
          <w:lang w:bidi="fa-IR"/>
        </w:rPr>
        <w:t>یون</w:t>
      </w:r>
      <w:r w:rsidR="00287F0C" w:rsidRPr="00CF10E8">
        <w:rPr>
          <w:rFonts w:ascii="Cambria Math" w:eastAsiaTheme="minorEastAsia" w:hAnsi="Cambria Math" w:cs="Times New Roman" w:hint="cs"/>
          <w:sz w:val="28"/>
          <w:szCs w:val="28"/>
          <w:rtl/>
          <w:lang w:bidi="fa-IR"/>
        </w:rPr>
        <w:t xml:space="preserve"> مازاد نمود و دیجونگ /نیجمن /روئل (1995) معکوس اندازه تجاری را به معادله رگرسیون اضاف</w:t>
      </w:r>
      <w:r w:rsidR="00CD6743" w:rsidRPr="00CF10E8">
        <w:rPr>
          <w:rFonts w:ascii="Cambria Math" w:eastAsiaTheme="minorEastAsia" w:hAnsi="Cambria Math" w:cs="Times New Roman" w:hint="cs"/>
          <w:sz w:val="28"/>
          <w:szCs w:val="28"/>
          <w:rtl/>
          <w:lang w:bidi="fa-IR"/>
        </w:rPr>
        <w:t>ه نمودند. مزیت این معیارها آشکا</w:t>
      </w:r>
      <w:r w:rsidR="00287F0C" w:rsidRPr="00CF10E8">
        <w:rPr>
          <w:rFonts w:ascii="Cambria Math" w:eastAsiaTheme="minorEastAsia" w:hAnsi="Cambria Math" w:cs="Times New Roman" w:hint="cs"/>
          <w:sz w:val="28"/>
          <w:szCs w:val="28"/>
          <w:rtl/>
          <w:lang w:bidi="fa-IR"/>
        </w:rPr>
        <w:t>راست. مدل می تواند به آسانی پیش بینی</w:t>
      </w:r>
      <w:r w:rsidR="00CD6743" w:rsidRPr="00CF10E8">
        <w:rPr>
          <w:rFonts w:ascii="Cambria Math" w:eastAsiaTheme="minorEastAsia" w:hAnsi="Cambria Math" w:cs="Times New Roman" w:hint="cs"/>
          <w:sz w:val="28"/>
          <w:szCs w:val="28"/>
          <w:rtl/>
          <w:lang w:bidi="fa-IR"/>
        </w:rPr>
        <w:t xml:space="preserve"> نماید و اجازه استنباط</w:t>
      </w:r>
      <w:r w:rsidR="00287F0C" w:rsidRPr="00CF10E8">
        <w:rPr>
          <w:rFonts w:ascii="Cambria Math" w:eastAsiaTheme="minorEastAsia" w:hAnsi="Cambria Math" w:cs="Times New Roman" w:hint="cs"/>
          <w:sz w:val="28"/>
          <w:szCs w:val="28"/>
          <w:rtl/>
          <w:lang w:bidi="fa-IR"/>
        </w:rPr>
        <w:t xml:space="preserve"> آماری مستقیم و آزمون های معناداری را می دهد. </w:t>
      </w:r>
      <w:r w:rsidR="00F477BC" w:rsidRPr="00CF10E8">
        <w:rPr>
          <w:rFonts w:ascii="Cambria Math" w:eastAsiaTheme="minorEastAsia" w:hAnsi="Cambria Math" w:cs="Times New Roman" w:hint="cs"/>
          <w:sz w:val="28"/>
          <w:szCs w:val="28"/>
          <w:rtl/>
          <w:lang w:bidi="fa-IR"/>
        </w:rPr>
        <w:t xml:space="preserve">اما یک </w:t>
      </w:r>
      <w:r w:rsidR="00CD6743" w:rsidRPr="00CF10E8">
        <w:rPr>
          <w:rFonts w:ascii="Cambria Math" w:eastAsiaTheme="minorEastAsia" w:hAnsi="Cambria Math" w:cs="Times New Roman" w:hint="cs"/>
          <w:sz w:val="28"/>
          <w:szCs w:val="28"/>
          <w:rtl/>
          <w:lang w:bidi="fa-IR"/>
        </w:rPr>
        <w:t xml:space="preserve">رگرسیون </w:t>
      </w:r>
      <w:r w:rsidR="00F477BC" w:rsidRPr="00CF10E8">
        <w:rPr>
          <w:rFonts w:ascii="Cambria Math" w:eastAsiaTheme="minorEastAsia" w:hAnsi="Cambria Math" w:cs="Times New Roman" w:hint="cs"/>
          <w:sz w:val="28"/>
          <w:szCs w:val="28"/>
          <w:rtl/>
          <w:lang w:bidi="fa-IR"/>
        </w:rPr>
        <w:t>در فرضیه محدود کننده قرار می گیرد اینکه ارتباط بوسیله یک معکوس یا درجه دوم مشخص می شود.</w:t>
      </w:r>
    </w:p>
    <w:p w:rsidR="00F477BC" w:rsidRPr="00CF10E8" w:rsidRDefault="00F477BC"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 xml:space="preserve">الگرت (1990) از رگرسیون </w:t>
      </w:r>
      <w:r w:rsidR="008263BF" w:rsidRPr="00CF10E8">
        <w:rPr>
          <w:rFonts w:ascii="Cambria Math" w:eastAsiaTheme="minorEastAsia" w:hAnsi="Cambria Math" w:cs="Times New Roman" w:hint="cs"/>
          <w:sz w:val="28"/>
          <w:szCs w:val="28"/>
          <w:rtl/>
          <w:lang w:bidi="fa-IR"/>
        </w:rPr>
        <w:t xml:space="preserve">وزنی محل کلوند/دولین (1988) </w:t>
      </w:r>
      <w:r w:rsidR="00A953C5" w:rsidRPr="00CF10E8">
        <w:rPr>
          <w:rFonts w:ascii="Cambria Math" w:eastAsiaTheme="minorEastAsia" w:hAnsi="Cambria Math" w:cs="Times New Roman" w:hint="cs"/>
          <w:sz w:val="28"/>
          <w:szCs w:val="28"/>
          <w:rtl/>
          <w:lang w:bidi="fa-IR"/>
        </w:rPr>
        <w:t xml:space="preserve">برای تجزیه و تحلیل تاثیر عدم توازن ترتیب برای بازبینی های قیمت استفاده کرد. </w:t>
      </w:r>
      <w:r w:rsidR="00CD6743" w:rsidRPr="00CF10E8">
        <w:rPr>
          <w:rFonts w:ascii="Cambria Math" w:eastAsiaTheme="minorEastAsia" w:hAnsi="Cambria Math" w:cs="Times New Roman" w:hint="cs"/>
          <w:sz w:val="28"/>
          <w:szCs w:val="28"/>
          <w:rtl/>
          <w:lang w:bidi="fa-IR"/>
        </w:rPr>
        <w:t>این رو</w:t>
      </w:r>
      <w:r w:rsidR="00375AAA" w:rsidRPr="00CF10E8">
        <w:rPr>
          <w:rFonts w:ascii="Cambria Math" w:eastAsiaTheme="minorEastAsia" w:hAnsi="Cambria Math" w:cs="Times New Roman" w:hint="cs"/>
          <w:sz w:val="28"/>
          <w:szCs w:val="28"/>
          <w:rtl/>
          <w:lang w:bidi="fa-IR"/>
        </w:rPr>
        <w:t>ش به خاطر تناسب محلی قادر به توصیف انواع بسیاری از اشکال</w:t>
      </w:r>
      <w:r w:rsidR="00CD6743" w:rsidRPr="00CF10E8">
        <w:rPr>
          <w:rFonts w:ascii="Cambria Math" w:eastAsiaTheme="minorEastAsia" w:hAnsi="Cambria Math" w:cs="Times New Roman" w:hint="cs"/>
          <w:sz w:val="28"/>
          <w:szCs w:val="28"/>
          <w:rtl/>
          <w:lang w:bidi="fa-IR"/>
        </w:rPr>
        <w:t>ات</w:t>
      </w:r>
      <w:r w:rsidR="00375AAA" w:rsidRPr="00CF10E8">
        <w:rPr>
          <w:rFonts w:ascii="Cambria Math" w:eastAsiaTheme="minorEastAsia" w:hAnsi="Cambria Math" w:cs="Times New Roman" w:hint="cs"/>
          <w:sz w:val="28"/>
          <w:szCs w:val="28"/>
          <w:rtl/>
          <w:lang w:bidi="fa-IR"/>
        </w:rPr>
        <w:t xml:space="preserve"> عملکردی است. این انعطاف پذیری اما هزینه بردار است. </w:t>
      </w:r>
      <w:r w:rsidR="00245AD2" w:rsidRPr="00CF10E8">
        <w:rPr>
          <w:rFonts w:ascii="Cambria Math" w:eastAsiaTheme="minorEastAsia" w:hAnsi="Cambria Math" w:cs="Times New Roman" w:hint="cs"/>
          <w:sz w:val="28"/>
          <w:szCs w:val="28"/>
          <w:rtl/>
          <w:lang w:bidi="fa-IR"/>
        </w:rPr>
        <w:t xml:space="preserve">در بافت این مطالعه مزایای اصلی </w:t>
      </w:r>
      <w:r w:rsidR="00AD7D3F" w:rsidRPr="00CF10E8">
        <w:rPr>
          <w:rFonts w:ascii="Cambria Math" w:eastAsiaTheme="minorEastAsia" w:hAnsi="Cambria Math" w:cs="Times New Roman" w:hint="cs"/>
          <w:sz w:val="28"/>
          <w:szCs w:val="28"/>
          <w:rtl/>
          <w:lang w:bidi="fa-IR"/>
        </w:rPr>
        <w:t xml:space="preserve">بر دشواری </w:t>
      </w:r>
      <w:r w:rsidR="0097612D" w:rsidRPr="00CF10E8">
        <w:rPr>
          <w:rFonts w:ascii="Cambria Math" w:eastAsiaTheme="minorEastAsia" w:hAnsi="Cambria Math" w:cs="Times New Roman" w:hint="cs"/>
          <w:sz w:val="28"/>
          <w:szCs w:val="28"/>
          <w:rtl/>
          <w:lang w:bidi="fa-IR"/>
        </w:rPr>
        <w:t xml:space="preserve">انجام </w:t>
      </w:r>
      <w:r w:rsidR="00AD7D3F" w:rsidRPr="00CF10E8">
        <w:rPr>
          <w:rFonts w:ascii="Cambria Math" w:eastAsiaTheme="minorEastAsia" w:hAnsi="Cambria Math" w:cs="Times New Roman" w:hint="cs"/>
          <w:sz w:val="28"/>
          <w:szCs w:val="28"/>
          <w:rtl/>
          <w:lang w:bidi="fa-IR"/>
        </w:rPr>
        <w:t xml:space="preserve">استنباط </w:t>
      </w:r>
      <w:r w:rsidR="00CD6743" w:rsidRPr="00CF10E8">
        <w:rPr>
          <w:rFonts w:ascii="Cambria Math" w:eastAsiaTheme="minorEastAsia" w:hAnsi="Cambria Math" w:cs="Times New Roman" w:hint="cs"/>
          <w:sz w:val="28"/>
          <w:szCs w:val="28"/>
          <w:rtl/>
          <w:lang w:bidi="fa-IR"/>
        </w:rPr>
        <w:t xml:space="preserve"> برتری می یابند (</w:t>
      </w:r>
      <w:r w:rsidR="007B6506" w:rsidRPr="00CF10E8">
        <w:rPr>
          <w:rFonts w:ascii="Cambria Math" w:eastAsiaTheme="minorEastAsia" w:hAnsi="Cambria Math" w:cs="Times New Roman" w:hint="cs"/>
          <w:sz w:val="28"/>
          <w:szCs w:val="28"/>
          <w:rtl/>
          <w:lang w:bidi="fa-IR"/>
        </w:rPr>
        <w:t xml:space="preserve"> به عنوان مثال درباره </w:t>
      </w:r>
      <w:r w:rsidR="00E5375D" w:rsidRPr="00CF10E8">
        <w:rPr>
          <w:rFonts w:ascii="Cambria Math" w:eastAsiaTheme="minorEastAsia" w:hAnsi="Cambria Math" w:cs="Times New Roman" w:hint="cs"/>
          <w:sz w:val="28"/>
          <w:szCs w:val="28"/>
          <w:rtl/>
          <w:lang w:bidi="fa-IR"/>
        </w:rPr>
        <w:t xml:space="preserve">هزینه </w:t>
      </w:r>
      <w:r w:rsidR="007B6506" w:rsidRPr="00CF10E8">
        <w:rPr>
          <w:rFonts w:ascii="Cambria Math" w:eastAsiaTheme="minorEastAsia" w:hAnsi="Cambria Math" w:cs="Times New Roman" w:hint="cs"/>
          <w:sz w:val="28"/>
          <w:szCs w:val="28"/>
          <w:rtl/>
          <w:lang w:bidi="fa-IR"/>
        </w:rPr>
        <w:t xml:space="preserve">تاثیرات </w:t>
      </w:r>
      <w:r w:rsidR="00A64EFF" w:rsidRPr="00CF10E8">
        <w:rPr>
          <w:rFonts w:ascii="Cambria Math" w:eastAsiaTheme="minorEastAsia" w:hAnsi="Cambria Math" w:cs="Times New Roman" w:hint="cs"/>
          <w:sz w:val="28"/>
          <w:szCs w:val="28"/>
          <w:rtl/>
          <w:lang w:bidi="fa-IR"/>
        </w:rPr>
        <w:t>متناسب عدم توازن های سفارش</w:t>
      </w:r>
      <w:r w:rsidR="00CD6743" w:rsidRPr="00CF10E8">
        <w:rPr>
          <w:rFonts w:ascii="Cambria Math" w:eastAsiaTheme="minorEastAsia" w:hAnsi="Cambria Math" w:cs="Times New Roman" w:hint="cs"/>
          <w:sz w:val="28"/>
          <w:szCs w:val="28"/>
          <w:rtl/>
          <w:lang w:bidi="fa-IR"/>
        </w:rPr>
        <w:t>ات</w:t>
      </w:r>
      <w:r w:rsidR="00A64EFF" w:rsidRPr="00CF10E8">
        <w:rPr>
          <w:rFonts w:ascii="Cambria Math" w:eastAsiaTheme="minorEastAsia" w:hAnsi="Cambria Math" w:cs="Times New Roman" w:hint="cs"/>
          <w:sz w:val="28"/>
          <w:szCs w:val="28"/>
          <w:rtl/>
          <w:lang w:bidi="fa-IR"/>
        </w:rPr>
        <w:t xml:space="preserve"> منفی و مثبت</w:t>
      </w:r>
      <w:r w:rsidR="00CD6743" w:rsidRPr="00CF10E8">
        <w:rPr>
          <w:rFonts w:ascii="Cambria Math" w:eastAsiaTheme="minorEastAsia" w:hAnsi="Cambria Math" w:cs="Times New Roman" w:hint="cs"/>
          <w:sz w:val="28"/>
          <w:szCs w:val="28"/>
          <w:rtl/>
          <w:lang w:bidi="fa-IR"/>
        </w:rPr>
        <w:t>)</w:t>
      </w:r>
      <w:r w:rsidR="00A64EFF" w:rsidRPr="00CF10E8">
        <w:rPr>
          <w:rFonts w:ascii="Cambria Math" w:eastAsiaTheme="minorEastAsia" w:hAnsi="Cambria Math" w:cs="Times New Roman" w:hint="cs"/>
          <w:sz w:val="28"/>
          <w:szCs w:val="28"/>
          <w:rtl/>
          <w:lang w:bidi="fa-IR"/>
        </w:rPr>
        <w:t xml:space="preserve">. به علاوه </w:t>
      </w:r>
      <w:r w:rsidR="00E5375D" w:rsidRPr="00CF10E8">
        <w:rPr>
          <w:rFonts w:ascii="Cambria Math" w:eastAsiaTheme="minorEastAsia" w:hAnsi="Cambria Math" w:cs="Times New Roman" w:hint="cs"/>
          <w:sz w:val="28"/>
          <w:szCs w:val="28"/>
          <w:rtl/>
          <w:lang w:bidi="fa-IR"/>
        </w:rPr>
        <w:t>هزینه های محاسبا</w:t>
      </w:r>
      <w:r w:rsidR="00CD6743" w:rsidRPr="00CF10E8">
        <w:rPr>
          <w:rFonts w:ascii="Cambria Math" w:eastAsiaTheme="minorEastAsia" w:hAnsi="Cambria Math" w:cs="Times New Roman" w:hint="cs"/>
          <w:sz w:val="28"/>
          <w:szCs w:val="28"/>
          <w:rtl/>
          <w:lang w:bidi="fa-IR"/>
        </w:rPr>
        <w:t>تی بسیار بالا است از آنجایی که</w:t>
      </w:r>
      <w:r w:rsidR="00E5375D" w:rsidRPr="00CF10E8">
        <w:rPr>
          <w:rFonts w:ascii="Cambria Math" w:eastAsiaTheme="minorEastAsia" w:hAnsi="Cambria Math" w:cs="Times New Roman" w:hint="cs"/>
          <w:sz w:val="28"/>
          <w:szCs w:val="28"/>
          <w:rtl/>
          <w:lang w:bidi="fa-IR"/>
        </w:rPr>
        <w:t xml:space="preserve"> رگرسیون مجزا باید برای هر نقطه ای از تابع هدف انجام شود. به علاوه، </w:t>
      </w:r>
      <w:r w:rsidR="00787FE8" w:rsidRPr="00CF10E8">
        <w:rPr>
          <w:rFonts w:ascii="Cambria Math" w:eastAsiaTheme="minorEastAsia" w:hAnsi="Cambria Math" w:cs="Times New Roman" w:hint="cs"/>
          <w:sz w:val="28"/>
          <w:szCs w:val="28"/>
          <w:rtl/>
          <w:lang w:bidi="fa-IR"/>
        </w:rPr>
        <w:t xml:space="preserve"> انتخاب پنجره های اطلاعات کافی </w:t>
      </w:r>
      <w:r w:rsidR="00A911AF" w:rsidRPr="00CF10E8">
        <w:rPr>
          <w:rFonts w:ascii="Cambria Math" w:eastAsiaTheme="minorEastAsia" w:hAnsi="Cambria Math" w:cs="Times New Roman" w:hint="cs"/>
          <w:sz w:val="28"/>
          <w:szCs w:val="28"/>
          <w:rtl/>
          <w:lang w:bidi="fa-IR"/>
        </w:rPr>
        <w:t>و وزن دهی به تابع ها به هرنوع</w:t>
      </w:r>
      <w:r w:rsidR="00CD6743" w:rsidRPr="00CF10E8">
        <w:rPr>
          <w:rFonts w:ascii="Cambria Math" w:eastAsiaTheme="minorEastAsia" w:hAnsi="Cambria Math" w:cs="Times New Roman" w:hint="cs"/>
          <w:sz w:val="28"/>
          <w:szCs w:val="28"/>
          <w:rtl/>
          <w:lang w:bidi="fa-IR"/>
        </w:rPr>
        <w:t>ی</w:t>
      </w:r>
      <w:r w:rsidR="00A911AF" w:rsidRPr="00CF10E8">
        <w:rPr>
          <w:rFonts w:ascii="Cambria Math" w:eastAsiaTheme="minorEastAsia" w:hAnsi="Cambria Math" w:cs="Times New Roman" w:hint="cs"/>
          <w:sz w:val="28"/>
          <w:szCs w:val="28"/>
          <w:rtl/>
          <w:lang w:bidi="fa-IR"/>
        </w:rPr>
        <w:t xml:space="preserve"> اختیاری است و ممکن است بر نتایج </w:t>
      </w:r>
      <w:r w:rsidR="00CD6743" w:rsidRPr="00CF10E8">
        <w:rPr>
          <w:rFonts w:ascii="Cambria Math" w:eastAsiaTheme="minorEastAsia" w:hAnsi="Cambria Math" w:cs="Times New Roman" w:hint="cs"/>
          <w:sz w:val="28"/>
          <w:szCs w:val="28"/>
          <w:rtl/>
          <w:lang w:bidi="fa-IR"/>
        </w:rPr>
        <w:t xml:space="preserve">تاثیر </w:t>
      </w:r>
      <w:r w:rsidR="00A911AF" w:rsidRPr="00CF10E8">
        <w:rPr>
          <w:rFonts w:ascii="Cambria Math" w:eastAsiaTheme="minorEastAsia" w:hAnsi="Cambria Math" w:cs="Times New Roman" w:hint="cs"/>
          <w:sz w:val="28"/>
          <w:szCs w:val="28"/>
          <w:rtl/>
          <w:lang w:bidi="fa-IR"/>
        </w:rPr>
        <w:t>داشته باشد.مواق</w:t>
      </w:r>
      <w:r w:rsidR="00CD6743" w:rsidRPr="00CF10E8">
        <w:rPr>
          <w:rFonts w:ascii="Cambria Math" w:eastAsiaTheme="minorEastAsia" w:hAnsi="Cambria Math" w:cs="Times New Roman" w:hint="cs"/>
          <w:sz w:val="28"/>
          <w:szCs w:val="28"/>
          <w:rtl/>
          <w:lang w:bidi="fa-IR"/>
        </w:rPr>
        <w:t>ف</w:t>
      </w:r>
      <w:r w:rsidR="00A911AF" w:rsidRPr="00CF10E8">
        <w:rPr>
          <w:rFonts w:ascii="Cambria Math" w:eastAsiaTheme="minorEastAsia" w:hAnsi="Cambria Math" w:cs="Times New Roman" w:hint="cs"/>
          <w:sz w:val="28"/>
          <w:szCs w:val="28"/>
          <w:rtl/>
          <w:lang w:bidi="fa-IR"/>
        </w:rPr>
        <w:t>ت ها و مخالفت های مشابه</w:t>
      </w:r>
      <w:r w:rsidR="00CD6743" w:rsidRPr="00CF10E8">
        <w:rPr>
          <w:rFonts w:ascii="Cambria Math" w:eastAsiaTheme="minorEastAsia" w:hAnsi="Cambria Math" w:cs="Times New Roman" w:hint="cs"/>
          <w:sz w:val="28"/>
          <w:szCs w:val="28"/>
          <w:rtl/>
          <w:lang w:bidi="fa-IR"/>
        </w:rPr>
        <w:t>ی در ارتباط با</w:t>
      </w:r>
      <w:r w:rsidR="00A911AF" w:rsidRPr="00CF10E8">
        <w:rPr>
          <w:rFonts w:ascii="Cambria Math" w:eastAsiaTheme="minorEastAsia" w:hAnsi="Cambria Math" w:cs="Times New Roman" w:hint="cs"/>
          <w:sz w:val="28"/>
          <w:szCs w:val="28"/>
          <w:rtl/>
          <w:lang w:bidi="fa-IR"/>
        </w:rPr>
        <w:t xml:space="preserve"> دیگر رویه های متناسب سازی محلی به کار می رود که شبیه به رگرسیون کرنل است..</w:t>
      </w:r>
    </w:p>
    <w:p w:rsidR="00A911AF" w:rsidRPr="00CF10E8" w:rsidRDefault="00A911AF"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lastRenderedPageBreak/>
        <w:t xml:space="preserve">هوسمن/لو/مککینالی (1992)  بر جدایی تغییرات قیمت </w:t>
      </w:r>
      <w:r w:rsidR="00A7698E" w:rsidRPr="00CF10E8">
        <w:rPr>
          <w:rFonts w:ascii="Cambria Math" w:eastAsiaTheme="minorEastAsia" w:hAnsi="Cambria Math" w:cs="Times New Roman" w:hint="cs"/>
          <w:sz w:val="28"/>
          <w:szCs w:val="28"/>
          <w:rtl/>
          <w:lang w:bidi="fa-IR"/>
        </w:rPr>
        <w:t>به خاطر یک حداقل اندازه تیک تمرکز دارند و از یک مدل مقیاس آماری (پروبیت) برای تجزیه و تحلیل تاث</w:t>
      </w:r>
      <w:r w:rsidR="00CD6743" w:rsidRPr="00CF10E8">
        <w:rPr>
          <w:rFonts w:ascii="Cambria Math" w:eastAsiaTheme="minorEastAsia" w:hAnsi="Cambria Math" w:cs="Times New Roman" w:hint="cs"/>
          <w:sz w:val="28"/>
          <w:szCs w:val="28"/>
          <w:rtl/>
          <w:lang w:bidi="fa-IR"/>
        </w:rPr>
        <w:t>ی</w:t>
      </w:r>
      <w:r w:rsidR="00A7698E" w:rsidRPr="00CF10E8">
        <w:rPr>
          <w:rFonts w:ascii="Cambria Math" w:eastAsiaTheme="minorEastAsia" w:hAnsi="Cambria Math" w:cs="Times New Roman" w:hint="cs"/>
          <w:sz w:val="28"/>
          <w:szCs w:val="28"/>
          <w:rtl/>
          <w:lang w:bidi="fa-IR"/>
        </w:rPr>
        <w:t>ر قیمت سفارسات اس</w:t>
      </w:r>
      <w:r w:rsidR="00CD6743" w:rsidRPr="00CF10E8">
        <w:rPr>
          <w:rFonts w:ascii="Cambria Math" w:eastAsiaTheme="minorEastAsia" w:hAnsi="Cambria Math" w:cs="Times New Roman" w:hint="cs"/>
          <w:sz w:val="28"/>
          <w:szCs w:val="28"/>
          <w:rtl/>
          <w:lang w:bidi="fa-IR"/>
        </w:rPr>
        <w:t>تفاده می کنند. مدل پروبیت سفارشات</w:t>
      </w:r>
      <w:r w:rsidR="00A7698E" w:rsidRPr="00CF10E8">
        <w:rPr>
          <w:rFonts w:ascii="Cambria Math" w:eastAsiaTheme="minorEastAsia" w:hAnsi="Cambria Math" w:cs="Times New Roman" w:hint="cs"/>
          <w:sz w:val="28"/>
          <w:szCs w:val="28"/>
          <w:rtl/>
          <w:lang w:bidi="fa-IR"/>
        </w:rPr>
        <w:t xml:space="preserve"> یک ارتباط خطی را بین رگرس</w:t>
      </w:r>
      <w:r w:rsidR="00CD6743" w:rsidRPr="00CF10E8">
        <w:rPr>
          <w:rFonts w:ascii="Cambria Math" w:eastAsiaTheme="minorEastAsia" w:hAnsi="Cambria Math" w:cs="Times New Roman" w:hint="cs"/>
          <w:sz w:val="28"/>
          <w:szCs w:val="28"/>
          <w:rtl/>
          <w:lang w:bidi="fa-IR"/>
        </w:rPr>
        <w:t>یورن</w:t>
      </w:r>
      <w:r w:rsidR="00A7698E" w:rsidRPr="00CF10E8">
        <w:rPr>
          <w:rFonts w:ascii="Cambria Math" w:eastAsiaTheme="minorEastAsia" w:hAnsi="Cambria Math" w:cs="Times New Roman" w:hint="cs"/>
          <w:sz w:val="28"/>
          <w:szCs w:val="28"/>
          <w:rtl/>
          <w:lang w:bidi="fa-IR"/>
        </w:rPr>
        <w:t xml:space="preserve"> ( به عنوان م</w:t>
      </w:r>
      <w:r w:rsidR="00342C2B" w:rsidRPr="00CF10E8">
        <w:rPr>
          <w:rFonts w:ascii="Cambria Math" w:eastAsiaTheme="minorEastAsia" w:hAnsi="Cambria Math" w:cs="Times New Roman" w:hint="cs"/>
          <w:sz w:val="28"/>
          <w:szCs w:val="28"/>
          <w:rtl/>
          <w:lang w:bidi="fa-IR"/>
        </w:rPr>
        <w:t>ثال عدم توازن سفارش) و یک متغیر نهفته فرض می نماید که  تغی</w:t>
      </w:r>
      <w:r w:rsidR="00CD6743" w:rsidRPr="00CF10E8">
        <w:rPr>
          <w:rFonts w:ascii="Cambria Math" w:eastAsiaTheme="minorEastAsia" w:hAnsi="Cambria Math" w:cs="Times New Roman" w:hint="cs"/>
          <w:sz w:val="28"/>
          <w:szCs w:val="28"/>
          <w:rtl/>
          <w:lang w:bidi="fa-IR"/>
        </w:rPr>
        <w:t>یرات قمیت را اداره می کند. ارتبا</w:t>
      </w:r>
      <w:r w:rsidR="00342C2B" w:rsidRPr="00CF10E8">
        <w:rPr>
          <w:rFonts w:ascii="Cambria Math" w:eastAsiaTheme="minorEastAsia" w:hAnsi="Cambria Math" w:cs="Times New Roman" w:hint="cs"/>
          <w:sz w:val="28"/>
          <w:szCs w:val="28"/>
          <w:rtl/>
          <w:lang w:bidi="fa-IR"/>
        </w:rPr>
        <w:t>ط بین این متغییر نهفته و تغییرات قیمت مجزا بوسیله نقطه انفصال های مد</w:t>
      </w:r>
      <w:r w:rsidR="00CD6743" w:rsidRPr="00CF10E8">
        <w:rPr>
          <w:rFonts w:ascii="Cambria Math" w:eastAsiaTheme="minorEastAsia" w:hAnsi="Cambria Math" w:cs="Times New Roman" w:hint="cs"/>
          <w:sz w:val="28"/>
          <w:szCs w:val="28"/>
          <w:rtl/>
          <w:lang w:bidi="fa-IR"/>
        </w:rPr>
        <w:t>ل پروبیت سفارشی تعیین می شود. ارت</w:t>
      </w:r>
      <w:r w:rsidR="00342C2B" w:rsidRPr="00CF10E8">
        <w:rPr>
          <w:rFonts w:ascii="Cambria Math" w:eastAsiaTheme="minorEastAsia" w:hAnsi="Cambria Math" w:cs="Times New Roman" w:hint="cs"/>
          <w:sz w:val="28"/>
          <w:szCs w:val="28"/>
          <w:rtl/>
          <w:lang w:bidi="fa-IR"/>
        </w:rPr>
        <w:t>ب</w:t>
      </w:r>
      <w:r w:rsidR="00CD6743" w:rsidRPr="00CF10E8">
        <w:rPr>
          <w:rFonts w:ascii="Cambria Math" w:eastAsiaTheme="minorEastAsia" w:hAnsi="Cambria Math" w:cs="Times New Roman" w:hint="cs"/>
          <w:sz w:val="28"/>
          <w:szCs w:val="28"/>
          <w:rtl/>
          <w:lang w:bidi="fa-IR"/>
        </w:rPr>
        <w:t>ا</w:t>
      </w:r>
      <w:r w:rsidR="00342C2B" w:rsidRPr="00CF10E8">
        <w:rPr>
          <w:rFonts w:ascii="Cambria Math" w:eastAsiaTheme="minorEastAsia" w:hAnsi="Cambria Math" w:cs="Times New Roman" w:hint="cs"/>
          <w:sz w:val="28"/>
          <w:szCs w:val="28"/>
          <w:rtl/>
          <w:lang w:bidi="fa-IR"/>
        </w:rPr>
        <w:t xml:space="preserve">طات غیرخطی متفاوت (برمبنای نقاط انفصال) می تواند به دست آید. اما یک دشواری اتفاق می افتد زمانی که تاثیرات مجزا با تغییر در سطح قیمت تغییر می کنند. ما برای جلوگیری از این دشواری </w:t>
      </w:r>
      <w:r w:rsidR="00CD6743" w:rsidRPr="00CF10E8">
        <w:rPr>
          <w:rFonts w:ascii="Cambria Math" w:eastAsiaTheme="minorEastAsia" w:hAnsi="Cambria Math" w:cs="Times New Roman" w:hint="cs"/>
          <w:sz w:val="28"/>
          <w:szCs w:val="28"/>
          <w:rtl/>
          <w:lang w:bidi="fa-IR"/>
        </w:rPr>
        <w:t>بر روی ع</w:t>
      </w:r>
      <w:r w:rsidR="00342C2B" w:rsidRPr="00CF10E8">
        <w:rPr>
          <w:rFonts w:ascii="Cambria Math" w:eastAsiaTheme="minorEastAsia" w:hAnsi="Cambria Math" w:cs="Times New Roman" w:hint="cs"/>
          <w:sz w:val="28"/>
          <w:szCs w:val="28"/>
          <w:rtl/>
          <w:lang w:bidi="fa-IR"/>
        </w:rPr>
        <w:t xml:space="preserve">ایدی ها (بازگشت ها) به جای تغییرات قیمت تمرکز می نماییم. به علاوه از آنجایی که ما در تلاش برای پیش بینی تغییرات قیمت پیش بینی شده بوسیله ابزارهای مدل عصبی در یک گام ابتدایی هستیم، تغییرات پیش بینی نشده مقدارهای </w:t>
      </w:r>
      <w:r w:rsidR="00CD6743" w:rsidRPr="00CF10E8">
        <w:rPr>
          <w:rFonts w:ascii="Cambria Math" w:eastAsiaTheme="minorEastAsia" w:hAnsi="Cambria Math" w:cs="Times New Roman" w:hint="cs"/>
          <w:sz w:val="28"/>
          <w:szCs w:val="28"/>
          <w:rtl/>
          <w:lang w:bidi="fa-IR"/>
        </w:rPr>
        <w:t>اندک مجزایی</w:t>
      </w:r>
      <w:r w:rsidR="00BC11B6" w:rsidRPr="00CF10E8">
        <w:rPr>
          <w:rFonts w:ascii="Cambria Math" w:eastAsiaTheme="minorEastAsia" w:hAnsi="Cambria Math" w:cs="Times New Roman" w:hint="cs"/>
          <w:sz w:val="28"/>
          <w:szCs w:val="28"/>
          <w:rtl/>
          <w:lang w:bidi="fa-IR"/>
        </w:rPr>
        <w:t xml:space="preserve"> کسب  نمی کنند</w:t>
      </w:r>
      <w:r w:rsidR="00342C2B" w:rsidRPr="00CF10E8">
        <w:rPr>
          <w:rFonts w:ascii="Cambria Math" w:eastAsiaTheme="minorEastAsia" w:hAnsi="Cambria Math" w:cs="Times New Roman" w:hint="cs"/>
          <w:sz w:val="28"/>
          <w:szCs w:val="28"/>
          <w:rtl/>
          <w:lang w:bidi="fa-IR"/>
        </w:rPr>
        <w:t>.</w:t>
      </w:r>
    </w:p>
    <w:p w:rsidR="00342C2B" w:rsidRPr="00CF10E8" w:rsidRDefault="00342C2B"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 xml:space="preserve">در </w:t>
      </w:r>
      <w:r w:rsidR="00D25427" w:rsidRPr="00CF10E8">
        <w:rPr>
          <w:rFonts w:ascii="Cambria Math" w:eastAsiaTheme="minorEastAsia" w:hAnsi="Cambria Math" w:cs="Times New Roman" w:hint="cs"/>
          <w:sz w:val="28"/>
          <w:szCs w:val="28"/>
          <w:rtl/>
          <w:lang w:bidi="fa-IR"/>
        </w:rPr>
        <w:t>مرور شبکه های ارتباطی عصبی ما ، مزایای مدل های پارامتریک ساده با مزایای رویه های متناسب سازی محلی غیر پارامتریک ترکیب شده است. مشابه با مدل های رگرسیون خطی، شبکه های ارتباطی عصبی برمبنای پارامترهایی قرار د</w:t>
      </w:r>
      <w:r w:rsidR="00BC11B6" w:rsidRPr="00CF10E8">
        <w:rPr>
          <w:rFonts w:ascii="Cambria Math" w:eastAsiaTheme="minorEastAsia" w:hAnsi="Cambria Math" w:cs="Times New Roman" w:hint="cs"/>
          <w:sz w:val="28"/>
          <w:szCs w:val="28"/>
          <w:rtl/>
          <w:lang w:bidi="fa-IR"/>
        </w:rPr>
        <w:t xml:space="preserve">ارند که تفسیر آماری را ساده می </w:t>
      </w:r>
      <w:r w:rsidR="00D25427" w:rsidRPr="00CF10E8">
        <w:rPr>
          <w:rFonts w:ascii="Cambria Math" w:eastAsiaTheme="minorEastAsia" w:hAnsi="Cambria Math" w:cs="Times New Roman" w:hint="cs"/>
          <w:sz w:val="28"/>
          <w:szCs w:val="28"/>
          <w:rtl/>
          <w:lang w:bidi="fa-IR"/>
        </w:rPr>
        <w:t>ساند. شبکه های ارتباط عصبی مانند روش های غیرپارام</w:t>
      </w:r>
      <w:r w:rsidR="00BC11B6" w:rsidRPr="00CF10E8">
        <w:rPr>
          <w:rFonts w:ascii="Cambria Math" w:eastAsiaTheme="minorEastAsia" w:hAnsi="Cambria Math" w:cs="Times New Roman" w:hint="cs"/>
          <w:sz w:val="28"/>
          <w:szCs w:val="28"/>
          <w:rtl/>
          <w:lang w:bidi="fa-IR"/>
        </w:rPr>
        <w:t>تریک مستلزم فرضیات محدودی درباره</w:t>
      </w:r>
      <w:r w:rsidR="00D25427" w:rsidRPr="00CF10E8">
        <w:rPr>
          <w:rFonts w:ascii="Cambria Math" w:eastAsiaTheme="minorEastAsia" w:hAnsi="Cambria Math" w:cs="Times New Roman" w:hint="cs"/>
          <w:sz w:val="28"/>
          <w:szCs w:val="28"/>
          <w:rtl/>
          <w:lang w:bidi="fa-IR"/>
        </w:rPr>
        <w:t xml:space="preserve"> شکل تابع هدف نیستند</w:t>
      </w:r>
      <w:r w:rsidR="00BC11B6" w:rsidRPr="00CF10E8">
        <w:rPr>
          <w:rFonts w:ascii="Cambria Math" w:eastAsiaTheme="minorEastAsia" w:hAnsi="Cambria Math" w:cs="Times New Roman" w:hint="cs"/>
          <w:sz w:val="28"/>
          <w:szCs w:val="28"/>
          <w:rtl/>
          <w:lang w:bidi="fa-IR"/>
        </w:rPr>
        <w:t>. از یک دید محاسباتی، روش های ب</w:t>
      </w:r>
      <w:r w:rsidR="00D25427" w:rsidRPr="00CF10E8">
        <w:rPr>
          <w:rFonts w:ascii="Cambria Math" w:eastAsiaTheme="minorEastAsia" w:hAnsi="Cambria Math" w:cs="Times New Roman" w:hint="cs"/>
          <w:sz w:val="28"/>
          <w:szCs w:val="28"/>
          <w:rtl/>
          <w:lang w:bidi="fa-IR"/>
        </w:rPr>
        <w:t>هینه ساز عددی برای پیش بینی شبکه های ارتباطی عصبی مورد نیاز هستند. اما آنها اغلب کم هزینه تر از روش های ناپارامتریک جایگزین هستند. به علاوه زمانی که شبکه ار</w:t>
      </w:r>
      <w:r w:rsidR="00BC11B6" w:rsidRPr="00CF10E8">
        <w:rPr>
          <w:rFonts w:ascii="Cambria Math" w:eastAsiaTheme="minorEastAsia" w:hAnsi="Cambria Math" w:cs="Times New Roman" w:hint="cs"/>
          <w:sz w:val="28"/>
          <w:szCs w:val="28"/>
          <w:rtl/>
          <w:lang w:bidi="fa-IR"/>
        </w:rPr>
        <w:t>تباطی پیش بینی می شود آنها شکل ع</w:t>
      </w:r>
      <w:r w:rsidR="00D25427" w:rsidRPr="00CF10E8">
        <w:rPr>
          <w:rFonts w:ascii="Cambria Math" w:eastAsiaTheme="minorEastAsia" w:hAnsi="Cambria Math" w:cs="Times New Roman" w:hint="cs"/>
          <w:sz w:val="28"/>
          <w:szCs w:val="28"/>
          <w:rtl/>
          <w:lang w:bidi="fa-IR"/>
        </w:rPr>
        <w:t>ملیاتی بسته ای را فراهم می کند که برای تجزیه و تحلیل های بیشتر دردسترس است. یک مثال مربوط به محاسبه مشتقات است.</w:t>
      </w:r>
    </w:p>
    <w:p w:rsidR="00D25427" w:rsidRPr="00CF10E8" w:rsidRDefault="00D25427" w:rsidP="00CF10E8">
      <w:pPr>
        <w:bidi/>
        <w:spacing w:line="360" w:lineRule="auto"/>
        <w:jc w:val="both"/>
        <w:rPr>
          <w:rFonts w:ascii="Cambria Math" w:eastAsiaTheme="minorEastAsia" w:hAnsi="Cambria Math" w:cs="Times New Roman"/>
          <w:b/>
          <w:bCs/>
          <w:sz w:val="28"/>
          <w:szCs w:val="28"/>
          <w:rtl/>
          <w:lang w:bidi="fa-IR"/>
        </w:rPr>
      </w:pPr>
      <w:r w:rsidRPr="00CF10E8">
        <w:rPr>
          <w:rFonts w:ascii="Cambria Math" w:eastAsiaTheme="minorEastAsia" w:hAnsi="Cambria Math" w:cs="Times New Roman" w:hint="cs"/>
          <w:b/>
          <w:bCs/>
          <w:sz w:val="28"/>
          <w:szCs w:val="28"/>
          <w:rtl/>
          <w:lang w:bidi="fa-IR"/>
        </w:rPr>
        <w:t>3-توصیف داده ها</w:t>
      </w:r>
    </w:p>
    <w:p w:rsidR="00DF2583" w:rsidRPr="00CF10E8" w:rsidRDefault="00D67FC6"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مطالع</w:t>
      </w:r>
      <w:r w:rsidR="00BC11B6" w:rsidRPr="00CF10E8">
        <w:rPr>
          <w:rFonts w:ascii="Cambria Math" w:eastAsiaTheme="minorEastAsia" w:hAnsi="Cambria Math" w:cs="Times New Roman" w:hint="cs"/>
          <w:sz w:val="28"/>
          <w:szCs w:val="28"/>
          <w:rtl/>
          <w:lang w:bidi="fa-IR"/>
        </w:rPr>
        <w:t>ه</w:t>
      </w:r>
      <w:r w:rsidRPr="00CF10E8">
        <w:rPr>
          <w:rFonts w:ascii="Cambria Math" w:eastAsiaTheme="minorEastAsia" w:hAnsi="Cambria Math" w:cs="Times New Roman" w:hint="cs"/>
          <w:sz w:val="28"/>
          <w:szCs w:val="28"/>
          <w:rtl/>
          <w:lang w:bidi="fa-IR"/>
        </w:rPr>
        <w:t xml:space="preserve"> تجربی ما برمبنای داده های اشکال شاخص </w:t>
      </w:r>
      <w:r w:rsidR="00BC11B6" w:rsidRPr="00CF10E8">
        <w:rPr>
          <w:rFonts w:ascii="Cambria Math" w:eastAsiaTheme="minorEastAsia" w:hAnsi="Cambria Math" w:cs="Times New Roman" w:hint="cs"/>
          <w:sz w:val="28"/>
          <w:szCs w:val="28"/>
          <w:rtl/>
          <w:lang w:bidi="fa-IR"/>
        </w:rPr>
        <w:t>معملات  آلمان (معاملات</w:t>
      </w:r>
      <w:proofErr w:type="spellStart"/>
      <w:r w:rsidRPr="00CF10E8">
        <w:rPr>
          <w:rFonts w:ascii="Cambria Math" w:eastAsiaTheme="minorEastAsia" w:hAnsi="Cambria Math" w:cs="Times New Roman"/>
          <w:sz w:val="28"/>
          <w:szCs w:val="28"/>
          <w:lang w:bidi="fa-IR"/>
        </w:rPr>
        <w:t>dax</w:t>
      </w:r>
      <w:proofErr w:type="spellEnd"/>
      <w:r w:rsidRPr="00CF10E8">
        <w:rPr>
          <w:rFonts w:ascii="Cambria Math" w:eastAsiaTheme="minorEastAsia" w:hAnsi="Cambria Math" w:cs="Times New Roman" w:hint="cs"/>
          <w:sz w:val="28"/>
          <w:szCs w:val="28"/>
          <w:rtl/>
          <w:lang w:bidi="fa-IR"/>
        </w:rPr>
        <w:t xml:space="preserve">) از 17 سپتامبر 1993 تا 15 سپتامبر 1994 قرار دارد. </w:t>
      </w:r>
      <w:r w:rsidR="00BC11B6" w:rsidRPr="00CF10E8">
        <w:rPr>
          <w:rFonts w:ascii="Cambria Math" w:eastAsiaTheme="minorEastAsia" w:hAnsi="Cambria Math" w:cs="Times New Roman" w:hint="cs"/>
          <w:sz w:val="28"/>
          <w:szCs w:val="28"/>
          <w:rtl/>
          <w:lang w:bidi="fa-IR"/>
        </w:rPr>
        <w:t>معملات</w:t>
      </w:r>
      <w:proofErr w:type="spellStart"/>
      <w:r w:rsidRPr="00CF10E8">
        <w:rPr>
          <w:rFonts w:ascii="Cambria Math" w:eastAsiaTheme="minorEastAsia" w:hAnsi="Cambria Math" w:cs="Times New Roman"/>
          <w:sz w:val="28"/>
          <w:szCs w:val="28"/>
          <w:lang w:bidi="fa-IR"/>
        </w:rPr>
        <w:t>dax</w:t>
      </w:r>
      <w:proofErr w:type="spellEnd"/>
      <w:r w:rsidRPr="00CF10E8">
        <w:rPr>
          <w:rFonts w:ascii="Cambria Math" w:eastAsiaTheme="minorEastAsia" w:hAnsi="Cambria Math" w:cs="Times New Roman" w:hint="cs"/>
          <w:sz w:val="28"/>
          <w:szCs w:val="28"/>
          <w:rtl/>
          <w:lang w:bidi="fa-IR"/>
        </w:rPr>
        <w:t xml:space="preserve"> عبارت از صفحات </w:t>
      </w:r>
      <w:r w:rsidR="00BC11B6" w:rsidRPr="00CF10E8">
        <w:rPr>
          <w:rFonts w:ascii="Cambria Math" w:eastAsiaTheme="minorEastAsia" w:hAnsi="Cambria Math" w:cs="Times New Roman" w:hint="cs"/>
          <w:sz w:val="28"/>
          <w:szCs w:val="28"/>
          <w:rtl/>
          <w:lang w:bidi="fa-IR"/>
        </w:rPr>
        <w:t>داد و ستددر مورد معاملاتامپیوتری آلمان</w:t>
      </w:r>
      <w:r w:rsidRPr="00CF10E8">
        <w:rPr>
          <w:rFonts w:ascii="Cambria Math" w:eastAsiaTheme="minorEastAsia" w:hAnsi="Cambria Math" w:cs="Times New Roman" w:hint="cs"/>
          <w:sz w:val="28"/>
          <w:szCs w:val="28"/>
          <w:rtl/>
          <w:lang w:bidi="fa-IR"/>
        </w:rPr>
        <w:t xml:space="preserve"> ک و گزینه ها</w:t>
      </w:r>
      <w:r w:rsidR="00BC11B6" w:rsidRPr="00CF10E8">
        <w:rPr>
          <w:rFonts w:ascii="Cambria Math" w:eastAsiaTheme="minorEastAsia" w:hAnsi="Cambria Math" w:cs="Times New Roman" w:hint="cs"/>
          <w:sz w:val="28"/>
          <w:szCs w:val="28"/>
          <w:rtl/>
          <w:lang w:bidi="fa-IR"/>
        </w:rPr>
        <w:t>ی معملاتی</w:t>
      </w:r>
      <w:r w:rsidRPr="00CF10E8">
        <w:rPr>
          <w:rFonts w:ascii="Cambria Math" w:eastAsiaTheme="minorEastAsia" w:hAnsi="Cambria Math" w:cs="Times New Roman" w:hint="cs"/>
          <w:sz w:val="28"/>
          <w:szCs w:val="28"/>
          <w:rtl/>
          <w:lang w:bidi="fa-IR"/>
        </w:rPr>
        <w:t>(</w:t>
      </w:r>
      <w:r w:rsidRPr="00CF10E8">
        <w:rPr>
          <w:rFonts w:ascii="Cambria Math" w:eastAsiaTheme="minorEastAsia" w:hAnsi="Cambria Math" w:cs="Times New Roman"/>
          <w:sz w:val="28"/>
          <w:szCs w:val="28"/>
          <w:lang w:bidi="fa-IR"/>
        </w:rPr>
        <w:t>DTB</w:t>
      </w:r>
      <w:r w:rsidRPr="00CF10E8">
        <w:rPr>
          <w:rFonts w:ascii="Cambria Math" w:eastAsiaTheme="minorEastAsia" w:hAnsi="Cambria Math" w:cs="Times New Roman" w:hint="cs"/>
          <w:sz w:val="28"/>
          <w:szCs w:val="28"/>
          <w:rtl/>
          <w:lang w:bidi="fa-IR"/>
        </w:rPr>
        <w:t xml:space="preserve">) بین ساعت </w:t>
      </w:r>
      <w:r w:rsidR="00BC11B6" w:rsidRPr="00CF10E8">
        <w:rPr>
          <w:rFonts w:ascii="Cambria Math" w:eastAsiaTheme="minorEastAsia" w:hAnsi="Cambria Math" w:cs="Times New Roman" w:hint="cs"/>
          <w:sz w:val="28"/>
          <w:szCs w:val="28"/>
          <w:rtl/>
          <w:lang w:bidi="fa-IR"/>
        </w:rPr>
        <w:t>نه</w:t>
      </w:r>
      <w:r w:rsidRPr="00CF10E8">
        <w:rPr>
          <w:rFonts w:ascii="Cambria Math" w:eastAsiaTheme="minorEastAsia" w:hAnsi="Cambria Math" w:cs="Times New Roman" w:hint="cs"/>
          <w:sz w:val="28"/>
          <w:szCs w:val="28"/>
          <w:rtl/>
          <w:lang w:bidi="fa-IR"/>
        </w:rPr>
        <w:t xml:space="preserve"> و نیم صبح و چهار بعد از ظهر است. </w:t>
      </w:r>
      <w:r w:rsidR="00BC11B6" w:rsidRPr="00CF10E8">
        <w:rPr>
          <w:rFonts w:ascii="Cambria Math" w:eastAsiaTheme="minorEastAsia" w:hAnsi="Cambria Math" w:cs="Times New Roman" w:hint="cs"/>
          <w:sz w:val="28"/>
          <w:szCs w:val="28"/>
          <w:rtl/>
          <w:lang w:bidi="fa-IR"/>
        </w:rPr>
        <w:t>نقدینگی بوسیله تجار</w:t>
      </w:r>
      <w:r w:rsidR="00511FB2" w:rsidRPr="00CF10E8">
        <w:rPr>
          <w:rFonts w:ascii="Cambria Math" w:eastAsiaTheme="minorEastAsia" w:hAnsi="Cambria Math" w:cs="Times New Roman" w:hint="cs"/>
          <w:sz w:val="28"/>
          <w:szCs w:val="28"/>
          <w:rtl/>
          <w:lang w:bidi="fa-IR"/>
        </w:rPr>
        <w:t xml:space="preserve"> و بازارسازان داوطلبانه فراهم می شود </w:t>
      </w:r>
      <w:r w:rsidR="00BC11B6" w:rsidRPr="00CF10E8">
        <w:rPr>
          <w:rFonts w:ascii="Cambria Math" w:eastAsiaTheme="minorEastAsia" w:hAnsi="Cambria Math" w:cs="Times New Roman" w:hint="cs"/>
          <w:sz w:val="28"/>
          <w:szCs w:val="28"/>
          <w:rtl/>
          <w:lang w:bidi="fa-IR"/>
        </w:rPr>
        <w:t>که سفارشات مح</w:t>
      </w:r>
      <w:r w:rsidR="00BA05B8" w:rsidRPr="00CF10E8">
        <w:rPr>
          <w:rFonts w:ascii="Cambria Math" w:eastAsiaTheme="minorEastAsia" w:hAnsi="Cambria Math" w:cs="Times New Roman" w:hint="cs"/>
          <w:sz w:val="28"/>
          <w:szCs w:val="28"/>
          <w:rtl/>
          <w:lang w:bidi="fa-IR"/>
        </w:rPr>
        <w:t>دود را درون کتاب سفارش الکترونیکی متمرکز قرار می دهند. این کتاب سفارش برای همه شرکت کنندگان در بازار باز است. همه سفارشات (سفارشات محدود و بازار) به صورت الکترونیکی برای بازار پذیرفته می شوند ا</w:t>
      </w:r>
      <w:r w:rsidR="00BC11B6" w:rsidRPr="00CF10E8">
        <w:rPr>
          <w:rFonts w:ascii="Cambria Math" w:eastAsiaTheme="minorEastAsia" w:hAnsi="Cambria Math" w:cs="Times New Roman" w:hint="cs"/>
          <w:sz w:val="28"/>
          <w:szCs w:val="28"/>
          <w:rtl/>
          <w:lang w:bidi="fa-IR"/>
        </w:rPr>
        <w:t xml:space="preserve">ز طریق یک  </w:t>
      </w:r>
      <w:r w:rsidR="00BC11B6" w:rsidRPr="00CF10E8">
        <w:rPr>
          <w:rFonts w:ascii="Cambria Math" w:eastAsiaTheme="minorEastAsia" w:hAnsi="Cambria Math" w:cs="Times New Roman" w:hint="cs"/>
          <w:sz w:val="28"/>
          <w:szCs w:val="28"/>
          <w:rtl/>
          <w:lang w:bidi="fa-IR"/>
        </w:rPr>
        <w:lastRenderedPageBreak/>
        <w:t>ترمینال تجاری که سفار</w:t>
      </w:r>
      <w:r w:rsidR="00BA05B8" w:rsidRPr="00CF10E8">
        <w:rPr>
          <w:rFonts w:ascii="Cambria Math" w:eastAsiaTheme="minorEastAsia" w:hAnsi="Cambria Math" w:cs="Times New Roman" w:hint="cs"/>
          <w:sz w:val="28"/>
          <w:szCs w:val="28"/>
          <w:rtl/>
          <w:lang w:bidi="fa-IR"/>
        </w:rPr>
        <w:t>شات در آن به صورت اتوماتیک برمبنای قیمت و اولویت زمانی متناسب می شوند. حداقل اندازه مبادله  یکی از اشکال قرارداد است که مبالغی برای 100</w:t>
      </w:r>
      <w:r w:rsidR="00BA05B8" w:rsidRPr="00CF10E8">
        <w:rPr>
          <w:rFonts w:ascii="Cambria Math" w:eastAsiaTheme="minorEastAsia" w:hAnsi="Cambria Math" w:cs="Times New Roman"/>
          <w:sz w:val="28"/>
          <w:szCs w:val="28"/>
          <w:lang w:bidi="fa-IR"/>
        </w:rPr>
        <w:t xml:space="preserve"> DSM</w:t>
      </w:r>
      <w:r w:rsidR="00BA05B8" w:rsidRPr="00CF10E8">
        <w:rPr>
          <w:rFonts w:ascii="Cambria Math" w:eastAsiaTheme="minorEastAsia" w:hAnsi="Cambria Math" w:cs="Times New Roman" w:hint="cs"/>
          <w:sz w:val="28"/>
          <w:szCs w:val="28"/>
          <w:rtl/>
          <w:lang w:bidi="fa-IR"/>
        </w:rPr>
        <w:t xml:space="preserve"> در هر نقطه فهرست ر</w:t>
      </w:r>
      <w:r w:rsidR="00BC11B6" w:rsidRPr="00CF10E8">
        <w:rPr>
          <w:rFonts w:ascii="Cambria Math" w:eastAsiaTheme="minorEastAsia" w:hAnsi="Cambria Math" w:cs="Times New Roman" w:hint="cs"/>
          <w:sz w:val="28"/>
          <w:szCs w:val="28"/>
          <w:rtl/>
          <w:lang w:bidi="fa-IR"/>
        </w:rPr>
        <w:t>ا</w:t>
      </w:r>
      <w:r w:rsidR="00BA05B8" w:rsidRPr="00CF10E8">
        <w:rPr>
          <w:rFonts w:ascii="Cambria Math" w:eastAsiaTheme="minorEastAsia" w:hAnsi="Cambria Math" w:cs="Times New Roman" w:hint="cs"/>
          <w:sz w:val="28"/>
          <w:szCs w:val="28"/>
          <w:rtl/>
          <w:lang w:bidi="fa-IR"/>
        </w:rPr>
        <w:t>هنما</w:t>
      </w:r>
      <w:r w:rsidR="00BC11B6" w:rsidRPr="00CF10E8">
        <w:rPr>
          <w:rFonts w:ascii="Cambria Math" w:eastAsiaTheme="minorEastAsia" w:hAnsi="Cambria Math" w:cs="Times New Roman" w:hint="cs"/>
          <w:sz w:val="28"/>
          <w:szCs w:val="28"/>
          <w:rtl/>
          <w:lang w:bidi="fa-IR"/>
        </w:rPr>
        <w:t xml:space="preserve"> ا</w:t>
      </w:r>
      <w:r w:rsidR="00BA05B8" w:rsidRPr="00CF10E8">
        <w:rPr>
          <w:rFonts w:ascii="Cambria Math" w:eastAsiaTheme="minorEastAsia" w:hAnsi="Cambria Math" w:cs="Times New Roman" w:hint="cs"/>
          <w:sz w:val="28"/>
          <w:szCs w:val="28"/>
          <w:rtl/>
          <w:lang w:bidi="fa-IR"/>
        </w:rPr>
        <w:t xml:space="preserve">ست و حداقل اندازه تیک برابر با نصف یک نقطه شاخص است. </w:t>
      </w:r>
    </w:p>
    <w:p w:rsidR="007F4C67" w:rsidRPr="00CF10E8" w:rsidRDefault="00DF2583"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مجمو</w:t>
      </w:r>
      <w:r w:rsidR="00BC11B6" w:rsidRPr="00CF10E8">
        <w:rPr>
          <w:rFonts w:ascii="Cambria Math" w:eastAsiaTheme="minorEastAsia" w:hAnsi="Cambria Math" w:cs="Times New Roman" w:hint="cs"/>
          <w:sz w:val="28"/>
          <w:szCs w:val="28"/>
          <w:rtl/>
          <w:lang w:bidi="fa-IR"/>
        </w:rPr>
        <w:t>ع</w:t>
      </w:r>
      <w:r w:rsidRPr="00CF10E8">
        <w:rPr>
          <w:rFonts w:ascii="Cambria Math" w:eastAsiaTheme="minorEastAsia" w:hAnsi="Cambria Math" w:cs="Times New Roman" w:hint="cs"/>
          <w:sz w:val="28"/>
          <w:szCs w:val="28"/>
          <w:rtl/>
          <w:lang w:bidi="fa-IR"/>
        </w:rPr>
        <w:t>ه داده های ما دربرگیرنده همه زمان های علامت دار تحت عنوان بهترین قیمت های پیشنهادی، قیمت</w:t>
      </w:r>
      <w:r w:rsidR="00BC11B6" w:rsidRPr="00CF10E8">
        <w:rPr>
          <w:rFonts w:ascii="Cambria Math" w:eastAsiaTheme="minorEastAsia" w:hAnsi="Cambria Math" w:cs="Times New Roman" w:hint="cs"/>
          <w:sz w:val="28"/>
          <w:szCs w:val="28"/>
          <w:rtl/>
          <w:lang w:bidi="fa-IR"/>
        </w:rPr>
        <w:t xml:space="preserve"> های داد و ستد و قیمت های معامله</w:t>
      </w:r>
      <w:r w:rsidRPr="00CF10E8">
        <w:rPr>
          <w:rFonts w:ascii="Cambria Math" w:eastAsiaTheme="minorEastAsia" w:hAnsi="Cambria Math" w:cs="Times New Roman" w:hint="cs"/>
          <w:sz w:val="28"/>
          <w:szCs w:val="28"/>
          <w:rtl/>
          <w:lang w:bidi="fa-IR"/>
        </w:rPr>
        <w:t xml:space="preserve"> برای </w:t>
      </w:r>
      <w:r w:rsidR="00BC11B6" w:rsidRPr="00CF10E8">
        <w:rPr>
          <w:rFonts w:ascii="Cambria Math" w:eastAsiaTheme="minorEastAsia" w:hAnsi="Cambria Math" w:cs="Times New Roman" w:hint="cs"/>
          <w:sz w:val="28"/>
          <w:szCs w:val="28"/>
          <w:rtl/>
          <w:lang w:bidi="fa-IR"/>
        </w:rPr>
        <w:t>معاملات</w:t>
      </w:r>
      <w:r w:rsidRPr="00CF10E8">
        <w:rPr>
          <w:rFonts w:ascii="Cambria Math" w:eastAsiaTheme="minorEastAsia" w:hAnsi="Cambria Math" w:cs="Times New Roman"/>
          <w:sz w:val="28"/>
          <w:szCs w:val="28"/>
          <w:lang w:bidi="fa-IR"/>
        </w:rPr>
        <w:t>DAX</w:t>
      </w:r>
      <w:r w:rsidRPr="00CF10E8">
        <w:rPr>
          <w:rFonts w:ascii="Cambria Math" w:eastAsiaTheme="minorEastAsia" w:hAnsi="Cambria Math" w:cs="Times New Roman" w:hint="cs"/>
          <w:sz w:val="28"/>
          <w:szCs w:val="28"/>
          <w:rtl/>
          <w:lang w:bidi="fa-IR"/>
        </w:rPr>
        <w:t xml:space="preserve"> است. </w:t>
      </w:r>
      <w:r w:rsidR="00BA05B8" w:rsidRPr="00CF10E8">
        <w:rPr>
          <w:rFonts w:ascii="Cambria Math" w:eastAsiaTheme="minorEastAsia" w:hAnsi="Cambria Math" w:cs="Times New Roman" w:hint="cs"/>
          <w:sz w:val="28"/>
          <w:szCs w:val="28"/>
          <w:rtl/>
          <w:lang w:bidi="fa-IR"/>
        </w:rPr>
        <w:t xml:space="preserve">ما بر نزدیک ترین زمان برای تحویل قراردادها تمرکز داریم. اطلاعاتی در مجموعه داده ها در مورد اینکه آیا یک تجارت بوسیله فروشنده آغاز شده است یا خریدار وجود ندارد. </w:t>
      </w:r>
      <w:r w:rsidR="00BC11B6" w:rsidRPr="00CF10E8">
        <w:rPr>
          <w:rFonts w:ascii="Cambria Math" w:eastAsiaTheme="minorEastAsia" w:hAnsi="Cambria Math" w:cs="Times New Roman" w:hint="cs"/>
          <w:sz w:val="28"/>
          <w:szCs w:val="28"/>
          <w:rtl/>
          <w:lang w:bidi="fa-IR"/>
        </w:rPr>
        <w:t>اما این اطلاعات برای پیش بینی مد</w:t>
      </w:r>
      <w:r w:rsidR="00BA05B8" w:rsidRPr="00CF10E8">
        <w:rPr>
          <w:rFonts w:ascii="Cambria Math" w:eastAsiaTheme="minorEastAsia" w:hAnsi="Cambria Math" w:cs="Times New Roman" w:hint="cs"/>
          <w:sz w:val="28"/>
          <w:szCs w:val="28"/>
          <w:rtl/>
          <w:lang w:bidi="fa-IR"/>
        </w:rPr>
        <w:t xml:space="preserve">ل های 4 و 5 لازم </w:t>
      </w:r>
      <w:r w:rsidR="00BC11B6" w:rsidRPr="00CF10E8">
        <w:rPr>
          <w:rFonts w:ascii="Cambria Math" w:eastAsiaTheme="minorEastAsia" w:hAnsi="Cambria Math" w:cs="Times New Roman" w:hint="cs"/>
          <w:sz w:val="28"/>
          <w:szCs w:val="28"/>
          <w:rtl/>
          <w:lang w:bidi="fa-IR"/>
        </w:rPr>
        <w:t>هستند. بنابراین ما مبادلات را آن</w:t>
      </w:r>
      <w:r w:rsidR="00BA05B8" w:rsidRPr="00CF10E8">
        <w:rPr>
          <w:rFonts w:ascii="Cambria Math" w:eastAsiaTheme="minorEastAsia" w:hAnsi="Cambria Math" w:cs="Times New Roman" w:hint="cs"/>
          <w:sz w:val="28"/>
          <w:szCs w:val="28"/>
          <w:rtl/>
          <w:lang w:bidi="fa-IR"/>
        </w:rPr>
        <w:t xml:space="preserve">گونه که خریدار یا فروشنده </w:t>
      </w:r>
      <w:r w:rsidR="00B434E3" w:rsidRPr="00CF10E8">
        <w:rPr>
          <w:rFonts w:ascii="Cambria Math" w:eastAsiaTheme="minorEastAsia" w:hAnsi="Cambria Math" w:cs="Times New Roman" w:hint="cs"/>
          <w:sz w:val="28"/>
          <w:szCs w:val="28"/>
          <w:rtl/>
          <w:lang w:bidi="fa-IR"/>
        </w:rPr>
        <w:t>آغاز نموده است با استفاده از یک الگوریتم مشابه با الگوریتم لی و ریدی (1991) طبقه بندی می کنیم. یک داد و ستد به عنوان خر</w:t>
      </w:r>
      <w:r w:rsidR="00BC11B6" w:rsidRPr="00CF10E8">
        <w:rPr>
          <w:rFonts w:ascii="Cambria Math" w:eastAsiaTheme="minorEastAsia" w:hAnsi="Cambria Math" w:cs="Times New Roman" w:hint="cs"/>
          <w:sz w:val="28"/>
          <w:szCs w:val="28"/>
          <w:rtl/>
          <w:lang w:bidi="fa-IR"/>
        </w:rPr>
        <w:t>ی</w:t>
      </w:r>
      <w:r w:rsidR="00B434E3" w:rsidRPr="00CF10E8">
        <w:rPr>
          <w:rFonts w:ascii="Cambria Math" w:eastAsiaTheme="minorEastAsia" w:hAnsi="Cambria Math" w:cs="Times New Roman" w:hint="cs"/>
          <w:sz w:val="28"/>
          <w:szCs w:val="28"/>
          <w:rtl/>
          <w:lang w:bidi="fa-IR"/>
        </w:rPr>
        <w:t xml:space="preserve">دار-آغاز کننده طبقه بندی می شود اگر قیمت مبادله برابر یا بیشتر از بهترین قیمت طلبیده شده فعلی باشد. اگر </w:t>
      </w:r>
      <w:r w:rsidR="00BC11B6" w:rsidRPr="00CF10E8">
        <w:rPr>
          <w:rFonts w:ascii="Cambria Math" w:eastAsiaTheme="minorEastAsia" w:hAnsi="Cambria Math" w:cs="Times New Roman" w:hint="cs"/>
          <w:sz w:val="28"/>
          <w:szCs w:val="28"/>
          <w:rtl/>
          <w:lang w:bidi="fa-IR"/>
        </w:rPr>
        <w:t>معامله</w:t>
      </w:r>
      <w:r w:rsidR="00B434E3" w:rsidRPr="00CF10E8">
        <w:rPr>
          <w:rFonts w:ascii="Cambria Math" w:eastAsiaTheme="minorEastAsia" w:hAnsi="Cambria Math" w:cs="Times New Roman" w:hint="cs"/>
          <w:sz w:val="28"/>
          <w:szCs w:val="28"/>
          <w:rtl/>
          <w:lang w:bidi="fa-IR"/>
        </w:rPr>
        <w:t xml:space="preserve"> برابر یا کم تر از بهترین قیمت پیشنهادی کنونی باشد ، به عنوان فروشنده-آغاز گر طبقه بندی می شود. رویه طبقه بندی منجر به سری های زمانی می شود که شامل قیمت های پیشنهادی و خواسته شده، ق</w:t>
      </w:r>
      <w:r w:rsidR="00BC11B6" w:rsidRPr="00CF10E8">
        <w:rPr>
          <w:rFonts w:ascii="Cambria Math" w:eastAsiaTheme="minorEastAsia" w:hAnsi="Cambria Math" w:cs="Times New Roman" w:hint="cs"/>
          <w:sz w:val="28"/>
          <w:szCs w:val="28"/>
          <w:rtl/>
          <w:lang w:bidi="fa-IR"/>
        </w:rPr>
        <w:t>ی</w:t>
      </w:r>
      <w:r w:rsidR="00B434E3" w:rsidRPr="00CF10E8">
        <w:rPr>
          <w:rFonts w:ascii="Cambria Math" w:eastAsiaTheme="minorEastAsia" w:hAnsi="Cambria Math" w:cs="Times New Roman" w:hint="cs"/>
          <w:sz w:val="28"/>
          <w:szCs w:val="28"/>
          <w:rtl/>
          <w:lang w:bidi="fa-IR"/>
        </w:rPr>
        <w:t>مت ه</w:t>
      </w:r>
      <w:r w:rsidR="00BC11B6" w:rsidRPr="00CF10E8">
        <w:rPr>
          <w:rFonts w:ascii="Cambria Math" w:eastAsiaTheme="minorEastAsia" w:hAnsi="Cambria Math" w:cs="Times New Roman" w:hint="cs"/>
          <w:sz w:val="28"/>
          <w:szCs w:val="28"/>
          <w:rtl/>
          <w:lang w:bidi="fa-IR"/>
        </w:rPr>
        <w:t xml:space="preserve">ای داد وستد، انداز های  مبادله </w:t>
      </w:r>
      <w:r w:rsidR="00B434E3" w:rsidRPr="00CF10E8">
        <w:rPr>
          <w:rFonts w:ascii="Cambria Math" w:eastAsiaTheme="minorEastAsia" w:hAnsi="Cambria Math" w:cs="Times New Roman" w:hint="cs"/>
          <w:sz w:val="28"/>
          <w:szCs w:val="28"/>
          <w:rtl/>
          <w:lang w:bidi="fa-IR"/>
        </w:rPr>
        <w:t>و اطلاعاتی در مورد اینکه آیا فروشنده اغاز گر مبادله بوده است یا خریدار می شود.</w:t>
      </w:r>
    </w:p>
    <w:p w:rsidR="007F4C67" w:rsidRPr="00CF10E8" w:rsidRDefault="00FC7263"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 xml:space="preserve">در گام بعدی  فواصل یک دقیقه ای شکل می گیرند. ادغام مشاهدات دارای مزیت هایی است اینکه ما به یک </w:t>
      </w:r>
      <w:r w:rsidR="00777C5A" w:rsidRPr="00CF10E8">
        <w:rPr>
          <w:rFonts w:ascii="Cambria Math" w:eastAsiaTheme="minorEastAsia" w:hAnsi="Cambria Math" w:cs="Times New Roman" w:hint="cs"/>
          <w:sz w:val="28"/>
          <w:szCs w:val="28"/>
          <w:rtl/>
          <w:lang w:bidi="fa-IR"/>
        </w:rPr>
        <w:t xml:space="preserve">واریانس بالاتر در یک جریان سفارش دست می یابیم نسبت به آنچه که برای مبادلات تنها به دست خواهد آمد. این امر به ما اجازه مطالعه تاثیرات قیمت را برای طبقه گسترده تری  از </w:t>
      </w:r>
      <w:r w:rsidR="00BC11B6" w:rsidRPr="00CF10E8">
        <w:rPr>
          <w:rFonts w:ascii="Cambria Math" w:eastAsiaTheme="minorEastAsia" w:hAnsi="Cambria Math" w:cs="Times New Roman" w:hint="cs"/>
          <w:sz w:val="28"/>
          <w:szCs w:val="28"/>
          <w:rtl/>
          <w:lang w:bidi="fa-IR"/>
        </w:rPr>
        <w:t>گردش</w:t>
      </w:r>
      <w:r w:rsidR="00777C5A" w:rsidRPr="00CF10E8">
        <w:rPr>
          <w:rFonts w:ascii="Cambria Math" w:eastAsiaTheme="minorEastAsia" w:hAnsi="Cambria Math" w:cs="Times New Roman" w:hint="cs"/>
          <w:sz w:val="28"/>
          <w:szCs w:val="28"/>
          <w:rtl/>
          <w:lang w:bidi="fa-IR"/>
        </w:rPr>
        <w:t xml:space="preserve"> های سفارش خالص می دهد. اما، ادغام هزینه بردار است ممکن است تنها از </w:t>
      </w:r>
      <w:r w:rsidR="00BC11B6" w:rsidRPr="00CF10E8">
        <w:rPr>
          <w:rFonts w:ascii="Cambria Math" w:eastAsiaTheme="minorEastAsia" w:hAnsi="Cambria Math" w:cs="Times New Roman" w:hint="cs"/>
          <w:sz w:val="28"/>
          <w:szCs w:val="28"/>
          <w:rtl/>
          <w:lang w:bidi="fa-IR"/>
        </w:rPr>
        <w:t>گردش های</w:t>
      </w:r>
      <w:r w:rsidR="00777C5A" w:rsidRPr="00CF10E8">
        <w:rPr>
          <w:rFonts w:ascii="Cambria Math" w:eastAsiaTheme="minorEastAsia" w:hAnsi="Cambria Math" w:cs="Times New Roman" w:hint="cs"/>
          <w:sz w:val="28"/>
          <w:szCs w:val="28"/>
          <w:rtl/>
          <w:lang w:bidi="fa-IR"/>
        </w:rPr>
        <w:t xml:space="preserve"> سفارش</w:t>
      </w:r>
      <w:r w:rsidR="00BC11B6" w:rsidRPr="00CF10E8">
        <w:rPr>
          <w:rFonts w:ascii="Cambria Math" w:eastAsiaTheme="minorEastAsia" w:hAnsi="Cambria Math" w:cs="Times New Roman" w:hint="cs"/>
          <w:sz w:val="28"/>
          <w:szCs w:val="28"/>
          <w:rtl/>
          <w:lang w:bidi="fa-IR"/>
        </w:rPr>
        <w:t>ات</w:t>
      </w:r>
      <w:r w:rsidR="00777C5A" w:rsidRPr="00CF10E8">
        <w:rPr>
          <w:rFonts w:ascii="Cambria Math" w:eastAsiaTheme="minorEastAsia" w:hAnsi="Cambria Math" w:cs="Times New Roman" w:hint="cs"/>
          <w:sz w:val="28"/>
          <w:szCs w:val="28"/>
          <w:rtl/>
          <w:lang w:bidi="fa-IR"/>
        </w:rPr>
        <w:t xml:space="preserve"> به سمت قیمت ها به راه نیافتد </w:t>
      </w:r>
      <w:r w:rsidR="004963E2" w:rsidRPr="00CF10E8">
        <w:rPr>
          <w:rFonts w:ascii="Cambria Math" w:eastAsiaTheme="minorEastAsia" w:hAnsi="Cambria Math" w:cs="Times New Roman" w:hint="cs"/>
          <w:sz w:val="28"/>
          <w:szCs w:val="28"/>
          <w:rtl/>
          <w:lang w:bidi="fa-IR"/>
        </w:rPr>
        <w:t xml:space="preserve">بلکه همچنین از تغییرات قیمت به </w:t>
      </w:r>
      <w:r w:rsidR="00BC11B6" w:rsidRPr="00CF10E8">
        <w:rPr>
          <w:rFonts w:ascii="Cambria Math" w:eastAsiaTheme="minorEastAsia" w:hAnsi="Cambria Math" w:cs="Times New Roman" w:hint="cs"/>
          <w:sz w:val="28"/>
          <w:szCs w:val="28"/>
          <w:rtl/>
          <w:lang w:bidi="fa-IR"/>
        </w:rPr>
        <w:t>سمت گردش های</w:t>
      </w:r>
      <w:r w:rsidR="004963E2" w:rsidRPr="00CF10E8">
        <w:rPr>
          <w:rFonts w:ascii="Cambria Math" w:eastAsiaTheme="minorEastAsia" w:hAnsi="Cambria Math" w:cs="Times New Roman" w:hint="cs"/>
          <w:sz w:val="28"/>
          <w:szCs w:val="28"/>
          <w:rtl/>
          <w:lang w:bidi="fa-IR"/>
        </w:rPr>
        <w:t xml:space="preserve"> سفارش</w:t>
      </w:r>
      <w:r w:rsidR="00BC11B6" w:rsidRPr="00CF10E8">
        <w:rPr>
          <w:rFonts w:ascii="Cambria Math" w:eastAsiaTheme="minorEastAsia" w:hAnsi="Cambria Math" w:cs="Times New Roman" w:hint="cs"/>
          <w:sz w:val="28"/>
          <w:szCs w:val="28"/>
          <w:rtl/>
          <w:lang w:bidi="fa-IR"/>
        </w:rPr>
        <w:t>ات</w:t>
      </w:r>
      <w:r w:rsidR="004963E2" w:rsidRPr="00CF10E8">
        <w:rPr>
          <w:rFonts w:ascii="Cambria Math" w:eastAsiaTheme="minorEastAsia" w:hAnsi="Cambria Math" w:cs="Times New Roman" w:hint="cs"/>
          <w:sz w:val="28"/>
          <w:szCs w:val="28"/>
          <w:rtl/>
          <w:lang w:bidi="fa-IR"/>
        </w:rPr>
        <w:t xml:space="preserve"> راه بیافتد. سرمایه گذاران ممکن است به تغییرات قیمت بوسیله متناسب نمودن کمیت تجارتشان واکنش نشان دهند. مثالها شامل برنامه کسب، تجارت لحظه ای و شاخص معامله به سود می شود. </w:t>
      </w:r>
      <w:r w:rsidR="00BC11B6" w:rsidRPr="00CF10E8">
        <w:rPr>
          <w:rFonts w:ascii="Cambria Math" w:eastAsiaTheme="minorEastAsia" w:hAnsi="Cambria Math" w:cs="Times New Roman" w:hint="cs"/>
          <w:sz w:val="28"/>
          <w:szCs w:val="28"/>
          <w:rtl/>
          <w:lang w:bidi="fa-IR"/>
        </w:rPr>
        <w:t>ما</w:t>
      </w:r>
      <w:r w:rsidR="004963E2" w:rsidRPr="00CF10E8">
        <w:rPr>
          <w:rFonts w:ascii="Cambria Math" w:eastAsiaTheme="minorEastAsia" w:hAnsi="Cambria Math" w:cs="Times New Roman" w:hint="cs"/>
          <w:sz w:val="28"/>
          <w:szCs w:val="28"/>
          <w:rtl/>
          <w:lang w:bidi="fa-IR"/>
        </w:rPr>
        <w:t>در زم</w:t>
      </w:r>
      <w:r w:rsidR="00BC11B6" w:rsidRPr="00CF10E8">
        <w:rPr>
          <w:rFonts w:ascii="Cambria Math" w:eastAsiaTheme="minorEastAsia" w:hAnsi="Cambria Math" w:cs="Times New Roman" w:hint="cs"/>
          <w:sz w:val="28"/>
          <w:szCs w:val="28"/>
          <w:rtl/>
          <w:lang w:bidi="fa-IR"/>
        </w:rPr>
        <w:t>ان براورد مدل هایمان با استفاد</w:t>
      </w:r>
      <w:r w:rsidR="004963E2" w:rsidRPr="00CF10E8">
        <w:rPr>
          <w:rFonts w:ascii="Cambria Math" w:eastAsiaTheme="minorEastAsia" w:hAnsi="Cambria Math" w:cs="Times New Roman" w:hint="cs"/>
          <w:sz w:val="28"/>
          <w:szCs w:val="28"/>
          <w:rtl/>
          <w:lang w:bidi="fa-IR"/>
        </w:rPr>
        <w:t xml:space="preserve">ه از داده های ادغام شده به وضوح فرض می کنیم که </w:t>
      </w:r>
      <w:r w:rsidR="00BC11B6" w:rsidRPr="00CF10E8">
        <w:rPr>
          <w:rFonts w:ascii="Cambria Math" w:eastAsiaTheme="minorEastAsia" w:hAnsi="Cambria Math" w:cs="Times New Roman" w:hint="cs"/>
          <w:sz w:val="28"/>
          <w:szCs w:val="28"/>
          <w:rtl/>
          <w:lang w:bidi="fa-IR"/>
        </w:rPr>
        <w:t>علیت</w:t>
      </w:r>
      <w:r w:rsidR="004963E2" w:rsidRPr="00CF10E8">
        <w:rPr>
          <w:rFonts w:ascii="Cambria Math" w:eastAsiaTheme="minorEastAsia" w:hAnsi="Cambria Math" w:cs="Times New Roman" w:hint="cs"/>
          <w:sz w:val="28"/>
          <w:szCs w:val="28"/>
          <w:rtl/>
          <w:lang w:bidi="fa-IR"/>
        </w:rPr>
        <w:t xml:space="preserve">در بین فواصل یکسان تنها از سوی </w:t>
      </w:r>
      <w:r w:rsidR="00BC11B6" w:rsidRPr="00CF10E8">
        <w:rPr>
          <w:rFonts w:ascii="Cambria Math" w:eastAsiaTheme="minorEastAsia" w:hAnsi="Cambria Math" w:cs="Times New Roman" w:hint="cs"/>
          <w:sz w:val="28"/>
          <w:szCs w:val="28"/>
          <w:rtl/>
          <w:lang w:bidi="fa-IR"/>
        </w:rPr>
        <w:t>گردش</w:t>
      </w:r>
      <w:r w:rsidR="004963E2" w:rsidRPr="00CF10E8">
        <w:rPr>
          <w:rFonts w:ascii="Cambria Math" w:eastAsiaTheme="minorEastAsia" w:hAnsi="Cambria Math" w:cs="Times New Roman" w:hint="cs"/>
          <w:sz w:val="28"/>
          <w:szCs w:val="28"/>
          <w:rtl/>
          <w:lang w:bidi="fa-IR"/>
        </w:rPr>
        <w:t xml:space="preserve"> سفارش</w:t>
      </w:r>
      <w:r w:rsidR="00BC11B6" w:rsidRPr="00CF10E8">
        <w:rPr>
          <w:rFonts w:ascii="Cambria Math" w:eastAsiaTheme="minorEastAsia" w:hAnsi="Cambria Math" w:cs="Times New Roman" w:hint="cs"/>
          <w:sz w:val="28"/>
          <w:szCs w:val="28"/>
          <w:rtl/>
          <w:lang w:bidi="fa-IR"/>
        </w:rPr>
        <w:t>ات</w:t>
      </w:r>
      <w:r w:rsidR="004963E2" w:rsidRPr="00CF10E8">
        <w:rPr>
          <w:rFonts w:ascii="Cambria Math" w:eastAsiaTheme="minorEastAsia" w:hAnsi="Cambria Math" w:cs="Times New Roman" w:hint="cs"/>
          <w:sz w:val="28"/>
          <w:szCs w:val="28"/>
          <w:rtl/>
          <w:lang w:bidi="fa-IR"/>
        </w:rPr>
        <w:t xml:space="preserve"> به سمت قیمت ها به راه می افتد. </w:t>
      </w:r>
      <w:r w:rsidR="00BC11B6" w:rsidRPr="00CF10E8">
        <w:rPr>
          <w:rFonts w:ascii="Cambria Math" w:eastAsiaTheme="minorEastAsia" w:hAnsi="Cambria Math" w:cs="Times New Roman" w:hint="cs"/>
          <w:sz w:val="28"/>
          <w:szCs w:val="28"/>
          <w:rtl/>
          <w:lang w:bidi="fa-IR"/>
        </w:rPr>
        <w:t>ما</w:t>
      </w:r>
      <w:r w:rsidR="004963E2" w:rsidRPr="00CF10E8">
        <w:rPr>
          <w:rFonts w:ascii="Cambria Math" w:eastAsiaTheme="minorEastAsia" w:hAnsi="Cambria Math" w:cs="Times New Roman" w:hint="cs"/>
          <w:sz w:val="28"/>
          <w:szCs w:val="28"/>
          <w:rtl/>
          <w:lang w:bidi="fa-IR"/>
        </w:rPr>
        <w:t>بوسیله انتخاب یک فاصله کوتاه یک دقیقه ای، در تلاش برای حفظ تاثیرات تغییرات قیمت بر روی جریان سفارش خالص اندک هستیم در حالی که هنوز از طبقه منطقی مقدارها برای جریان سفارش خالص محافظت می کنیم.</w:t>
      </w:r>
    </w:p>
    <w:p w:rsidR="007F4C67" w:rsidRPr="00CF10E8" w:rsidRDefault="004963E2" w:rsidP="004504D4">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 xml:space="preserve">جدول 1: </w:t>
      </w:r>
      <w:r w:rsidR="001D57E6" w:rsidRPr="00CF10E8">
        <w:rPr>
          <w:rFonts w:ascii="Cambria Math" w:eastAsiaTheme="minorEastAsia" w:hAnsi="Cambria Math" w:cs="Times New Roman" w:hint="cs"/>
          <w:sz w:val="28"/>
          <w:szCs w:val="28"/>
          <w:rtl/>
          <w:lang w:bidi="fa-IR"/>
        </w:rPr>
        <w:t>آمارهای توصیفی در مورد تغییرات قیمت لگاریتمی و جریان خالص سفارش</w:t>
      </w:r>
    </w:p>
    <w:p w:rsidR="007F4C67" w:rsidRPr="00CF10E8" w:rsidRDefault="000E0C1D" w:rsidP="00CF10E8">
      <w:pPr>
        <w:bidi/>
        <w:spacing w:line="360" w:lineRule="auto"/>
        <w:jc w:val="both"/>
        <w:rPr>
          <w:rFonts w:ascii="Cambria Math" w:eastAsiaTheme="minorEastAsia" w:hAnsi="Cambria Math" w:cs="Times New Roman"/>
          <w:sz w:val="28"/>
          <w:szCs w:val="28"/>
          <w:lang w:bidi="fa-IR"/>
        </w:rPr>
      </w:pPr>
      <w:r>
        <w:rPr>
          <w:noProof/>
          <w:sz w:val="28"/>
          <w:szCs w:val="28"/>
          <w:lang w:bidi="fa-IR"/>
        </w:rPr>
        <w:lastRenderedPageBreak/>
        <w:drawing>
          <wp:inline distT="0" distB="0" distL="0" distR="0">
            <wp:extent cx="4705350" cy="35718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05350" cy="3571875"/>
                    </a:xfrm>
                    <a:prstGeom prst="rect">
                      <a:avLst/>
                    </a:prstGeom>
                    <a:noFill/>
                    <a:ln w="9525">
                      <a:noFill/>
                      <a:miter lim="800000"/>
                      <a:headEnd/>
                      <a:tailEnd/>
                    </a:ln>
                  </pic:spPr>
                </pic:pic>
              </a:graphicData>
            </a:graphic>
          </wp:inline>
        </w:drawing>
      </w:r>
    </w:p>
    <w:p w:rsidR="00596E62" w:rsidRPr="00CF10E8" w:rsidRDefault="00596E62" w:rsidP="00CF10E8">
      <w:pPr>
        <w:bidi/>
        <w:spacing w:line="360" w:lineRule="auto"/>
        <w:jc w:val="both"/>
        <w:rPr>
          <w:rFonts w:ascii="Cambria Math" w:eastAsiaTheme="minorEastAsia" w:hAnsi="Cambria Math"/>
          <w:sz w:val="28"/>
          <w:szCs w:val="28"/>
          <w:rtl/>
          <w:lang w:bidi="fa-IR"/>
        </w:rPr>
      </w:pPr>
    </w:p>
    <w:p w:rsidR="007311D8" w:rsidRPr="00CF10E8" w:rsidRDefault="002F1D79"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ما برای هر فاصله یک دقیقه ای</w:t>
      </w:r>
      <w:r w:rsidR="00F9641A" w:rsidRPr="00CF10E8">
        <w:rPr>
          <w:rFonts w:ascii="Cambria Math" w:eastAsiaTheme="minorEastAsia" w:hAnsi="Cambria Math" w:hint="cs"/>
          <w:sz w:val="28"/>
          <w:szCs w:val="28"/>
          <w:rtl/>
          <w:lang w:bidi="fa-IR"/>
        </w:rPr>
        <w:t xml:space="preserve">، </w:t>
      </w:r>
      <w:r w:rsidRPr="00CF10E8">
        <w:rPr>
          <w:rFonts w:ascii="Cambria Math" w:eastAsiaTheme="minorEastAsia" w:hAnsi="Cambria Math" w:hint="cs"/>
          <w:sz w:val="28"/>
          <w:szCs w:val="28"/>
          <w:rtl/>
          <w:lang w:bidi="fa-IR"/>
        </w:rPr>
        <w:t>گردش</w:t>
      </w:r>
      <w:r w:rsidR="00F9641A" w:rsidRPr="00CF10E8">
        <w:rPr>
          <w:rFonts w:ascii="Cambria Math" w:eastAsiaTheme="minorEastAsia" w:hAnsi="Cambria Math" w:hint="cs"/>
          <w:sz w:val="28"/>
          <w:szCs w:val="28"/>
          <w:rtl/>
          <w:lang w:bidi="fa-IR"/>
        </w:rPr>
        <w:t xml:space="preserve"> خالص سفارش</w:t>
      </w:r>
      <w:r w:rsidRPr="00CF10E8">
        <w:rPr>
          <w:rFonts w:ascii="Cambria Math" w:eastAsiaTheme="minorEastAsia" w:hAnsi="Cambria Math" w:hint="cs"/>
          <w:sz w:val="28"/>
          <w:szCs w:val="28"/>
          <w:rtl/>
          <w:lang w:bidi="fa-IR"/>
        </w:rPr>
        <w:t>ات</w:t>
      </w:r>
      <w:r w:rsidR="00F9641A" w:rsidRPr="00CF10E8">
        <w:rPr>
          <w:rFonts w:ascii="Cambria Math" w:eastAsiaTheme="minorEastAsia" w:hAnsi="Cambria Math" w:hint="cs"/>
          <w:sz w:val="28"/>
          <w:szCs w:val="28"/>
          <w:rtl/>
          <w:lang w:bidi="fa-IR"/>
        </w:rPr>
        <w:t xml:space="preserve"> (</w:t>
      </w:r>
      <w:r w:rsidR="00F9641A" w:rsidRPr="00CF10E8">
        <w:rPr>
          <w:rFonts w:ascii="Cambria Math" w:eastAsiaTheme="minorEastAsia" w:hAnsi="Cambria Math"/>
          <w:sz w:val="28"/>
          <w:szCs w:val="28"/>
          <w:lang w:bidi="fa-IR"/>
        </w:rPr>
        <w:t>X</w:t>
      </w:r>
      <w:r w:rsidR="00F9641A" w:rsidRPr="00CF10E8">
        <w:rPr>
          <w:rFonts w:ascii="Cambria Math" w:eastAsiaTheme="minorEastAsia" w:hAnsi="Cambria Math" w:hint="cs"/>
          <w:sz w:val="28"/>
          <w:szCs w:val="28"/>
          <w:rtl/>
          <w:lang w:bidi="fa-IR"/>
        </w:rPr>
        <w:t>) را به عنوان تفاوتی میان حجم مبادله آ</w:t>
      </w:r>
      <w:r w:rsidRPr="00CF10E8">
        <w:rPr>
          <w:rFonts w:ascii="Cambria Math" w:eastAsiaTheme="minorEastAsia" w:hAnsi="Cambria Math" w:hint="cs"/>
          <w:sz w:val="28"/>
          <w:szCs w:val="28"/>
          <w:rtl/>
          <w:lang w:bidi="fa-IR"/>
        </w:rPr>
        <w:t>غاز شده بوسیله خریدار و فروشندهمورد محاسبه قرار می دهیم.</w:t>
      </w:r>
      <w:r w:rsidR="00F9641A" w:rsidRPr="00CF10E8">
        <w:rPr>
          <w:rFonts w:ascii="Cambria Math" w:eastAsiaTheme="minorEastAsia" w:hAnsi="Cambria Math" w:hint="cs"/>
          <w:sz w:val="28"/>
          <w:szCs w:val="28"/>
          <w:rtl/>
          <w:lang w:bidi="fa-IR"/>
        </w:rPr>
        <w:t xml:space="preserve">حجم </w:t>
      </w:r>
      <w:r w:rsidRPr="00CF10E8">
        <w:rPr>
          <w:rFonts w:ascii="Cambria Math" w:eastAsiaTheme="minorEastAsia" w:hAnsi="Cambria Math" w:hint="cs"/>
          <w:sz w:val="28"/>
          <w:szCs w:val="28"/>
          <w:rtl/>
          <w:lang w:bidi="fa-IR"/>
        </w:rPr>
        <w:t>داد و ستد</w:t>
      </w:r>
      <w:r w:rsidR="00F9641A" w:rsidRPr="00CF10E8">
        <w:rPr>
          <w:rFonts w:ascii="Cambria Math" w:eastAsiaTheme="minorEastAsia" w:hAnsi="Cambria Math" w:hint="cs"/>
          <w:sz w:val="28"/>
          <w:szCs w:val="28"/>
          <w:rtl/>
          <w:lang w:bidi="fa-IR"/>
        </w:rPr>
        <w:t xml:space="preserve"> به عنوان تعداد قراردادهای مبادله شده مورد ارزیابی قرار می گیرد. تغییر قیمت در طول هر فاصله (</w:t>
      </w:r>
      <w:r w:rsidR="00F9641A" w:rsidRPr="00CF10E8">
        <w:rPr>
          <w:rFonts w:ascii="Cambria Math" w:eastAsiaTheme="minorEastAsia" w:hAnsi="Cambria Math"/>
          <w:sz w:val="28"/>
          <w:szCs w:val="28"/>
          <w:lang w:bidi="fa-IR"/>
        </w:rPr>
        <w:t>∆P</w:t>
      </w:r>
      <w:r w:rsidR="00F9641A" w:rsidRPr="00CF10E8">
        <w:rPr>
          <w:rFonts w:ascii="Cambria Math" w:eastAsiaTheme="minorEastAsia" w:hAnsi="Cambria Math" w:hint="cs"/>
          <w:sz w:val="28"/>
          <w:szCs w:val="28"/>
          <w:rtl/>
          <w:lang w:bidi="fa-IR"/>
        </w:rPr>
        <w:t>) به عنوان تفاوت ق</w:t>
      </w:r>
      <w:r w:rsidRPr="00CF10E8">
        <w:rPr>
          <w:rFonts w:ascii="Cambria Math" w:eastAsiaTheme="minorEastAsia" w:hAnsi="Cambria Math" w:hint="cs"/>
          <w:sz w:val="28"/>
          <w:szCs w:val="28"/>
          <w:rtl/>
          <w:lang w:bidi="fa-IR"/>
        </w:rPr>
        <w:t>یمت های متوسط لگاریتم (جدول) رای</w:t>
      </w:r>
      <w:r w:rsidR="00F9641A" w:rsidRPr="00CF10E8">
        <w:rPr>
          <w:rFonts w:ascii="Cambria Math" w:eastAsiaTheme="minorEastAsia" w:hAnsi="Cambria Math" w:hint="cs"/>
          <w:sz w:val="28"/>
          <w:szCs w:val="28"/>
          <w:rtl/>
          <w:lang w:bidi="fa-IR"/>
        </w:rPr>
        <w:t>ج در پایان فواصل متوالی مورد محاسبه قرار می گیرد. این تغییرات لگاریتمی در قیمت های متوسط به عنوان نماینده هایی برای اطلاعات تولید کننده تاث</w:t>
      </w:r>
      <w:r w:rsidRPr="00CF10E8">
        <w:rPr>
          <w:rFonts w:ascii="Cambria Math" w:eastAsiaTheme="minorEastAsia" w:hAnsi="Cambria Math" w:hint="cs"/>
          <w:sz w:val="28"/>
          <w:szCs w:val="28"/>
          <w:rtl/>
          <w:lang w:bidi="fa-IR"/>
        </w:rPr>
        <w:t>یرات قیمت مورد استفاده هستند. به</w:t>
      </w:r>
      <w:r w:rsidR="00F9641A" w:rsidRPr="00CF10E8">
        <w:rPr>
          <w:rFonts w:ascii="Cambria Math" w:eastAsiaTheme="minorEastAsia" w:hAnsi="Cambria Math" w:hint="cs"/>
          <w:sz w:val="28"/>
          <w:szCs w:val="28"/>
          <w:rtl/>
          <w:lang w:bidi="fa-IR"/>
        </w:rPr>
        <w:t xml:space="preserve"> منظور اجتناب از سوگی</w:t>
      </w:r>
      <w:r w:rsidRPr="00CF10E8">
        <w:rPr>
          <w:rFonts w:ascii="Cambria Math" w:eastAsiaTheme="minorEastAsia" w:hAnsi="Cambria Math" w:hint="cs"/>
          <w:sz w:val="28"/>
          <w:szCs w:val="28"/>
          <w:rtl/>
          <w:lang w:bidi="fa-IR"/>
        </w:rPr>
        <w:t>ری ها در آغاز یک جلسه داد و ستد</w:t>
      </w:r>
      <w:r w:rsidR="00F9641A" w:rsidRPr="00CF10E8">
        <w:rPr>
          <w:rFonts w:ascii="Cambria Math" w:eastAsiaTheme="minorEastAsia" w:hAnsi="Cambria Math" w:hint="cs"/>
          <w:sz w:val="28"/>
          <w:szCs w:val="28"/>
          <w:rtl/>
          <w:lang w:bidi="fa-IR"/>
        </w:rPr>
        <w:t xml:space="preserve">، از مشاهدات در 15 دقیقه نخست پس از باز شدن </w:t>
      </w:r>
      <w:r w:rsidR="00F9641A" w:rsidRPr="00CF10E8">
        <w:rPr>
          <w:rFonts w:ascii="Cambria Math" w:eastAsiaTheme="minorEastAsia" w:hAnsi="Cambria Math"/>
          <w:sz w:val="28"/>
          <w:szCs w:val="28"/>
          <w:lang w:bidi="fa-IR"/>
        </w:rPr>
        <w:t>DTB</w:t>
      </w:r>
      <w:r w:rsidR="00F9641A" w:rsidRPr="00CF10E8">
        <w:rPr>
          <w:rFonts w:ascii="Cambria Math" w:eastAsiaTheme="minorEastAsia" w:hAnsi="Cambria Math" w:hint="cs"/>
          <w:sz w:val="28"/>
          <w:szCs w:val="28"/>
          <w:rtl/>
          <w:lang w:bidi="fa-IR"/>
        </w:rPr>
        <w:t xml:space="preserve"> ممانعت به عمل می آید (استثنا می شود). این رویه 92491 مشاهده را در اختیار ما قرار می دهد. آمارهای توصیفی مرتبط با تغییرات قیمت متوسط و جریان خالص سفارش در جدول 1 فراهم شده اند.</w:t>
      </w:r>
    </w:p>
    <w:p w:rsidR="00F9641A" w:rsidRPr="00CF10E8" w:rsidRDefault="0045273F"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برای هر دوی تغییرات متوسط قیمت و </w:t>
      </w:r>
      <w:r w:rsidR="002F1D79"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خالص سفارش</w:t>
      </w:r>
      <w:r w:rsidR="002F1D79"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متوسط قیمت ها بسیار کم  هستند و </w:t>
      </w:r>
      <w:r w:rsidR="0067033F" w:rsidRPr="00CF10E8">
        <w:rPr>
          <w:rFonts w:ascii="Cambria Math" w:eastAsiaTheme="minorEastAsia" w:hAnsi="Cambria Math" w:hint="cs"/>
          <w:sz w:val="28"/>
          <w:szCs w:val="28"/>
          <w:rtl/>
          <w:lang w:bidi="fa-IR"/>
        </w:rPr>
        <w:t xml:space="preserve">به صورت معناداری متفاوت از 0 نیستند. آنها یک ارتباط خودکار را در برخی افت های اولیه نشان می دهند درحالی که تاثیر برای </w:t>
      </w:r>
      <w:r w:rsidR="002F1D79" w:rsidRPr="00CF10E8">
        <w:rPr>
          <w:rFonts w:ascii="Cambria Math" w:eastAsiaTheme="minorEastAsia" w:hAnsi="Cambria Math" w:hint="cs"/>
          <w:sz w:val="28"/>
          <w:szCs w:val="28"/>
          <w:rtl/>
          <w:lang w:bidi="fa-IR"/>
        </w:rPr>
        <w:t>گردش</w:t>
      </w:r>
      <w:r w:rsidR="0067033F" w:rsidRPr="00CF10E8">
        <w:rPr>
          <w:rFonts w:ascii="Cambria Math" w:eastAsiaTheme="minorEastAsia" w:hAnsi="Cambria Math" w:hint="cs"/>
          <w:sz w:val="28"/>
          <w:szCs w:val="28"/>
          <w:rtl/>
          <w:lang w:bidi="fa-IR"/>
        </w:rPr>
        <w:t xml:space="preserve"> خالص سفارش</w:t>
      </w:r>
      <w:r w:rsidR="002F1D79" w:rsidRPr="00CF10E8">
        <w:rPr>
          <w:rFonts w:ascii="Cambria Math" w:eastAsiaTheme="minorEastAsia" w:hAnsi="Cambria Math" w:hint="cs"/>
          <w:sz w:val="28"/>
          <w:szCs w:val="28"/>
          <w:rtl/>
          <w:lang w:bidi="fa-IR"/>
        </w:rPr>
        <w:t>ات</w:t>
      </w:r>
      <w:r w:rsidR="0067033F" w:rsidRPr="00CF10E8">
        <w:rPr>
          <w:rFonts w:ascii="Cambria Math" w:eastAsiaTheme="minorEastAsia" w:hAnsi="Cambria Math" w:hint="cs"/>
          <w:sz w:val="28"/>
          <w:szCs w:val="28"/>
          <w:rtl/>
          <w:lang w:bidi="fa-IR"/>
        </w:rPr>
        <w:t xml:space="preserve"> نیرومند تر است. همانطور که می توان از مقدارها </w:t>
      </w:r>
      <w:r w:rsidR="0067033F" w:rsidRPr="00CF10E8">
        <w:rPr>
          <w:rFonts w:ascii="Cambria Math" w:eastAsiaTheme="minorEastAsia" w:hAnsi="Cambria Math" w:hint="cs"/>
          <w:sz w:val="28"/>
          <w:szCs w:val="28"/>
          <w:rtl/>
          <w:lang w:bidi="fa-IR"/>
        </w:rPr>
        <w:lastRenderedPageBreak/>
        <w:t>مشاهده کرد، هر دوی متغییرها تقریبا به ص</w:t>
      </w:r>
      <w:r w:rsidR="002F1D79" w:rsidRPr="00CF10E8">
        <w:rPr>
          <w:rFonts w:ascii="Cambria Math" w:eastAsiaTheme="minorEastAsia" w:hAnsi="Cambria Math" w:hint="cs"/>
          <w:sz w:val="28"/>
          <w:szCs w:val="28"/>
          <w:rtl/>
          <w:lang w:bidi="fa-IR"/>
        </w:rPr>
        <w:t>و</w:t>
      </w:r>
      <w:r w:rsidR="0067033F" w:rsidRPr="00CF10E8">
        <w:rPr>
          <w:rFonts w:ascii="Cambria Math" w:eastAsiaTheme="minorEastAsia" w:hAnsi="Cambria Math" w:hint="cs"/>
          <w:sz w:val="28"/>
          <w:szCs w:val="28"/>
          <w:rtl/>
          <w:lang w:bidi="fa-IR"/>
        </w:rPr>
        <w:t xml:space="preserve">رت متقارن در اطراف صفر هستند. مشاهدات بسیار کمی در مورد </w:t>
      </w:r>
      <w:r w:rsidR="002F1D79" w:rsidRPr="00CF10E8">
        <w:rPr>
          <w:rFonts w:ascii="Cambria Math" w:eastAsiaTheme="minorEastAsia" w:hAnsi="Cambria Math" w:hint="cs"/>
          <w:sz w:val="28"/>
          <w:szCs w:val="28"/>
          <w:rtl/>
          <w:lang w:bidi="fa-IR"/>
        </w:rPr>
        <w:t>گردش</w:t>
      </w:r>
      <w:r w:rsidR="0067033F" w:rsidRPr="00CF10E8">
        <w:rPr>
          <w:rFonts w:ascii="Cambria Math" w:eastAsiaTheme="minorEastAsia" w:hAnsi="Cambria Math" w:hint="cs"/>
          <w:sz w:val="28"/>
          <w:szCs w:val="28"/>
          <w:rtl/>
          <w:lang w:bidi="fa-IR"/>
        </w:rPr>
        <w:t xml:space="preserve"> خالص سفارش</w:t>
      </w:r>
      <w:r w:rsidR="002F1D79" w:rsidRPr="00CF10E8">
        <w:rPr>
          <w:rFonts w:ascii="Cambria Math" w:eastAsiaTheme="minorEastAsia" w:hAnsi="Cambria Math" w:hint="cs"/>
          <w:sz w:val="28"/>
          <w:szCs w:val="28"/>
          <w:rtl/>
          <w:lang w:bidi="fa-IR"/>
        </w:rPr>
        <w:t>ات</w:t>
      </w:r>
      <w:r w:rsidR="0067033F" w:rsidRPr="00CF10E8">
        <w:rPr>
          <w:rFonts w:ascii="Cambria Math" w:eastAsiaTheme="minorEastAsia" w:hAnsi="Cambria Math" w:hint="cs"/>
          <w:sz w:val="28"/>
          <w:szCs w:val="28"/>
          <w:rtl/>
          <w:lang w:bidi="fa-IR"/>
        </w:rPr>
        <w:t xml:space="preserve"> مطلق انجام شده اند. نتایج پیش بینی نسبت به دخول یا خروج این قیمت ها حساس نیستند. بنابراین همه پیش بینی هاو نتایج آزمون گزارش شده در بخش بعدی برمبنای کل مجموعه داده ها قرار دارند.</w:t>
      </w:r>
    </w:p>
    <w:p w:rsidR="0067033F" w:rsidRPr="00CF10E8" w:rsidRDefault="0067033F" w:rsidP="00CF10E8">
      <w:pPr>
        <w:bidi/>
        <w:spacing w:line="360" w:lineRule="auto"/>
        <w:jc w:val="both"/>
        <w:rPr>
          <w:rFonts w:ascii="Cambria Math" w:eastAsiaTheme="minorEastAsia" w:hAnsi="Cambria Math"/>
          <w:b/>
          <w:bCs/>
          <w:sz w:val="28"/>
          <w:szCs w:val="28"/>
          <w:rtl/>
          <w:lang w:bidi="fa-IR"/>
        </w:rPr>
      </w:pPr>
      <w:r w:rsidRPr="00CF10E8">
        <w:rPr>
          <w:rFonts w:ascii="Cambria Math" w:eastAsiaTheme="minorEastAsia" w:hAnsi="Cambria Math" w:hint="cs"/>
          <w:b/>
          <w:bCs/>
          <w:sz w:val="28"/>
          <w:szCs w:val="28"/>
          <w:rtl/>
          <w:lang w:bidi="fa-IR"/>
        </w:rPr>
        <w:t>4-نتایج</w:t>
      </w:r>
    </w:p>
    <w:p w:rsidR="0067033F" w:rsidRPr="00CF10E8" w:rsidRDefault="00E06AAE" w:rsidP="00CF10E8">
      <w:pPr>
        <w:bidi/>
        <w:spacing w:line="360" w:lineRule="auto"/>
        <w:jc w:val="both"/>
        <w:rPr>
          <w:rFonts w:ascii="Cambria Math" w:eastAsiaTheme="minorEastAsia" w:hAnsi="Cambria Math"/>
          <w:b/>
          <w:bCs/>
          <w:sz w:val="28"/>
          <w:szCs w:val="28"/>
          <w:rtl/>
          <w:lang w:bidi="fa-IR"/>
        </w:rPr>
      </w:pPr>
      <w:r w:rsidRPr="00CF10E8">
        <w:rPr>
          <w:rFonts w:ascii="Cambria Math" w:eastAsiaTheme="minorEastAsia" w:hAnsi="Cambria Math" w:hint="cs"/>
          <w:b/>
          <w:bCs/>
          <w:sz w:val="28"/>
          <w:szCs w:val="28"/>
          <w:rtl/>
          <w:lang w:bidi="fa-IR"/>
        </w:rPr>
        <w:t xml:space="preserve">4-1 مدل </w:t>
      </w:r>
      <w:r w:rsidR="00BB6A1F" w:rsidRPr="00CF10E8">
        <w:rPr>
          <w:rFonts w:ascii="Cambria Math" w:eastAsiaTheme="minorEastAsia" w:hAnsi="Cambria Math" w:hint="cs"/>
          <w:b/>
          <w:bCs/>
          <w:sz w:val="28"/>
          <w:szCs w:val="28"/>
          <w:rtl/>
          <w:lang w:bidi="fa-IR"/>
        </w:rPr>
        <w:t>پیش بینی</w:t>
      </w:r>
    </w:p>
    <w:p w:rsidR="00BB6A1F" w:rsidRPr="00CF10E8" w:rsidRDefault="002F1D79"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ما </w:t>
      </w:r>
      <w:r w:rsidR="00BB6A1F" w:rsidRPr="00CF10E8">
        <w:rPr>
          <w:rFonts w:ascii="Cambria Math" w:eastAsiaTheme="minorEastAsia" w:hAnsi="Cambria Math" w:hint="cs"/>
          <w:sz w:val="28"/>
          <w:szCs w:val="28"/>
          <w:rtl/>
          <w:lang w:bidi="fa-IR"/>
        </w:rPr>
        <w:t xml:space="preserve">به منظور ایجاد تمایز بین تغییرات پیش بینی شده و پیش بینی نشده در متوسط قیمت ها و </w:t>
      </w:r>
      <w:r w:rsidRPr="00CF10E8">
        <w:rPr>
          <w:rFonts w:ascii="Cambria Math" w:eastAsiaTheme="minorEastAsia" w:hAnsi="Cambria Math" w:hint="cs"/>
          <w:sz w:val="28"/>
          <w:szCs w:val="28"/>
          <w:rtl/>
          <w:lang w:bidi="fa-IR"/>
        </w:rPr>
        <w:t>گردش</w:t>
      </w:r>
      <w:r w:rsidR="009271EF" w:rsidRPr="00CF10E8">
        <w:rPr>
          <w:rFonts w:ascii="Cambria Math" w:eastAsiaTheme="minorEastAsia" w:hAnsi="Cambria Math" w:hint="cs"/>
          <w:sz w:val="28"/>
          <w:szCs w:val="28"/>
          <w:rtl/>
          <w:lang w:bidi="fa-IR"/>
        </w:rPr>
        <w:t>سفارش</w:t>
      </w:r>
      <w:r w:rsidRPr="00CF10E8">
        <w:rPr>
          <w:rFonts w:ascii="Cambria Math" w:eastAsiaTheme="minorEastAsia" w:hAnsi="Cambria Math" w:hint="cs"/>
          <w:sz w:val="28"/>
          <w:szCs w:val="28"/>
          <w:rtl/>
          <w:lang w:bidi="fa-IR"/>
        </w:rPr>
        <w:t>ات</w:t>
      </w:r>
      <w:r w:rsidR="009271EF" w:rsidRPr="00CF10E8">
        <w:rPr>
          <w:rFonts w:ascii="Cambria Math" w:eastAsiaTheme="minorEastAsia" w:hAnsi="Cambria Math" w:hint="cs"/>
          <w:sz w:val="28"/>
          <w:szCs w:val="28"/>
          <w:rtl/>
          <w:lang w:bidi="fa-IR"/>
        </w:rPr>
        <w:t xml:space="preserve"> از مدل پیش بینی برمبنای مشاهدات گذشته هر دو متغییر استفاده می کنیم. رویه پیش بینی شامل سه گام است. در </w:t>
      </w:r>
      <w:r w:rsidRPr="00CF10E8">
        <w:rPr>
          <w:rFonts w:ascii="Cambria Math" w:eastAsiaTheme="minorEastAsia" w:hAnsi="Cambria Math" w:hint="cs"/>
          <w:sz w:val="28"/>
          <w:szCs w:val="28"/>
          <w:rtl/>
          <w:lang w:bidi="fa-IR"/>
        </w:rPr>
        <w:t>گام نخست ،  محور خطی زیر مورد ا</w:t>
      </w:r>
      <w:r w:rsidR="009271EF" w:rsidRPr="00CF10E8">
        <w:rPr>
          <w:rFonts w:ascii="Cambria Math" w:eastAsiaTheme="minorEastAsia" w:hAnsi="Cambria Math" w:hint="cs"/>
          <w:sz w:val="28"/>
          <w:szCs w:val="28"/>
          <w:rtl/>
          <w:lang w:bidi="fa-IR"/>
        </w:rPr>
        <w:t>س</w:t>
      </w:r>
      <w:r w:rsidRPr="00CF10E8">
        <w:rPr>
          <w:rFonts w:ascii="Cambria Math" w:eastAsiaTheme="minorEastAsia" w:hAnsi="Cambria Math" w:hint="cs"/>
          <w:sz w:val="28"/>
          <w:szCs w:val="28"/>
          <w:rtl/>
          <w:lang w:bidi="fa-IR"/>
        </w:rPr>
        <w:t>ت</w:t>
      </w:r>
      <w:r w:rsidR="009271EF" w:rsidRPr="00CF10E8">
        <w:rPr>
          <w:rFonts w:ascii="Cambria Math" w:eastAsiaTheme="minorEastAsia" w:hAnsi="Cambria Math" w:hint="cs"/>
          <w:sz w:val="28"/>
          <w:szCs w:val="28"/>
          <w:rtl/>
          <w:lang w:bidi="fa-IR"/>
        </w:rPr>
        <w:t xml:space="preserve">فاده قرار می گیرد: </w:t>
      </w:r>
    </w:p>
    <w:p w:rsidR="009271EF" w:rsidRPr="00CF10E8" w:rsidRDefault="00AF6D60" w:rsidP="00CF10E8">
      <w:pPr>
        <w:bidi/>
        <w:spacing w:line="360" w:lineRule="auto"/>
        <w:jc w:val="both"/>
        <w:rPr>
          <w:rFonts w:ascii="Cambria Math" w:eastAsiaTheme="minorEastAsia" w:hAnsi="Cambria Math"/>
          <w:sz w:val="28"/>
          <w:szCs w:val="28"/>
          <w:lang w:bidi="fa-IR"/>
        </w:rPr>
      </w:pPr>
      <w:r w:rsidRPr="00CF10E8">
        <w:rPr>
          <w:rFonts w:ascii="Cambria Math" w:eastAsiaTheme="minorEastAsia" w:hAnsi="Cambria Math" w:hint="cs"/>
          <w:sz w:val="28"/>
          <w:szCs w:val="28"/>
          <w:rtl/>
          <w:lang w:bidi="fa-IR"/>
        </w:rPr>
        <w:t>6-</w:t>
      </w:r>
    </w:p>
    <w:p w:rsidR="00602965" w:rsidRPr="00CF10E8" w:rsidRDefault="00602965" w:rsidP="00CF10E8">
      <w:pPr>
        <w:bidi/>
        <w:spacing w:line="360" w:lineRule="auto"/>
        <w:jc w:val="both"/>
        <w:rPr>
          <w:rFonts w:ascii="Cambria Math" w:eastAsiaTheme="minorEastAsia" w:hAnsi="Cambria Math"/>
          <w:sz w:val="28"/>
          <w:szCs w:val="28"/>
          <w:lang w:bidi="fa-IR"/>
        </w:rPr>
      </w:pPr>
      <w:r w:rsidRPr="00CF10E8">
        <w:rPr>
          <w:rFonts w:ascii="Cambria Math" w:eastAsiaTheme="minorEastAsia" w:hAnsi="Cambria Math"/>
          <w:sz w:val="28"/>
          <w:szCs w:val="28"/>
          <w:lang w:bidi="fa-IR"/>
        </w:rPr>
        <w:t xml:space="preserve">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m:t>
            </m:r>
          </m:e>
          <m:sub>
            <m:r>
              <w:rPr>
                <w:rFonts w:ascii="Cambria Math" w:eastAsiaTheme="minorEastAsia" w:hAnsi="Cambria Math"/>
                <w:sz w:val="28"/>
                <w:szCs w:val="28"/>
                <w:lang w:bidi="fa-IR"/>
              </w:rPr>
              <m:t>t</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b</m:t>
            </m:r>
          </m:e>
          <m:sub>
            <m:r>
              <w:rPr>
                <w:rFonts w:ascii="Cambria Math" w:eastAsiaTheme="minorEastAsia" w:hAnsi="Cambria Math"/>
                <w:sz w:val="28"/>
                <w:szCs w:val="28"/>
                <w:lang w:bidi="fa-IR"/>
              </w:rPr>
              <m:t>10</m:t>
            </m:r>
          </m:sub>
        </m:sSub>
      </m:oMath>
      <w:r w:rsidRPr="00CF10E8">
        <w:rPr>
          <w:rFonts w:ascii="Cambria Math" w:eastAsiaTheme="minorEastAsia" w:hAnsi="Cambria Math"/>
          <w:sz w:val="28"/>
          <w:szCs w:val="28"/>
          <w:lang w:bidi="fa-IR"/>
        </w:rPr>
        <w:t>+</w:t>
      </w:r>
      <m:oMath>
        <m:nary>
          <m:naryPr>
            <m:chr m:val="∑"/>
            <m:limLoc m:val="subSup"/>
            <m:ctrlPr>
              <w:rPr>
                <w:rFonts w:ascii="Cambria Math" w:eastAsiaTheme="minorEastAsia" w:hAnsi="Cambria Math"/>
                <w:i/>
                <w:sz w:val="28"/>
                <w:szCs w:val="28"/>
                <w:lang w:bidi="fa-IR"/>
              </w:rPr>
            </m:ctrlPr>
          </m:naryPr>
          <m:sub>
            <m:r>
              <w:rPr>
                <w:rFonts w:ascii="Cambria Math" w:eastAsiaTheme="minorEastAsia" w:hAnsi="Cambria Math"/>
                <w:sz w:val="28"/>
                <w:szCs w:val="28"/>
                <w:lang w:bidi="fa-IR"/>
              </w:rPr>
              <m:t>i=1</m:t>
            </m:r>
          </m:sub>
          <m:sup>
            <m:r>
              <w:rPr>
                <w:rFonts w:ascii="Cambria Math" w:eastAsiaTheme="minorEastAsia" w:hAnsi="Cambria Math"/>
                <w:sz w:val="28"/>
                <w:szCs w:val="28"/>
                <w:lang w:bidi="fa-IR"/>
              </w:rPr>
              <m:t>I</m:t>
            </m:r>
          </m:sup>
          <m:e/>
        </m:nary>
      </m:oMath>
      <w:r w:rsidRPr="00CF10E8">
        <w:rPr>
          <w:rFonts w:ascii="Cambria Math" w:eastAsiaTheme="minorEastAsia" w:hAnsi="Cambria Math"/>
          <w:sz w:val="28"/>
          <w:szCs w:val="28"/>
          <w:lang w:bidi="fa-IR"/>
        </w:rPr>
        <w:t xml:space="preserve">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b</m:t>
            </m:r>
          </m:e>
          <m:sub>
            <m:r>
              <w:rPr>
                <w:rFonts w:ascii="Cambria Math" w:eastAsiaTheme="minorEastAsia" w:hAnsi="Cambria Math"/>
                <w:sz w:val="28"/>
                <w:szCs w:val="28"/>
                <w:lang w:bidi="fa-IR"/>
              </w:rPr>
              <m:t>Ii</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m:t>
            </m:r>
          </m:e>
          <m:sub>
            <m:r>
              <w:rPr>
                <w:rFonts w:ascii="Cambria Math" w:eastAsiaTheme="minorEastAsia" w:hAnsi="Cambria Math"/>
                <w:sz w:val="28"/>
                <w:szCs w:val="28"/>
                <w:lang w:bidi="fa-IR"/>
              </w:rPr>
              <m:t>t-i</m:t>
            </m:r>
          </m:sub>
        </m:sSub>
      </m:oMath>
      <w:r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c</m:t>
            </m:r>
          </m:e>
          <m:sub>
            <m:r>
              <w:rPr>
                <w:rFonts w:ascii="Cambria Math" w:eastAsiaTheme="minorEastAsia" w:hAnsi="Cambria Math"/>
                <w:sz w:val="28"/>
                <w:szCs w:val="28"/>
                <w:lang w:bidi="fa-IR"/>
              </w:rPr>
              <m:t>Ii</m:t>
            </m:r>
          </m:sub>
        </m:sSub>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t-i</m:t>
            </m:r>
          </m:sub>
        </m:sSub>
      </m:oMath>
      <w:r w:rsidR="003A0944"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Ɛ</m:t>
            </m:r>
          </m:e>
          <m:sub>
            <m:r>
              <w:rPr>
                <w:rFonts w:ascii="Cambria Math" w:eastAsiaTheme="minorEastAsia" w:hAnsi="Cambria Math"/>
                <w:sz w:val="28"/>
                <w:szCs w:val="28"/>
                <w:lang w:bidi="fa-IR"/>
              </w:rPr>
              <m:t>I</m:t>
            </m:r>
          </m:sub>
        </m:sSub>
      </m:oMath>
    </w:p>
    <w:p w:rsidR="00926D0A" w:rsidRPr="00CF10E8" w:rsidRDefault="00CF08B9" w:rsidP="00CF10E8">
      <w:pPr>
        <w:bidi/>
        <w:spacing w:line="360" w:lineRule="auto"/>
        <w:jc w:val="both"/>
        <w:rPr>
          <w:rFonts w:ascii="Cambria Math" w:eastAsiaTheme="minorEastAsia" w:hAnsi="Cambria Math"/>
          <w:sz w:val="28"/>
          <w:szCs w:val="28"/>
          <w:lang w:bidi="fa-IR"/>
        </w:rPr>
      </w:pPr>
      <w:r w:rsidRPr="00CF10E8">
        <w:rPr>
          <w:rFonts w:ascii="Cambria Math" w:eastAsiaTheme="minorEastAsia" w:hAnsi="Cambria Math"/>
          <w:sz w:val="28"/>
          <w:szCs w:val="28"/>
          <w:lang w:bidi="fa-IR"/>
        </w:rPr>
        <w:t>7-</w:t>
      </w:r>
    </w:p>
    <w:p w:rsidR="000A785A" w:rsidRPr="00CF10E8" w:rsidRDefault="008965C4" w:rsidP="00CF10E8">
      <w:pPr>
        <w:bidi/>
        <w:spacing w:line="360" w:lineRule="auto"/>
        <w:jc w:val="both"/>
        <w:rPr>
          <w:rFonts w:ascii="Cambria Math" w:eastAsiaTheme="minorEastAsia" w:hAnsi="Cambria Math"/>
          <w:sz w:val="28"/>
          <w:szCs w:val="28"/>
          <w:rtl/>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Sub>
      </m:oMath>
      <w:r w:rsidR="00CF08B9"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b</m:t>
            </m:r>
          </m:e>
          <m:sub>
            <m:r>
              <w:rPr>
                <w:rFonts w:ascii="Cambria Math" w:eastAsiaTheme="minorEastAsia" w:hAnsi="Cambria Math"/>
                <w:sz w:val="28"/>
                <w:szCs w:val="28"/>
                <w:lang w:bidi="fa-IR"/>
              </w:rPr>
              <m:t>20</m:t>
            </m:r>
          </m:sub>
        </m:sSub>
      </m:oMath>
      <w:r w:rsidR="00CF08B9" w:rsidRPr="00CF10E8">
        <w:rPr>
          <w:rFonts w:ascii="Cambria Math" w:eastAsiaTheme="minorEastAsia" w:hAnsi="Cambria Math"/>
          <w:sz w:val="28"/>
          <w:szCs w:val="28"/>
          <w:lang w:bidi="fa-IR"/>
        </w:rPr>
        <w:t>+</w:t>
      </w:r>
      <m:oMath>
        <m:nary>
          <m:naryPr>
            <m:chr m:val="∑"/>
            <m:limLoc m:val="subSup"/>
            <m:ctrlPr>
              <w:rPr>
                <w:rFonts w:ascii="Cambria Math" w:eastAsiaTheme="minorEastAsia" w:hAnsi="Cambria Math"/>
                <w:i/>
                <w:sz w:val="28"/>
                <w:szCs w:val="28"/>
                <w:lang w:bidi="fa-IR"/>
              </w:rPr>
            </m:ctrlPr>
          </m:naryPr>
          <m:sub>
            <m:r>
              <w:rPr>
                <w:rFonts w:ascii="Cambria Math" w:eastAsiaTheme="minorEastAsia" w:hAnsi="Cambria Math"/>
                <w:sz w:val="28"/>
                <w:szCs w:val="28"/>
                <w:lang w:bidi="fa-IR"/>
              </w:rPr>
              <m:t>i=1</m:t>
            </m:r>
          </m:sub>
          <m:sup>
            <m:r>
              <w:rPr>
                <w:rFonts w:ascii="Cambria Math" w:eastAsiaTheme="minorEastAsia" w:hAnsi="Cambria Math"/>
                <w:sz w:val="28"/>
                <w:szCs w:val="28"/>
                <w:lang w:bidi="fa-IR"/>
              </w:rPr>
              <m:t>I</m:t>
            </m:r>
          </m:sup>
          <m:e/>
        </m:nary>
      </m:oMath>
      <w:r w:rsidR="00CF08B9" w:rsidRPr="00CF10E8">
        <w:rPr>
          <w:rFonts w:ascii="Cambria Math" w:eastAsiaTheme="minorEastAsia" w:hAnsi="Cambria Math"/>
          <w:sz w:val="28"/>
          <w:szCs w:val="28"/>
          <w:lang w:bidi="fa-IR"/>
        </w:rPr>
        <w:t xml:space="preserve">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b</m:t>
            </m:r>
          </m:e>
          <m:sub>
            <m:r>
              <w:rPr>
                <w:rFonts w:ascii="Cambria Math" w:eastAsiaTheme="minorEastAsia" w:hAnsi="Cambria Math"/>
                <w:sz w:val="28"/>
                <w:szCs w:val="28"/>
                <w:lang w:bidi="fa-IR"/>
              </w:rPr>
              <m:t>2i</m:t>
            </m:r>
          </m:sub>
        </m:sSub>
      </m:oMath>
      <w:r w:rsidR="00CF08B9"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p</m:t>
            </m:r>
          </m:e>
          <m:sub>
            <m:r>
              <w:rPr>
                <w:rFonts w:ascii="Cambria Math" w:eastAsiaTheme="minorEastAsia" w:hAnsi="Cambria Math"/>
                <w:sz w:val="28"/>
                <w:szCs w:val="28"/>
                <w:lang w:bidi="fa-IR"/>
              </w:rPr>
              <m:t>t-i</m:t>
            </m:r>
          </m:sub>
        </m:sSub>
      </m:oMath>
      <w:r w:rsidR="00CF08B9"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c</m:t>
            </m:r>
          </m:e>
          <m:sub>
            <m:r>
              <w:rPr>
                <w:rFonts w:ascii="Cambria Math" w:eastAsiaTheme="minorEastAsia" w:hAnsi="Cambria Math"/>
                <w:sz w:val="28"/>
                <w:szCs w:val="28"/>
                <w:lang w:bidi="fa-IR"/>
              </w:rPr>
              <m:t>2i</m:t>
            </m:r>
          </m:sub>
        </m:sSub>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t-i</m:t>
            </m:r>
          </m:sub>
        </m:sSub>
      </m:oMath>
      <w:r w:rsidR="00CF08B9" w:rsidRPr="00CF10E8">
        <w:rPr>
          <w:rFonts w:ascii="Cambria Math" w:eastAsiaTheme="minorEastAsia" w:hAnsi="Cambria Math"/>
          <w:sz w:val="28"/>
          <w:szCs w:val="28"/>
          <w:lang w:bidi="fa-IR"/>
        </w:rPr>
        <w:t>}+</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Ɛ</m:t>
            </m:r>
          </m:e>
          <m:sub>
            <m:r>
              <w:rPr>
                <w:rFonts w:ascii="Cambria Math" w:eastAsiaTheme="minorEastAsia" w:hAnsi="Cambria Math"/>
                <w:sz w:val="28"/>
                <w:szCs w:val="28"/>
                <w:lang w:bidi="fa-IR"/>
              </w:rPr>
              <m:t>2t</m:t>
            </m:r>
          </m:sub>
        </m:sSub>
      </m:oMath>
    </w:p>
    <w:p w:rsidR="000A785A" w:rsidRPr="00CF10E8" w:rsidRDefault="000A785A" w:rsidP="00CF10E8">
      <w:pPr>
        <w:bidi/>
        <w:spacing w:line="360" w:lineRule="auto"/>
        <w:jc w:val="both"/>
        <w:rPr>
          <w:rFonts w:ascii="Cambria Math" w:eastAsiaTheme="minorEastAsia" w:hAnsi="Cambria Math"/>
          <w:sz w:val="28"/>
          <w:szCs w:val="28"/>
          <w:rtl/>
          <w:lang w:bidi="fa-IR"/>
        </w:rPr>
      </w:pPr>
    </w:p>
    <w:p w:rsidR="00926D0A" w:rsidRPr="00CF10E8" w:rsidRDefault="002130CA"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عدد لگاریتم های (</w:t>
      </w:r>
      <w:r w:rsidRPr="00CF10E8">
        <w:rPr>
          <w:rFonts w:ascii="Cambria Math" w:eastAsiaTheme="minorEastAsia" w:hAnsi="Cambria Math"/>
          <w:sz w:val="28"/>
          <w:szCs w:val="28"/>
          <w:lang w:bidi="fa-IR"/>
        </w:rPr>
        <w:t>I</w:t>
      </w:r>
      <w:r w:rsidRPr="00CF10E8">
        <w:rPr>
          <w:rFonts w:ascii="Cambria Math" w:eastAsiaTheme="minorEastAsia" w:hAnsi="Cambria Math" w:hint="cs"/>
          <w:sz w:val="28"/>
          <w:szCs w:val="28"/>
          <w:rtl/>
          <w:lang w:bidi="fa-IR"/>
        </w:rPr>
        <w:t xml:space="preserve">و </w:t>
      </w:r>
      <w:r w:rsidRPr="00CF10E8">
        <w:rPr>
          <w:rFonts w:ascii="Cambria Math" w:eastAsiaTheme="minorEastAsia" w:hAnsi="Cambria Math"/>
          <w:sz w:val="28"/>
          <w:szCs w:val="28"/>
          <w:lang w:bidi="fa-IR"/>
        </w:rPr>
        <w:t>J</w:t>
      </w:r>
      <w:r w:rsidRPr="00CF10E8">
        <w:rPr>
          <w:rFonts w:ascii="Cambria Math" w:eastAsiaTheme="minorEastAsia" w:hAnsi="Cambria Math" w:hint="cs"/>
          <w:sz w:val="28"/>
          <w:szCs w:val="28"/>
          <w:rtl/>
          <w:lang w:bidi="fa-IR"/>
        </w:rPr>
        <w:t xml:space="preserve">) به صورت مستقلی بری هر دو معادله بوسیله ابزرهای معیار اطلاعات اسکوارز (1978) انتخاب می شود. وارونه کردن آن مشاهدات رو به بالا برای چهار دوره در گذشته قدرت تبینی قابل توجهی برای جریان خالص سفارش وجود دارد. تغییر قیمت بهترین توضیح دهنده به همراه تنها دو لگاریتم است. جدول 2 نتایج رگرسیون </w:t>
      </w:r>
      <w:r w:rsidRPr="00CF10E8">
        <w:rPr>
          <w:rFonts w:ascii="Cambria Math" w:eastAsiaTheme="minorEastAsia" w:hAnsi="Cambria Math"/>
          <w:sz w:val="28"/>
          <w:szCs w:val="28"/>
          <w:lang w:bidi="fa-IR"/>
        </w:rPr>
        <w:t>OLS</w:t>
      </w:r>
      <w:r w:rsidRPr="00CF10E8">
        <w:rPr>
          <w:rFonts w:ascii="Cambria Math" w:eastAsiaTheme="minorEastAsia" w:hAnsi="Cambria Math" w:hint="cs"/>
          <w:sz w:val="28"/>
          <w:szCs w:val="28"/>
          <w:rtl/>
          <w:lang w:bidi="fa-IR"/>
        </w:rPr>
        <w:t xml:space="preserve"> را برای معادلات 6 و 7 فراهم می کند.</w:t>
      </w:r>
    </w:p>
    <w:p w:rsidR="000945A4" w:rsidRPr="00CF10E8" w:rsidRDefault="002E0512"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هر دو متغییر </w:t>
      </w:r>
      <w:r w:rsidR="00560CC5" w:rsidRPr="00CF10E8">
        <w:rPr>
          <w:rFonts w:ascii="Cambria Math" w:eastAsiaTheme="minorEastAsia" w:hAnsi="Cambria Math" w:hint="cs"/>
          <w:sz w:val="28"/>
          <w:szCs w:val="28"/>
          <w:rtl/>
          <w:lang w:bidi="fa-IR"/>
        </w:rPr>
        <w:t xml:space="preserve">با اشاره به تاثیرات بازخوردی </w:t>
      </w:r>
      <w:r w:rsidR="000945A4" w:rsidRPr="00CF10E8">
        <w:rPr>
          <w:rFonts w:ascii="Cambria Math" w:eastAsiaTheme="minorEastAsia" w:hAnsi="Cambria Math" w:hint="cs"/>
          <w:sz w:val="28"/>
          <w:szCs w:val="28"/>
          <w:rtl/>
          <w:lang w:bidi="fa-IR"/>
        </w:rPr>
        <w:t>به صورت معناداری وارد هر</w:t>
      </w:r>
      <w:r w:rsidR="00560CC5" w:rsidRPr="00CF10E8">
        <w:rPr>
          <w:rFonts w:ascii="Cambria Math" w:eastAsiaTheme="minorEastAsia" w:hAnsi="Cambria Math" w:hint="cs"/>
          <w:sz w:val="28"/>
          <w:szCs w:val="28"/>
          <w:rtl/>
          <w:lang w:bidi="fa-IR"/>
        </w:rPr>
        <w:t xml:space="preserve"> دو معادله می شوند</w:t>
      </w:r>
      <w:r w:rsidR="000945A4" w:rsidRPr="00CF10E8">
        <w:rPr>
          <w:rFonts w:ascii="Cambria Math" w:eastAsiaTheme="minorEastAsia" w:hAnsi="Cambria Math" w:hint="cs"/>
          <w:sz w:val="28"/>
          <w:szCs w:val="28"/>
          <w:rtl/>
          <w:lang w:bidi="fa-IR"/>
        </w:rPr>
        <w:t>. نگاهی به قدرت تبینی نشان می دهد که تغییرات قیمت می</w:t>
      </w:r>
      <w:r w:rsidR="00560CC5" w:rsidRPr="00CF10E8">
        <w:rPr>
          <w:rFonts w:ascii="Cambria Math" w:eastAsiaTheme="minorEastAsia" w:hAnsi="Cambria Math" w:hint="cs"/>
          <w:sz w:val="28"/>
          <w:szCs w:val="28"/>
          <w:rtl/>
          <w:lang w:bidi="fa-IR"/>
        </w:rPr>
        <w:t xml:space="preserve"> تواند بوسیله قیمت های گذشته تن</w:t>
      </w:r>
      <w:r w:rsidR="000945A4" w:rsidRPr="00CF10E8">
        <w:rPr>
          <w:rFonts w:ascii="Cambria Math" w:eastAsiaTheme="minorEastAsia" w:hAnsi="Cambria Math" w:hint="cs"/>
          <w:sz w:val="28"/>
          <w:szCs w:val="28"/>
          <w:rtl/>
          <w:lang w:bidi="fa-IR"/>
        </w:rPr>
        <w:t xml:space="preserve">ها تا اندازه بسیار اندکی توضیح داده شود. همانطور که قبلا بوسیله </w:t>
      </w:r>
      <w:r w:rsidR="00560CC5" w:rsidRPr="00CF10E8">
        <w:rPr>
          <w:rFonts w:ascii="Cambria Math" w:eastAsiaTheme="minorEastAsia" w:hAnsi="Cambria Math" w:hint="cs"/>
          <w:sz w:val="28"/>
          <w:szCs w:val="28"/>
          <w:rtl/>
          <w:lang w:bidi="fa-IR"/>
        </w:rPr>
        <w:t>ا</w:t>
      </w:r>
      <w:r w:rsidR="000945A4" w:rsidRPr="00CF10E8">
        <w:rPr>
          <w:rFonts w:ascii="Cambria Math" w:eastAsiaTheme="minorEastAsia" w:hAnsi="Cambria Math" w:hint="cs"/>
          <w:sz w:val="28"/>
          <w:szCs w:val="28"/>
          <w:rtl/>
          <w:lang w:bidi="fa-IR"/>
        </w:rPr>
        <w:t xml:space="preserve">رتباطات خودکار در جدول 1 مشاهده شد ، </w:t>
      </w:r>
      <w:r w:rsidR="00560CC5" w:rsidRPr="00CF10E8">
        <w:rPr>
          <w:rFonts w:ascii="Cambria Math" w:eastAsiaTheme="minorEastAsia" w:hAnsi="Cambria Math" w:hint="cs"/>
          <w:sz w:val="28"/>
          <w:szCs w:val="28"/>
          <w:rtl/>
          <w:lang w:bidi="fa-IR"/>
        </w:rPr>
        <w:t>گردش</w:t>
      </w:r>
      <w:r w:rsidR="000945A4" w:rsidRPr="00CF10E8">
        <w:rPr>
          <w:rFonts w:ascii="Cambria Math" w:eastAsiaTheme="minorEastAsia" w:hAnsi="Cambria Math" w:hint="cs"/>
          <w:sz w:val="28"/>
          <w:szCs w:val="28"/>
          <w:rtl/>
          <w:lang w:bidi="fa-IR"/>
        </w:rPr>
        <w:t xml:space="preserve"> </w:t>
      </w:r>
      <w:r w:rsidR="000945A4" w:rsidRPr="00CF10E8">
        <w:rPr>
          <w:rFonts w:ascii="Cambria Math" w:eastAsiaTheme="minorEastAsia" w:hAnsi="Cambria Math" w:hint="cs"/>
          <w:sz w:val="28"/>
          <w:szCs w:val="28"/>
          <w:rtl/>
          <w:lang w:bidi="fa-IR"/>
        </w:rPr>
        <w:lastRenderedPageBreak/>
        <w:t xml:space="preserve">خالص قیمت نشان دهنده یک ثبات نیرومند است. اگرچه هشت عبارت معنادار در معادله 7 وجود دارد ، </w:t>
      </w:r>
      <w:r w:rsidR="000945A4" w:rsidRPr="00CF10E8">
        <w:rPr>
          <w:rFonts w:ascii="Cambria Math" w:eastAsiaTheme="minorEastAsia" w:hAnsi="Cambria Math"/>
          <w:sz w:val="28"/>
          <w:szCs w:val="28"/>
          <w:lang w:bidi="fa-IR"/>
        </w:rPr>
        <w:t>R-</w:t>
      </w:r>
      <w:r w:rsidR="000945A4" w:rsidRPr="00CF10E8">
        <w:rPr>
          <w:rFonts w:ascii="Cambria Math" w:eastAsiaTheme="minorEastAsia" w:hAnsi="Cambria Math" w:hint="cs"/>
          <w:sz w:val="28"/>
          <w:szCs w:val="28"/>
          <w:rtl/>
          <w:lang w:bidi="fa-IR"/>
        </w:rPr>
        <w:t xml:space="preserve">مربع تنظیم شده در حدود 5 درصد کوچک </w:t>
      </w:r>
      <w:r w:rsidR="00560CC5" w:rsidRPr="00CF10E8">
        <w:rPr>
          <w:rFonts w:ascii="Cambria Math" w:eastAsiaTheme="minorEastAsia" w:hAnsi="Cambria Math" w:hint="cs"/>
          <w:sz w:val="28"/>
          <w:szCs w:val="28"/>
          <w:rtl/>
          <w:lang w:bidi="fa-IR"/>
        </w:rPr>
        <w:t>است.</w:t>
      </w:r>
    </w:p>
    <w:p w:rsidR="000945A4" w:rsidRDefault="00A478B8" w:rsidP="00CF10E8">
      <w:pPr>
        <w:bidi/>
        <w:spacing w:line="360" w:lineRule="auto"/>
        <w:jc w:val="both"/>
        <w:rPr>
          <w:rFonts w:ascii="Cambria Math" w:eastAsiaTheme="minorEastAsia" w:hAnsi="Cambria Math"/>
          <w:sz w:val="28"/>
          <w:szCs w:val="28"/>
          <w:lang w:bidi="fa-IR"/>
        </w:rPr>
      </w:pPr>
      <w:r w:rsidRPr="00CF10E8">
        <w:rPr>
          <w:rFonts w:ascii="Cambria Math" w:eastAsiaTheme="minorEastAsia" w:hAnsi="Cambria Math" w:hint="cs"/>
          <w:sz w:val="28"/>
          <w:szCs w:val="28"/>
          <w:rtl/>
          <w:lang w:bidi="fa-IR"/>
        </w:rPr>
        <w:t>جدول 2 نتایج مدل پیش بینی خطی</w:t>
      </w:r>
    </w:p>
    <w:p w:rsidR="000E0C1D" w:rsidRPr="00CF10E8" w:rsidRDefault="000E0C1D" w:rsidP="000E0C1D">
      <w:pPr>
        <w:bidi/>
        <w:spacing w:line="360" w:lineRule="auto"/>
        <w:jc w:val="both"/>
        <w:rPr>
          <w:rFonts w:ascii="Cambria Math" w:eastAsiaTheme="minorEastAsia" w:hAnsi="Cambria Math"/>
          <w:sz w:val="28"/>
          <w:szCs w:val="28"/>
          <w:rtl/>
          <w:lang w:bidi="fa-IR"/>
        </w:rPr>
      </w:pPr>
    </w:p>
    <w:p w:rsidR="00A478B8" w:rsidRPr="00CF10E8" w:rsidRDefault="000E0C1D" w:rsidP="00CF10E8">
      <w:pPr>
        <w:bidi/>
        <w:spacing w:line="360" w:lineRule="auto"/>
        <w:jc w:val="both"/>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4963795" cy="4120515"/>
            <wp:effectExtent l="1905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963795" cy="4120515"/>
                    </a:xfrm>
                    <a:prstGeom prst="rect">
                      <a:avLst/>
                    </a:prstGeom>
                    <a:noFill/>
                    <a:ln w="9525">
                      <a:noFill/>
                      <a:miter lim="800000"/>
                      <a:headEnd/>
                      <a:tailEnd/>
                    </a:ln>
                  </pic:spPr>
                </pic:pic>
              </a:graphicData>
            </a:graphic>
          </wp:inline>
        </w:drawing>
      </w:r>
    </w:p>
    <w:p w:rsidR="00926D0A" w:rsidRPr="00CF10E8" w:rsidRDefault="000E0C1D" w:rsidP="00CF10E8">
      <w:pPr>
        <w:bidi/>
        <w:spacing w:line="360" w:lineRule="auto"/>
        <w:jc w:val="both"/>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4785995" cy="5581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785995" cy="558165"/>
                    </a:xfrm>
                    <a:prstGeom prst="rect">
                      <a:avLst/>
                    </a:prstGeom>
                    <a:noFill/>
                    <a:ln w="9525">
                      <a:noFill/>
                      <a:miter lim="800000"/>
                      <a:headEnd/>
                      <a:tailEnd/>
                    </a:ln>
                  </pic:spPr>
                </pic:pic>
              </a:graphicData>
            </a:graphic>
          </wp:inline>
        </w:drawing>
      </w:r>
    </w:p>
    <w:p w:rsidR="00926D0A" w:rsidRPr="00CF10E8" w:rsidRDefault="00926D0A" w:rsidP="00CF10E8">
      <w:pPr>
        <w:bidi/>
        <w:spacing w:line="360" w:lineRule="auto"/>
        <w:jc w:val="both"/>
        <w:rPr>
          <w:rFonts w:ascii="Cambria Math" w:eastAsiaTheme="minorEastAsia" w:hAnsi="Cambria Math"/>
          <w:sz w:val="28"/>
          <w:szCs w:val="28"/>
          <w:rtl/>
          <w:lang w:bidi="fa-IR"/>
        </w:rPr>
      </w:pPr>
    </w:p>
    <w:p w:rsidR="00926D0A" w:rsidRPr="00CF10E8" w:rsidRDefault="00223ABC"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در گام دوم بررسی م</w:t>
      </w:r>
      <w:r w:rsidR="0056490C" w:rsidRPr="00CF10E8">
        <w:rPr>
          <w:rFonts w:ascii="Cambria Math" w:eastAsiaTheme="minorEastAsia" w:hAnsi="Cambria Math" w:hint="cs"/>
          <w:sz w:val="28"/>
          <w:szCs w:val="28"/>
          <w:rtl/>
          <w:lang w:bidi="fa-IR"/>
        </w:rPr>
        <w:t>ی شود که آیا اطلاعات گذشته دارا</w:t>
      </w:r>
      <w:r w:rsidRPr="00CF10E8">
        <w:rPr>
          <w:rFonts w:ascii="Cambria Math" w:eastAsiaTheme="minorEastAsia" w:hAnsi="Cambria Math" w:hint="cs"/>
          <w:sz w:val="28"/>
          <w:szCs w:val="28"/>
          <w:rtl/>
          <w:lang w:bidi="fa-IR"/>
        </w:rPr>
        <w:t xml:space="preserve">ی تاثیر ارتباط خطی بر روی جریان سفارش یا تغییر قیمت بوده است یا خیر. </w:t>
      </w:r>
      <w:r w:rsidR="009B72CC" w:rsidRPr="00CF10E8">
        <w:rPr>
          <w:rFonts w:ascii="Cambria Math" w:eastAsiaTheme="minorEastAsia" w:hAnsi="Cambria Math" w:hint="cs"/>
          <w:sz w:val="28"/>
          <w:szCs w:val="28"/>
          <w:rtl/>
          <w:lang w:bidi="fa-IR"/>
        </w:rPr>
        <w:t xml:space="preserve">ازمون تراسویرتا/لین/گرانگر (1993) اشاره به برخی سازه های غیرخطی </w:t>
      </w:r>
      <w:r w:rsidR="00CC07A9" w:rsidRPr="00CF10E8">
        <w:rPr>
          <w:rFonts w:ascii="Cambria Math" w:eastAsiaTheme="minorEastAsia" w:hAnsi="Cambria Math" w:hint="cs"/>
          <w:sz w:val="28"/>
          <w:szCs w:val="28"/>
          <w:rtl/>
          <w:lang w:bidi="fa-IR"/>
        </w:rPr>
        <w:t xml:space="preserve">در باقی مانده های مدل های 6 و 7دارد. </w:t>
      </w:r>
      <w:r w:rsidR="009B72CC" w:rsidRPr="00CF10E8">
        <w:rPr>
          <w:rFonts w:ascii="Cambria Math" w:eastAsiaTheme="minorEastAsia" w:hAnsi="Cambria Math" w:hint="cs"/>
          <w:sz w:val="28"/>
          <w:szCs w:val="28"/>
          <w:rtl/>
          <w:lang w:bidi="fa-IR"/>
        </w:rPr>
        <w:t xml:space="preserve">برخی شبکه های ارتباطی عصبی برای مجموعه </w:t>
      </w:r>
      <w:r w:rsidR="009B72CC" w:rsidRPr="00CF10E8">
        <w:rPr>
          <w:rFonts w:ascii="Cambria Math" w:eastAsiaTheme="minorEastAsia" w:hAnsi="Cambria Math" w:hint="cs"/>
          <w:sz w:val="28"/>
          <w:szCs w:val="28"/>
          <w:rtl/>
          <w:lang w:bidi="fa-IR"/>
        </w:rPr>
        <w:lastRenderedPageBreak/>
        <w:t>های باقی مانده متناسب شدند و با کمک معیار اطلاعات اسکوارز (</w:t>
      </w:r>
      <w:r w:rsidR="009B72CC" w:rsidRPr="00CF10E8">
        <w:rPr>
          <w:rFonts w:ascii="Cambria Math" w:eastAsiaTheme="minorEastAsia" w:hAnsi="Cambria Math"/>
          <w:sz w:val="28"/>
          <w:szCs w:val="28"/>
          <w:lang w:bidi="fa-IR"/>
        </w:rPr>
        <w:t>SIC</w:t>
      </w:r>
      <w:r w:rsidR="009B72CC" w:rsidRPr="00CF10E8">
        <w:rPr>
          <w:rFonts w:ascii="Cambria Math" w:eastAsiaTheme="minorEastAsia" w:hAnsi="Cambria Math" w:hint="cs"/>
          <w:sz w:val="28"/>
          <w:szCs w:val="28"/>
          <w:rtl/>
          <w:lang w:bidi="fa-IR"/>
        </w:rPr>
        <w:t>) مورد مقا</w:t>
      </w:r>
      <w:r w:rsidR="00CC07A9" w:rsidRPr="00CF10E8">
        <w:rPr>
          <w:rFonts w:ascii="Cambria Math" w:eastAsiaTheme="minorEastAsia" w:hAnsi="Cambria Math" w:hint="cs"/>
          <w:sz w:val="28"/>
          <w:szCs w:val="28"/>
          <w:rtl/>
          <w:lang w:bidi="fa-IR"/>
        </w:rPr>
        <w:t>یسه قرار گرفتند. برای هر دو متغ</w:t>
      </w:r>
      <w:r w:rsidR="009B72CC" w:rsidRPr="00CF10E8">
        <w:rPr>
          <w:rFonts w:ascii="Cambria Math" w:eastAsiaTheme="minorEastAsia" w:hAnsi="Cambria Math" w:hint="cs"/>
          <w:sz w:val="28"/>
          <w:szCs w:val="28"/>
          <w:rtl/>
          <w:lang w:bidi="fa-IR"/>
        </w:rPr>
        <w:t xml:space="preserve">یر، بیشترین شبکه ارتباطی به صورت بالعکس با دو واحد پوشیده و دو لوگاریتم نخست </w:t>
      </w:r>
      <w:r w:rsidR="009B72CC" w:rsidRPr="00CF10E8">
        <w:rPr>
          <w:rFonts w:ascii="Cambria Math" w:eastAsiaTheme="minorEastAsia" w:hAnsi="Cambria Math"/>
          <w:sz w:val="28"/>
          <w:szCs w:val="28"/>
          <w:lang w:bidi="fa-IR"/>
        </w:rPr>
        <w:t>P</w:t>
      </w:r>
      <w:r w:rsidR="009B72CC" w:rsidRPr="00CF10E8">
        <w:rPr>
          <w:rFonts w:ascii="Cambria Math" w:eastAsiaTheme="minorEastAsia" w:hAnsi="Cambria Math"/>
          <w:sz w:val="28"/>
          <w:szCs w:val="28"/>
          <w:rtl/>
          <w:lang w:bidi="fa-IR"/>
        </w:rPr>
        <w:t>∆</w:t>
      </w:r>
      <w:r w:rsidR="009B72CC" w:rsidRPr="00CF10E8">
        <w:rPr>
          <w:rFonts w:ascii="Cambria Math" w:eastAsiaTheme="minorEastAsia" w:hAnsi="Cambria Math" w:hint="cs"/>
          <w:sz w:val="28"/>
          <w:szCs w:val="28"/>
          <w:rtl/>
          <w:lang w:bidi="fa-IR"/>
        </w:rPr>
        <w:t xml:space="preserve">و </w:t>
      </w:r>
      <w:r w:rsidR="009B72CC" w:rsidRPr="00CF10E8">
        <w:rPr>
          <w:rFonts w:ascii="Cambria Math" w:eastAsiaTheme="minorEastAsia" w:hAnsi="Cambria Math"/>
          <w:sz w:val="28"/>
          <w:szCs w:val="28"/>
          <w:lang w:bidi="fa-IR"/>
        </w:rPr>
        <w:t>X</w:t>
      </w:r>
      <w:r w:rsidR="009B72CC" w:rsidRPr="00CF10E8">
        <w:rPr>
          <w:rFonts w:ascii="Cambria Math" w:eastAsiaTheme="minorEastAsia" w:hAnsi="Cambria Math" w:hint="cs"/>
          <w:sz w:val="28"/>
          <w:szCs w:val="28"/>
          <w:rtl/>
          <w:lang w:bidi="fa-IR"/>
        </w:rPr>
        <w:t xml:space="preserve"> به عنوان متغییرهای تبینی</w:t>
      </w:r>
      <w:r w:rsidR="00CC07A9" w:rsidRPr="00CF10E8">
        <w:rPr>
          <w:rFonts w:ascii="Cambria Math" w:eastAsiaTheme="minorEastAsia" w:hAnsi="Cambria Math" w:hint="cs"/>
          <w:sz w:val="28"/>
          <w:szCs w:val="28"/>
          <w:rtl/>
          <w:lang w:bidi="fa-IR"/>
        </w:rPr>
        <w:t>مشخص می شود</w:t>
      </w:r>
      <w:r w:rsidR="009B72CC" w:rsidRPr="00CF10E8">
        <w:rPr>
          <w:rFonts w:ascii="Cambria Math" w:eastAsiaTheme="minorEastAsia" w:hAnsi="Cambria Math" w:hint="cs"/>
          <w:sz w:val="28"/>
          <w:szCs w:val="28"/>
          <w:rtl/>
          <w:lang w:bidi="fa-IR"/>
        </w:rPr>
        <w:t xml:space="preserve">. قدرت تبینی شبکه رتباطی کم است. اما در هر دو مدل ، بهبود های </w:t>
      </w:r>
      <w:r w:rsidR="009B72CC" w:rsidRPr="00CF10E8">
        <w:rPr>
          <w:rFonts w:ascii="Cambria Math" w:eastAsiaTheme="minorEastAsia" w:hAnsi="Cambria Math"/>
          <w:sz w:val="28"/>
          <w:szCs w:val="28"/>
          <w:lang w:bidi="fa-IR"/>
        </w:rPr>
        <w:t>R</w:t>
      </w:r>
      <w:r w:rsidR="009B72CC" w:rsidRPr="00CF10E8">
        <w:rPr>
          <w:rFonts w:ascii="Cambria Math" w:eastAsiaTheme="minorEastAsia" w:hAnsi="Cambria Math" w:hint="cs"/>
          <w:sz w:val="28"/>
          <w:szCs w:val="28"/>
          <w:rtl/>
          <w:lang w:bidi="fa-IR"/>
        </w:rPr>
        <w:t>-مربعی بوسیله کم تر از یک درصد ایجاد شد.</w:t>
      </w:r>
    </w:p>
    <w:p w:rsidR="009B72CC" w:rsidRPr="00CF10E8" w:rsidRDefault="009B72CC"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درمرحله نهایی، ما باقی مانده های شبکه های ارتباطی پیش بینی شده در گام دوم را محاسبه </w:t>
      </w:r>
      <w:r w:rsidR="00CC07A9" w:rsidRPr="00CF10E8">
        <w:rPr>
          <w:rFonts w:ascii="Cambria Math" w:eastAsiaTheme="minorEastAsia" w:hAnsi="Cambria Math" w:hint="cs"/>
          <w:sz w:val="28"/>
          <w:szCs w:val="28"/>
          <w:rtl/>
          <w:lang w:bidi="fa-IR"/>
        </w:rPr>
        <w:t>نمودیم. این باقی مانده ها غیر ق</w:t>
      </w:r>
      <w:r w:rsidRPr="00CF10E8">
        <w:rPr>
          <w:rFonts w:ascii="Cambria Math" w:eastAsiaTheme="minorEastAsia" w:hAnsi="Cambria Math" w:hint="cs"/>
          <w:sz w:val="28"/>
          <w:szCs w:val="28"/>
          <w:rtl/>
          <w:lang w:bidi="fa-IR"/>
        </w:rPr>
        <w:t xml:space="preserve">ابل پیش بینی هستند </w:t>
      </w:r>
      <w:r w:rsidR="00680AD5" w:rsidRPr="00CF10E8">
        <w:rPr>
          <w:rFonts w:ascii="Cambria Math" w:eastAsiaTheme="minorEastAsia" w:hAnsi="Cambria Math" w:hint="cs"/>
          <w:sz w:val="28"/>
          <w:szCs w:val="28"/>
          <w:rtl/>
          <w:lang w:bidi="fa-IR"/>
        </w:rPr>
        <w:t xml:space="preserve">(حتی بوسیله مدل غیرخطی) و می توانند به عنوان نماینده  ای برای تغییر قیمت پیش بینی نشده و جریان خالص سفارش عمل نمایند. آنها بوسیله </w:t>
      </w:r>
      <m:oMath>
        <m:sSup>
          <m:sSupPr>
            <m:ctrlPr>
              <w:rPr>
                <w:rFonts w:ascii="Cambria Math" w:eastAsiaTheme="minorEastAsia" w:hAnsi="Cambria Math"/>
                <w:sz w:val="28"/>
                <w:szCs w:val="28"/>
                <w:lang w:bidi="fa-IR"/>
              </w:rPr>
            </m:ctrlPr>
          </m:sSupPr>
          <m:e>
            <m:r>
              <w:rPr>
                <w:rFonts w:ascii="Cambria Math" w:eastAsiaTheme="minorEastAsia" w:hAnsi="Cambria Math"/>
                <w:sz w:val="28"/>
                <w:szCs w:val="28"/>
                <w:lang w:bidi="fa-IR"/>
              </w:rPr>
              <m:t>∆P</m:t>
            </m:r>
          </m:e>
          <m:sup>
            <m:r>
              <w:rPr>
                <w:rFonts w:ascii="Cambria Math" w:eastAsiaTheme="minorEastAsia" w:hAnsi="Cambria Math"/>
                <w:sz w:val="28"/>
                <w:szCs w:val="28"/>
                <w:lang w:bidi="fa-IR"/>
              </w:rPr>
              <m:t>u</m:t>
            </m:r>
          </m:sup>
        </m:sSup>
      </m:oMath>
      <w:r w:rsidR="00680AD5" w:rsidRPr="00CF10E8">
        <w:rPr>
          <w:rFonts w:ascii="Cambria Math" w:eastAsiaTheme="minorEastAsia" w:hAnsi="Cambria Math" w:hint="cs"/>
          <w:sz w:val="28"/>
          <w:szCs w:val="28"/>
          <w:rtl/>
          <w:lang w:bidi="fa-IR"/>
        </w:rPr>
        <w:t xml:space="preserve"> و </w:t>
      </w:r>
      <m:oMath>
        <m:sSup>
          <m:sSupPr>
            <m:ctrlPr>
              <w:rPr>
                <w:rFonts w:ascii="Cambria Math" w:eastAsiaTheme="minorEastAsia" w:hAnsi="Cambria Math"/>
                <w:sz w:val="28"/>
                <w:szCs w:val="28"/>
                <w:lang w:bidi="fa-IR"/>
              </w:rPr>
            </m:ctrlPr>
          </m:sSupPr>
          <m:e>
            <m:r>
              <w:rPr>
                <w:rFonts w:ascii="Cambria Math" w:eastAsiaTheme="minorEastAsia" w:hAnsi="Cambria Math"/>
                <w:sz w:val="28"/>
                <w:szCs w:val="28"/>
                <w:lang w:bidi="fa-IR"/>
              </w:rPr>
              <m:t>X</m:t>
            </m:r>
          </m:e>
          <m:sup>
            <m:r>
              <w:rPr>
                <w:rFonts w:ascii="Cambria Math" w:eastAsiaTheme="minorEastAsia" w:hAnsi="Cambria Math"/>
                <w:sz w:val="28"/>
                <w:szCs w:val="28"/>
                <w:lang w:bidi="fa-IR"/>
              </w:rPr>
              <m:t>u</m:t>
            </m:r>
          </m:sup>
        </m:sSup>
      </m:oMath>
      <w:r w:rsidR="00680AD5" w:rsidRPr="00CF10E8">
        <w:rPr>
          <w:rFonts w:ascii="Cambria Math" w:eastAsiaTheme="minorEastAsia" w:hAnsi="Cambria Math" w:hint="cs"/>
          <w:sz w:val="28"/>
          <w:szCs w:val="28"/>
          <w:rtl/>
          <w:lang w:bidi="fa-IR"/>
        </w:rPr>
        <w:t xml:space="preserve"> بیان می شوند.</w:t>
      </w:r>
    </w:p>
    <w:p w:rsidR="005319E9" w:rsidRPr="00CF10E8" w:rsidRDefault="005319E9" w:rsidP="00CF10E8">
      <w:pPr>
        <w:bidi/>
        <w:spacing w:line="360" w:lineRule="auto"/>
        <w:jc w:val="both"/>
        <w:rPr>
          <w:rFonts w:ascii="Cambria Math" w:eastAsiaTheme="minorEastAsia" w:hAnsi="Cambria Math"/>
          <w:b/>
          <w:bCs/>
          <w:sz w:val="28"/>
          <w:szCs w:val="28"/>
          <w:rtl/>
          <w:lang w:bidi="fa-IR"/>
        </w:rPr>
      </w:pPr>
      <w:r w:rsidRPr="00CF10E8">
        <w:rPr>
          <w:rFonts w:ascii="Cambria Math" w:eastAsiaTheme="minorEastAsia" w:hAnsi="Cambria Math" w:hint="cs"/>
          <w:b/>
          <w:bCs/>
          <w:sz w:val="28"/>
          <w:szCs w:val="28"/>
          <w:rtl/>
          <w:lang w:bidi="fa-IR"/>
        </w:rPr>
        <w:t>4.2- تغییرات قیمت پیش بینی نشده و جریان سفارش</w:t>
      </w:r>
    </w:p>
    <w:p w:rsidR="00135A8A" w:rsidRPr="00CF10E8" w:rsidRDefault="00135A8A"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م</w:t>
      </w:r>
      <w:r w:rsidR="00CC07A9" w:rsidRPr="00CF10E8">
        <w:rPr>
          <w:rFonts w:ascii="Cambria Math" w:eastAsiaTheme="minorEastAsia" w:hAnsi="Cambria Math" w:hint="cs"/>
          <w:sz w:val="28"/>
          <w:szCs w:val="28"/>
          <w:rtl/>
          <w:lang w:bidi="fa-IR"/>
        </w:rPr>
        <w:t>ا</w:t>
      </w:r>
      <w:r w:rsidRPr="00CF10E8">
        <w:rPr>
          <w:rFonts w:ascii="Cambria Math" w:eastAsiaTheme="minorEastAsia" w:hAnsi="Cambria Math" w:hint="cs"/>
          <w:sz w:val="28"/>
          <w:szCs w:val="28"/>
          <w:rtl/>
          <w:lang w:bidi="fa-IR"/>
        </w:rPr>
        <w:t xml:space="preserve"> با استفاده از  </w:t>
      </w:r>
      <m:oMath>
        <m:sSup>
          <m:sSupPr>
            <m:ctrlPr>
              <w:rPr>
                <w:rFonts w:ascii="Cambria Math" w:eastAsiaTheme="minorEastAsia" w:hAnsi="Cambria Math"/>
                <w:sz w:val="28"/>
                <w:szCs w:val="28"/>
                <w:lang w:bidi="fa-IR"/>
              </w:rPr>
            </m:ctrlPr>
          </m:sSupPr>
          <m:e>
            <m:r>
              <w:rPr>
                <w:rFonts w:ascii="Cambria Math" w:eastAsiaTheme="minorEastAsia" w:hAnsi="Cambria Math"/>
                <w:sz w:val="28"/>
                <w:szCs w:val="28"/>
                <w:lang w:bidi="fa-IR"/>
              </w:rPr>
              <m:t>∆P</m:t>
            </m:r>
          </m:e>
          <m:sup>
            <m:r>
              <w:rPr>
                <w:rFonts w:ascii="Cambria Math" w:eastAsiaTheme="minorEastAsia" w:hAnsi="Cambria Math"/>
                <w:sz w:val="28"/>
                <w:szCs w:val="28"/>
                <w:lang w:bidi="fa-IR"/>
              </w:rPr>
              <m:t>u</m:t>
            </m:r>
          </m:sup>
        </m:sSup>
      </m:oMath>
      <w:r w:rsidRPr="00CF10E8">
        <w:rPr>
          <w:rFonts w:ascii="Cambria Math" w:eastAsiaTheme="minorEastAsia" w:hAnsi="Cambria Math" w:hint="cs"/>
          <w:sz w:val="28"/>
          <w:szCs w:val="28"/>
          <w:rtl/>
          <w:lang w:bidi="fa-IR"/>
        </w:rPr>
        <w:t xml:space="preserve"> و </w:t>
      </w:r>
      <m:oMath>
        <m:sSup>
          <m:sSupPr>
            <m:ctrlPr>
              <w:rPr>
                <w:rFonts w:ascii="Cambria Math" w:eastAsiaTheme="minorEastAsia" w:hAnsi="Cambria Math"/>
                <w:sz w:val="28"/>
                <w:szCs w:val="28"/>
                <w:lang w:bidi="fa-IR"/>
              </w:rPr>
            </m:ctrlPr>
          </m:sSupPr>
          <m:e>
            <m:r>
              <w:rPr>
                <w:rFonts w:ascii="Cambria Math" w:eastAsiaTheme="minorEastAsia" w:hAnsi="Cambria Math"/>
                <w:sz w:val="28"/>
                <w:szCs w:val="28"/>
                <w:lang w:bidi="fa-IR"/>
              </w:rPr>
              <m:t>X</m:t>
            </m:r>
          </m:e>
          <m:sup>
            <m:r>
              <w:rPr>
                <w:rFonts w:ascii="Cambria Math" w:eastAsiaTheme="minorEastAsia" w:hAnsi="Cambria Math"/>
                <w:sz w:val="28"/>
                <w:szCs w:val="28"/>
                <w:lang w:bidi="fa-IR"/>
              </w:rPr>
              <m:t>u</m:t>
            </m:r>
          </m:sup>
        </m:sSup>
      </m:oMath>
      <w:r w:rsidRPr="00CF10E8">
        <w:rPr>
          <w:rFonts w:ascii="Cambria Math" w:eastAsiaTheme="minorEastAsia" w:hAnsi="Cambria Math" w:hint="cs"/>
          <w:sz w:val="28"/>
          <w:szCs w:val="28"/>
          <w:rtl/>
          <w:lang w:bidi="fa-IR"/>
        </w:rPr>
        <w:t xml:space="preserve"> به دست آمده در جدول 4.1 بر ارتباط عملیاتی میان جریان خالص سفارش و تغییرات قیمت تمرکز داریم. جدول 3 نتایج مدل رگرسیون خطی </w:t>
      </w:r>
      <w:r w:rsidR="002746BB" w:rsidRPr="00CF10E8">
        <w:rPr>
          <w:rFonts w:ascii="Cambria Math" w:eastAsiaTheme="minorEastAsia" w:hAnsi="Cambria Math" w:hint="cs"/>
          <w:sz w:val="28"/>
          <w:szCs w:val="28"/>
          <w:rtl/>
          <w:lang w:bidi="fa-IR"/>
        </w:rPr>
        <w:t xml:space="preserve">(تکه ای) </w:t>
      </w:r>
      <w:r w:rsidRPr="00CF10E8">
        <w:rPr>
          <w:rFonts w:ascii="Cambria Math" w:eastAsiaTheme="minorEastAsia" w:hAnsi="Cambria Math" w:hint="cs"/>
          <w:sz w:val="28"/>
          <w:szCs w:val="28"/>
          <w:rtl/>
          <w:lang w:bidi="fa-IR"/>
        </w:rPr>
        <w:t>معادله 4 را فراهم می کند.</w:t>
      </w:r>
    </w:p>
    <w:p w:rsidR="00135A8A" w:rsidRDefault="002746BB" w:rsidP="00CF10E8">
      <w:pPr>
        <w:bidi/>
        <w:spacing w:line="360" w:lineRule="auto"/>
        <w:jc w:val="both"/>
        <w:rPr>
          <w:rFonts w:ascii="Cambria Math" w:eastAsiaTheme="minorEastAsia" w:hAnsi="Cambria Math"/>
          <w:sz w:val="28"/>
          <w:szCs w:val="28"/>
          <w:lang w:bidi="fa-IR"/>
        </w:rPr>
      </w:pPr>
      <w:r w:rsidRPr="00CF10E8">
        <w:rPr>
          <w:rFonts w:ascii="Cambria Math" w:eastAsiaTheme="minorEastAsia" w:hAnsi="Cambria Math" w:hint="cs"/>
          <w:sz w:val="28"/>
          <w:szCs w:val="28"/>
          <w:rtl/>
          <w:lang w:bidi="fa-IR"/>
        </w:rPr>
        <w:t>جدول 3: ن</w:t>
      </w:r>
      <w:r w:rsidR="00977701">
        <w:rPr>
          <w:rFonts w:ascii="Cambria Math" w:eastAsiaTheme="minorEastAsia" w:hAnsi="Cambria Math" w:hint="cs"/>
          <w:sz w:val="28"/>
          <w:szCs w:val="28"/>
          <w:rtl/>
          <w:lang w:bidi="fa-IR"/>
        </w:rPr>
        <w:t>تایج رگرسیون برای مدل خطی تکه ای</w:t>
      </w:r>
    </w:p>
    <w:p w:rsidR="000E0C1D" w:rsidRDefault="000E0C1D" w:rsidP="000E0C1D">
      <w:pPr>
        <w:bidi/>
        <w:spacing w:line="360" w:lineRule="auto"/>
        <w:jc w:val="both"/>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4832985" cy="1424940"/>
            <wp:effectExtent l="19050" t="0" r="5715"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4832985" cy="1424940"/>
                    </a:xfrm>
                    <a:prstGeom prst="rect">
                      <a:avLst/>
                    </a:prstGeom>
                    <a:noFill/>
                    <a:ln w="9525">
                      <a:noFill/>
                      <a:miter lim="800000"/>
                      <a:headEnd/>
                      <a:tailEnd/>
                    </a:ln>
                  </pic:spPr>
                </pic:pic>
              </a:graphicData>
            </a:graphic>
          </wp:inline>
        </w:drawing>
      </w:r>
    </w:p>
    <w:p w:rsidR="00977701" w:rsidRDefault="00977701" w:rsidP="00977701">
      <w:pPr>
        <w:bidi/>
        <w:spacing w:line="360" w:lineRule="auto"/>
        <w:jc w:val="both"/>
        <w:rPr>
          <w:rFonts w:ascii="Cambria Math" w:eastAsiaTheme="minorEastAsia" w:hAnsi="Cambria Math"/>
          <w:sz w:val="28"/>
          <w:szCs w:val="28"/>
          <w:rtl/>
          <w:lang w:bidi="fa-IR"/>
        </w:rPr>
      </w:pPr>
    </w:p>
    <w:p w:rsidR="00977701" w:rsidRDefault="00977701" w:rsidP="00977701">
      <w:pPr>
        <w:bidi/>
        <w:spacing w:line="360" w:lineRule="auto"/>
        <w:jc w:val="both"/>
        <w:rPr>
          <w:rFonts w:ascii="Cambria Math" w:eastAsiaTheme="minorEastAsia" w:hAnsi="Cambria Math"/>
          <w:sz w:val="28"/>
          <w:szCs w:val="28"/>
          <w:rtl/>
          <w:lang w:bidi="fa-IR"/>
        </w:rPr>
      </w:pPr>
    </w:p>
    <w:p w:rsidR="00977701" w:rsidRDefault="00977701" w:rsidP="00977701">
      <w:pPr>
        <w:bidi/>
        <w:spacing w:line="360" w:lineRule="auto"/>
        <w:jc w:val="both"/>
        <w:rPr>
          <w:rFonts w:ascii="Cambria Math" w:eastAsiaTheme="minorEastAsia" w:hAnsi="Cambria Math"/>
          <w:sz w:val="28"/>
          <w:szCs w:val="28"/>
          <w:rtl/>
          <w:lang w:bidi="fa-IR"/>
        </w:rPr>
      </w:pPr>
    </w:p>
    <w:p w:rsidR="00977701" w:rsidRDefault="00977701" w:rsidP="00977701">
      <w:pPr>
        <w:bidi/>
        <w:spacing w:line="360" w:lineRule="auto"/>
        <w:jc w:val="both"/>
        <w:rPr>
          <w:rFonts w:ascii="Cambria Math" w:eastAsiaTheme="minorEastAsia" w:hAnsi="Cambria Math"/>
          <w:sz w:val="28"/>
          <w:szCs w:val="28"/>
          <w:rtl/>
          <w:lang w:bidi="fa-IR"/>
        </w:rPr>
      </w:pPr>
    </w:p>
    <w:p w:rsidR="00977701" w:rsidRDefault="00977701" w:rsidP="00977701">
      <w:pPr>
        <w:bidi/>
        <w:spacing w:line="360" w:lineRule="auto"/>
        <w:jc w:val="both"/>
        <w:rPr>
          <w:rFonts w:ascii="Cambria Math" w:eastAsiaTheme="minorEastAsia" w:hAnsi="Cambria Math"/>
          <w:sz w:val="28"/>
          <w:szCs w:val="28"/>
          <w:rtl/>
          <w:lang w:bidi="fa-IR"/>
        </w:rPr>
      </w:pPr>
    </w:p>
    <w:p w:rsidR="00977701" w:rsidRDefault="00977701" w:rsidP="00977701">
      <w:pPr>
        <w:bidi/>
        <w:spacing w:line="360" w:lineRule="auto"/>
        <w:jc w:val="both"/>
        <w:rPr>
          <w:rFonts w:ascii="Cambria Math" w:eastAsiaTheme="minorEastAsia" w:hAnsi="Cambria Math"/>
          <w:sz w:val="28"/>
          <w:szCs w:val="28"/>
          <w:rtl/>
          <w:lang w:bidi="fa-IR"/>
        </w:rPr>
      </w:pPr>
    </w:p>
    <w:p w:rsidR="00977701" w:rsidRDefault="00977701" w:rsidP="00977701">
      <w:pPr>
        <w:bidi/>
        <w:spacing w:line="360" w:lineRule="auto"/>
        <w:jc w:val="both"/>
        <w:rPr>
          <w:rFonts w:ascii="Cambria Math" w:eastAsiaTheme="minorEastAsia" w:hAnsi="Cambria Math"/>
          <w:sz w:val="28"/>
          <w:szCs w:val="28"/>
          <w:rtl/>
          <w:lang w:bidi="fa-IR"/>
        </w:rPr>
      </w:pPr>
    </w:p>
    <w:p w:rsidR="00977701" w:rsidRPr="00CF10E8" w:rsidRDefault="00977701" w:rsidP="00F37427">
      <w:pPr>
        <w:bidi/>
        <w:spacing w:line="360" w:lineRule="auto"/>
        <w:jc w:val="both"/>
        <w:rPr>
          <w:rFonts w:ascii="Cambria Math" w:eastAsiaTheme="minorEastAsia" w:hAnsi="Cambria Math"/>
          <w:sz w:val="28"/>
          <w:szCs w:val="28"/>
          <w:rtl/>
          <w:lang w:bidi="fa-IR"/>
        </w:rPr>
      </w:pPr>
    </w:p>
    <w:p w:rsidR="00926D0A" w:rsidRPr="00CF10E8" w:rsidRDefault="00165E6F"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ضریب شیب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oMath>
      <w:r w:rsidRPr="00CF10E8">
        <w:rPr>
          <w:rFonts w:ascii="Cambria Math" w:eastAsiaTheme="minorEastAsia" w:hAnsi="Cambria Math" w:hint="cs"/>
          <w:sz w:val="28"/>
          <w:szCs w:val="28"/>
          <w:rtl/>
          <w:lang w:bidi="fa-IR"/>
        </w:rPr>
        <w:t xml:space="preserve"> به صورت معناداری </w:t>
      </w:r>
      <w:r w:rsidR="001E2D71" w:rsidRPr="00CF10E8">
        <w:rPr>
          <w:rFonts w:ascii="Cambria Math" w:eastAsiaTheme="minorEastAsia" w:hAnsi="Cambria Math" w:hint="cs"/>
          <w:sz w:val="28"/>
          <w:szCs w:val="28"/>
          <w:rtl/>
          <w:lang w:bidi="fa-IR"/>
        </w:rPr>
        <w:t xml:space="preserve">همانطور که پیش بینی می شد مثبت است. با یک مقدار پیش بینی شده در حدود 0.0007و یک عرضه </w:t>
      </w:r>
      <w:r w:rsidR="008117C5" w:rsidRPr="00CF10E8">
        <w:rPr>
          <w:rFonts w:ascii="Cambria Math" w:eastAsiaTheme="minorEastAsia" w:hAnsi="Cambria Math" w:hint="cs"/>
          <w:sz w:val="28"/>
          <w:szCs w:val="28"/>
          <w:rtl/>
          <w:lang w:bidi="fa-IR"/>
        </w:rPr>
        <w:t>(تقاضا)</w:t>
      </w:r>
      <w:r w:rsidR="001E2D71" w:rsidRPr="00CF10E8">
        <w:rPr>
          <w:rFonts w:ascii="Cambria Math" w:eastAsiaTheme="minorEastAsia" w:hAnsi="Cambria Math" w:hint="cs"/>
          <w:sz w:val="28"/>
          <w:szCs w:val="28"/>
          <w:rtl/>
          <w:lang w:bidi="fa-IR"/>
        </w:rPr>
        <w:t xml:space="preserve">خالص 100 واحدی به صورت متوسط باعث کاهش(افزایش) قیمت نقاط 0.07 درصد می شود. اگر کسی یک سطح </w:t>
      </w:r>
      <w:r w:rsidR="0004465B" w:rsidRPr="00CF10E8">
        <w:rPr>
          <w:rFonts w:ascii="Cambria Math" w:eastAsiaTheme="minorEastAsia" w:hAnsi="Cambria Math" w:hint="cs"/>
          <w:sz w:val="28"/>
          <w:szCs w:val="28"/>
          <w:rtl/>
          <w:lang w:bidi="fa-IR"/>
        </w:rPr>
        <w:t xml:space="preserve">قرار دادهای آتی </w:t>
      </w:r>
      <w:r w:rsidR="0004465B" w:rsidRPr="00CF10E8">
        <w:rPr>
          <w:rFonts w:ascii="Cambria Math" w:eastAsiaTheme="minorEastAsia" w:hAnsi="Cambria Math"/>
          <w:sz w:val="28"/>
          <w:szCs w:val="28"/>
          <w:lang w:bidi="fa-IR"/>
        </w:rPr>
        <w:t>DAX</w:t>
      </w:r>
      <w:r w:rsidR="0004465B" w:rsidRPr="00CF10E8">
        <w:rPr>
          <w:rFonts w:ascii="Cambria Math" w:eastAsiaTheme="minorEastAsia" w:hAnsi="Cambria Math" w:hint="cs"/>
          <w:sz w:val="28"/>
          <w:szCs w:val="28"/>
          <w:rtl/>
          <w:lang w:bidi="fa-IR"/>
        </w:rPr>
        <w:t xml:space="preserve">  را برای نقاط شاخص 2100 فرض نماید، کاهش مرتبطی در قیمت قراردادهای آتی  در حدود نقاط شاخص 1.5 است. </w:t>
      </w:r>
      <w:r w:rsidR="0069737E" w:rsidRPr="00CF10E8">
        <w:rPr>
          <w:rFonts w:ascii="Cambria Math" w:eastAsiaTheme="minorEastAsia" w:hAnsi="Cambria Math" w:hint="cs"/>
          <w:sz w:val="28"/>
          <w:szCs w:val="28"/>
          <w:rtl/>
          <w:lang w:bidi="fa-IR"/>
        </w:rPr>
        <w:t xml:space="preserve">عرض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0</m:t>
            </m:r>
          </m:sub>
        </m:sSub>
      </m:oMath>
      <w:r w:rsidR="0069737E" w:rsidRPr="00CF10E8">
        <w:rPr>
          <w:rFonts w:ascii="Cambria Math" w:eastAsiaTheme="minorEastAsia" w:hAnsi="Cambria Math" w:hint="cs"/>
          <w:sz w:val="28"/>
          <w:szCs w:val="28"/>
          <w:rtl/>
          <w:lang w:bidi="fa-IR"/>
        </w:rPr>
        <w:t xml:space="preserve"> به صورت معناداری اشاره دارد به اینکه متوسط قیمت ه</w:t>
      </w:r>
      <w:r w:rsidR="00A43549" w:rsidRPr="00CF10E8">
        <w:rPr>
          <w:rFonts w:ascii="Cambria Math" w:eastAsiaTheme="minorEastAsia" w:hAnsi="Cambria Math" w:hint="cs"/>
          <w:sz w:val="28"/>
          <w:szCs w:val="28"/>
          <w:rtl/>
          <w:lang w:bidi="fa-IR"/>
        </w:rPr>
        <w:t>ا</w:t>
      </w:r>
      <w:r w:rsidR="0069737E" w:rsidRPr="00CF10E8">
        <w:rPr>
          <w:rFonts w:ascii="Cambria Math" w:eastAsiaTheme="minorEastAsia" w:hAnsi="Cambria Math" w:hint="cs"/>
          <w:sz w:val="28"/>
          <w:szCs w:val="28"/>
          <w:rtl/>
          <w:lang w:bidi="fa-IR"/>
        </w:rPr>
        <w:t xml:space="preserve"> بدون جریان سفارش تغییر نمی کنند. به علاوه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m:oMath>
      <w:r w:rsidR="0069737E" w:rsidRPr="00CF10E8">
        <w:rPr>
          <w:rFonts w:ascii="Cambria Math" w:eastAsiaTheme="minorEastAsia" w:hAnsi="Cambria Math" w:hint="cs"/>
          <w:sz w:val="28"/>
          <w:szCs w:val="28"/>
          <w:rtl/>
          <w:lang w:bidi="fa-IR"/>
        </w:rPr>
        <w:t xml:space="preserve"> معنادار نیست. </w:t>
      </w:r>
      <w:r w:rsidR="007A35AE" w:rsidRPr="00CF10E8">
        <w:rPr>
          <w:rFonts w:ascii="Cambria Math" w:eastAsiaTheme="minorEastAsia" w:hAnsi="Cambria Math" w:hint="cs"/>
          <w:sz w:val="28"/>
          <w:szCs w:val="28"/>
          <w:rtl/>
          <w:lang w:bidi="fa-IR"/>
        </w:rPr>
        <w:t xml:space="preserve">این نشان می دهد که محتوای اطلاعات داد و ستدهای آغاز شده توسط فروشنده و خریدار به صورت معناداری متفاوت نیست. این نتیجه مطابق با نظر کارپوف (1988) است از آنجایی که مطالعه </w:t>
      </w:r>
      <w:r w:rsidR="00DB52CA" w:rsidRPr="00CF10E8">
        <w:rPr>
          <w:rFonts w:ascii="Cambria Math" w:eastAsiaTheme="minorEastAsia" w:hAnsi="Cambria Math" w:hint="cs"/>
          <w:sz w:val="28"/>
          <w:szCs w:val="28"/>
          <w:rtl/>
          <w:lang w:bidi="fa-IR"/>
        </w:rPr>
        <w:t xml:space="preserve">ما بر مبنای داده های </w:t>
      </w:r>
      <w:r w:rsidR="007F647C" w:rsidRPr="00CF10E8">
        <w:rPr>
          <w:rFonts w:ascii="Cambria Math" w:eastAsiaTheme="minorEastAsia" w:hAnsi="Cambria Math" w:hint="cs"/>
          <w:sz w:val="28"/>
          <w:szCs w:val="28"/>
          <w:rtl/>
          <w:lang w:bidi="fa-IR"/>
        </w:rPr>
        <w:t xml:space="preserve">یک بازار </w:t>
      </w:r>
      <w:r w:rsidR="00536B9C" w:rsidRPr="00CF10E8">
        <w:rPr>
          <w:rFonts w:ascii="Cambria Math" w:eastAsiaTheme="minorEastAsia" w:hAnsi="Cambria Math" w:hint="cs"/>
          <w:sz w:val="28"/>
          <w:szCs w:val="28"/>
          <w:rtl/>
          <w:lang w:bidi="fa-IR"/>
        </w:rPr>
        <w:t>قررد</w:t>
      </w:r>
      <w:r w:rsidR="006D5567" w:rsidRPr="00CF10E8">
        <w:rPr>
          <w:rFonts w:ascii="Cambria Math" w:eastAsiaTheme="minorEastAsia" w:hAnsi="Cambria Math" w:hint="cs"/>
          <w:sz w:val="28"/>
          <w:szCs w:val="28"/>
          <w:rtl/>
          <w:lang w:bidi="fa-IR"/>
        </w:rPr>
        <w:t>ا</w:t>
      </w:r>
      <w:r w:rsidR="00536B9C" w:rsidRPr="00CF10E8">
        <w:rPr>
          <w:rFonts w:ascii="Cambria Math" w:eastAsiaTheme="minorEastAsia" w:hAnsi="Cambria Math" w:hint="cs"/>
          <w:sz w:val="28"/>
          <w:szCs w:val="28"/>
          <w:rtl/>
          <w:lang w:bidi="fa-IR"/>
        </w:rPr>
        <w:t>ده</w:t>
      </w:r>
      <w:r w:rsidR="006D5567" w:rsidRPr="00CF10E8">
        <w:rPr>
          <w:rFonts w:ascii="Cambria Math" w:eastAsiaTheme="minorEastAsia" w:hAnsi="Cambria Math" w:hint="cs"/>
          <w:sz w:val="28"/>
          <w:szCs w:val="28"/>
          <w:rtl/>
          <w:lang w:bidi="fa-IR"/>
        </w:rPr>
        <w:t>ا</w:t>
      </w:r>
      <w:r w:rsidR="00536B9C" w:rsidRPr="00CF10E8">
        <w:rPr>
          <w:rFonts w:ascii="Cambria Math" w:eastAsiaTheme="minorEastAsia" w:hAnsi="Cambria Math" w:hint="cs"/>
          <w:sz w:val="28"/>
          <w:szCs w:val="28"/>
          <w:rtl/>
          <w:lang w:bidi="fa-IR"/>
        </w:rPr>
        <w:t xml:space="preserve">ی آتی  است درجایی که فروش کوتاه مدت محدود نشده است. یک قیمت (مقدار) </w:t>
      </w:r>
      <w:r w:rsidR="00536B9C" w:rsidRPr="00CF10E8">
        <w:rPr>
          <w:rFonts w:ascii="Cambria Math" w:eastAsiaTheme="minorEastAsia" w:hAnsi="Cambria Math"/>
          <w:sz w:val="28"/>
          <w:szCs w:val="28"/>
          <w:lang w:bidi="fa-IR"/>
        </w:rPr>
        <w:t>R</w:t>
      </w:r>
      <w:r w:rsidR="00536B9C" w:rsidRPr="00CF10E8">
        <w:rPr>
          <w:rFonts w:ascii="Cambria Math" w:eastAsiaTheme="minorEastAsia" w:hAnsi="Cambria Math" w:hint="cs"/>
          <w:sz w:val="28"/>
          <w:szCs w:val="28"/>
          <w:rtl/>
          <w:lang w:bidi="fa-IR"/>
        </w:rPr>
        <w:t>-مکعب تنظیم شده 0.33 اشاره دارد به اینکه یک سوم واریانس در تغییرات قیمت می تواند در جریان سفارش خالص نقش داشته باشد.</w:t>
      </w:r>
    </w:p>
    <w:p w:rsidR="00536B9C" w:rsidRPr="00CF10E8" w:rsidRDefault="004F030F"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بنابراین نتایج فراهم شده تا کنون برمبنای مدل خطی قرار دارند. از انجایی که مطالعات قبلی در مورد فرضیه خطی سوال می کنند ما در پی  بررسی این هستیم که آیا یک ارتباط غیرخطی بین تغییرات قیمت پیش بینی نشده و جریان سفارش خالص در داده های ما وجود دارد. به این منظور، ما از آزمون های عصبی وایت (1989) و تراویترا/لین/گرانگر (1993) استفاده نمودیم. هر دو آزمون به صورت نیرومندی فرضیه پوچ متعلق به یک مدل خطی را در مقابل جایگزین برخی واحدهای </w:t>
      </w:r>
      <w:r w:rsidR="006D5567" w:rsidRPr="00CF10E8">
        <w:rPr>
          <w:rFonts w:ascii="Cambria Math" w:eastAsiaTheme="minorEastAsia" w:hAnsi="Cambria Math" w:hint="cs"/>
          <w:sz w:val="28"/>
          <w:szCs w:val="28"/>
          <w:rtl/>
          <w:lang w:bidi="fa-IR"/>
        </w:rPr>
        <w:t>پنهان مورد غفلت قرار گرفته رد نمودند</w:t>
      </w:r>
      <w:r w:rsidRPr="00CF10E8">
        <w:rPr>
          <w:rFonts w:ascii="Cambria Math" w:eastAsiaTheme="minorEastAsia" w:hAnsi="Cambria Math" w:hint="cs"/>
          <w:sz w:val="28"/>
          <w:szCs w:val="28"/>
          <w:rtl/>
          <w:lang w:bidi="fa-IR"/>
        </w:rPr>
        <w:t xml:space="preserve">. نتایج آماری آزمون مرتبط در جدول 4 نشان داده شده است. بنابراین </w:t>
      </w:r>
      <w:r w:rsidR="0090520B" w:rsidRPr="00CF10E8">
        <w:rPr>
          <w:rFonts w:ascii="Cambria Math" w:eastAsiaTheme="minorEastAsia" w:hAnsi="Cambria Math" w:hint="cs"/>
          <w:sz w:val="28"/>
          <w:szCs w:val="28"/>
          <w:rtl/>
          <w:lang w:bidi="fa-IR"/>
        </w:rPr>
        <w:t xml:space="preserve">فرضیه 4 رد می شود و یک مدل غیرخطی مانند 5 ، ارتباط بین </w:t>
      </w:r>
      <w:r w:rsidR="005D0095" w:rsidRPr="00CF10E8">
        <w:rPr>
          <w:rFonts w:ascii="Cambria Math" w:eastAsiaTheme="minorEastAsia" w:hAnsi="Cambria Math" w:hint="cs"/>
          <w:sz w:val="28"/>
          <w:szCs w:val="28"/>
          <w:rtl/>
          <w:lang w:bidi="fa-IR"/>
        </w:rPr>
        <w:t>گردش</w:t>
      </w:r>
      <w:r w:rsidR="0090520B" w:rsidRPr="00CF10E8">
        <w:rPr>
          <w:rFonts w:ascii="Cambria Math" w:eastAsiaTheme="minorEastAsia" w:hAnsi="Cambria Math" w:hint="cs"/>
          <w:sz w:val="28"/>
          <w:szCs w:val="28"/>
          <w:rtl/>
          <w:lang w:bidi="fa-IR"/>
        </w:rPr>
        <w:t xml:space="preserve"> سفارش</w:t>
      </w:r>
      <w:r w:rsidR="005D0095" w:rsidRPr="00CF10E8">
        <w:rPr>
          <w:rFonts w:ascii="Cambria Math" w:eastAsiaTheme="minorEastAsia" w:hAnsi="Cambria Math" w:hint="cs"/>
          <w:sz w:val="28"/>
          <w:szCs w:val="28"/>
          <w:rtl/>
          <w:lang w:bidi="fa-IR"/>
        </w:rPr>
        <w:t>ات</w:t>
      </w:r>
      <w:r w:rsidR="0090520B" w:rsidRPr="00CF10E8">
        <w:rPr>
          <w:rFonts w:ascii="Cambria Math" w:eastAsiaTheme="minorEastAsia" w:hAnsi="Cambria Math" w:hint="cs"/>
          <w:sz w:val="28"/>
          <w:szCs w:val="28"/>
          <w:rtl/>
          <w:lang w:bidi="fa-IR"/>
        </w:rPr>
        <w:t xml:space="preserve"> خالص و تغییرات قیمت را بیشتر از مدل 4 توصیف می کند.</w:t>
      </w:r>
    </w:p>
    <w:p w:rsidR="0090520B" w:rsidRPr="00CF10E8" w:rsidRDefault="0090520B"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تعداد واحدهای پوشیده </w:t>
      </w:r>
      <w:r w:rsidRPr="00CF10E8">
        <w:rPr>
          <w:rFonts w:ascii="Cambria Math" w:eastAsiaTheme="minorEastAsia" w:hAnsi="Cambria Math"/>
          <w:sz w:val="28"/>
          <w:szCs w:val="28"/>
          <w:lang w:bidi="fa-IR"/>
        </w:rPr>
        <w:t>H</w:t>
      </w:r>
      <w:r w:rsidRPr="00CF10E8">
        <w:rPr>
          <w:rFonts w:ascii="Cambria Math" w:eastAsiaTheme="minorEastAsia" w:hAnsi="Cambria Math" w:hint="cs"/>
          <w:sz w:val="28"/>
          <w:szCs w:val="28"/>
          <w:rtl/>
          <w:lang w:bidi="fa-IR"/>
        </w:rPr>
        <w:t xml:space="preserve"> در معادله 5 برمبنای </w:t>
      </w:r>
      <w:r w:rsidRPr="00CF10E8">
        <w:rPr>
          <w:rFonts w:ascii="Cambria Math" w:eastAsiaTheme="minorEastAsia" w:hAnsi="Cambria Math"/>
          <w:sz w:val="28"/>
          <w:szCs w:val="28"/>
          <w:lang w:bidi="fa-IR"/>
        </w:rPr>
        <w:t>SIC</w:t>
      </w:r>
      <w:r w:rsidRPr="00CF10E8">
        <w:rPr>
          <w:rFonts w:ascii="Cambria Math" w:eastAsiaTheme="minorEastAsia" w:hAnsi="Cambria Math" w:hint="cs"/>
          <w:sz w:val="28"/>
          <w:szCs w:val="28"/>
          <w:rtl/>
          <w:lang w:bidi="fa-IR"/>
        </w:rPr>
        <w:t xml:space="preserve"> انتخاب می شود. </w:t>
      </w:r>
      <w:r w:rsidRPr="00CF10E8">
        <w:rPr>
          <w:rFonts w:ascii="Cambria Math" w:eastAsiaTheme="minorEastAsia" w:hAnsi="Cambria Math"/>
          <w:sz w:val="28"/>
          <w:szCs w:val="28"/>
          <w:lang w:bidi="fa-IR"/>
        </w:rPr>
        <w:t>SIC</w:t>
      </w:r>
      <w:r w:rsidRPr="00CF10E8">
        <w:rPr>
          <w:rFonts w:ascii="Cambria Math" w:eastAsiaTheme="minorEastAsia" w:hAnsi="Cambria Math" w:hint="cs"/>
          <w:sz w:val="28"/>
          <w:szCs w:val="28"/>
          <w:rtl/>
          <w:lang w:bidi="fa-IR"/>
        </w:rPr>
        <w:t xml:space="preserve"> حداقل مقدارش را برای یک شبکه ارتباطی با یک واحد پوشیده اتخاذ می کند. از آنجایی که انتخاب یک عدد مناسب متعلق به واحدهای پوشیده برای قدرت آزمونهای بعدی ما دارای اهمیت است، ما شبکه ارتباطی را بوسیله معیار </w:t>
      </w:r>
      <w:r w:rsidRPr="00CF10E8">
        <w:rPr>
          <w:rFonts w:ascii="Cambria Math" w:eastAsiaTheme="minorEastAsia" w:hAnsi="Cambria Math" w:hint="cs"/>
          <w:sz w:val="28"/>
          <w:szCs w:val="28"/>
          <w:rtl/>
          <w:lang w:bidi="fa-IR"/>
        </w:rPr>
        <w:lastRenderedPageBreak/>
        <w:t xml:space="preserve">دیگری اعتبار یابی می کنیم. مدل شبکه ارتباطی (5) یک واحد پوشیده </w:t>
      </w:r>
      <w:r w:rsidR="00B52CF8" w:rsidRPr="00CF10E8">
        <w:rPr>
          <w:rFonts w:ascii="Cambria Math" w:eastAsiaTheme="minorEastAsia" w:hAnsi="Cambria Math" w:hint="cs"/>
          <w:sz w:val="28"/>
          <w:szCs w:val="28"/>
          <w:rtl/>
          <w:lang w:bidi="fa-IR"/>
        </w:rPr>
        <w:t xml:space="preserve">پیشبینی شده است و  </w:t>
      </w:r>
      <w:r w:rsidR="005D0095" w:rsidRPr="00CF10E8">
        <w:rPr>
          <w:rFonts w:ascii="Cambria Math" w:eastAsiaTheme="minorEastAsia" w:hAnsi="Cambria Math" w:hint="cs"/>
          <w:sz w:val="28"/>
          <w:szCs w:val="28"/>
          <w:rtl/>
          <w:lang w:bidi="fa-IR"/>
        </w:rPr>
        <w:t>در ارتباط با</w:t>
      </w:r>
      <w:r w:rsidR="00B52CF8" w:rsidRPr="00CF10E8">
        <w:rPr>
          <w:rFonts w:ascii="Cambria Math" w:eastAsiaTheme="minorEastAsia" w:hAnsi="Cambria Math" w:hint="cs"/>
          <w:sz w:val="28"/>
          <w:szCs w:val="28"/>
          <w:rtl/>
          <w:lang w:bidi="fa-IR"/>
        </w:rPr>
        <w:t xml:space="preserve"> غیرخطی </w:t>
      </w:r>
      <w:r w:rsidR="005D0095" w:rsidRPr="00CF10E8">
        <w:rPr>
          <w:rFonts w:ascii="Cambria Math" w:eastAsiaTheme="minorEastAsia" w:hAnsi="Cambria Math" w:hint="cs"/>
          <w:sz w:val="28"/>
          <w:szCs w:val="28"/>
          <w:rtl/>
          <w:lang w:bidi="fa-IR"/>
        </w:rPr>
        <w:t xml:space="preserve">بودن </w:t>
      </w:r>
      <w:r w:rsidR="00B52CF8" w:rsidRPr="00CF10E8">
        <w:rPr>
          <w:rFonts w:ascii="Cambria Math" w:eastAsiaTheme="minorEastAsia" w:hAnsi="Cambria Math" w:hint="cs"/>
          <w:sz w:val="28"/>
          <w:szCs w:val="28"/>
          <w:rtl/>
          <w:lang w:bidi="fa-IR"/>
        </w:rPr>
        <w:t>بیشتر در داده های جمع آوری شده مورد آزمون قرار گرفت. آزمون های وایت (1989) و تراسویرتا/لین/گرانگر (1993) هیچ ساختار غیرخطی بیشتری را کشف نکردند بنابراین واحد پوشیده بیشتری نیاز نیست.</w:t>
      </w:r>
    </w:p>
    <w:p w:rsidR="00B71315" w:rsidRDefault="00354100" w:rsidP="00CF10E8">
      <w:pPr>
        <w:bidi/>
        <w:spacing w:line="360" w:lineRule="auto"/>
        <w:jc w:val="both"/>
        <w:rPr>
          <w:rFonts w:ascii="Cambria Math" w:eastAsiaTheme="minorEastAsia" w:hAnsi="Cambria Math"/>
          <w:sz w:val="28"/>
          <w:szCs w:val="28"/>
          <w:rtl/>
          <w:lang w:bidi="fa-IR"/>
        </w:rPr>
      </w:pPr>
      <w:r>
        <w:rPr>
          <w:rFonts w:ascii="Cambria Math" w:eastAsiaTheme="minorEastAsia" w:hAnsi="Cambria Math" w:cs="Arial" w:hint="cs"/>
          <w:noProof/>
          <w:sz w:val="28"/>
          <w:szCs w:val="28"/>
          <w:rtl/>
          <w:lang w:bidi="fa-IR"/>
        </w:rPr>
        <w:drawing>
          <wp:inline distT="0" distB="0" distL="0" distR="0">
            <wp:extent cx="5943600" cy="2311548"/>
            <wp:effectExtent l="1905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2311548"/>
                    </a:xfrm>
                    <a:prstGeom prst="rect">
                      <a:avLst/>
                    </a:prstGeom>
                    <a:noFill/>
                    <a:ln w="9525">
                      <a:noFill/>
                      <a:miter lim="800000"/>
                      <a:headEnd/>
                      <a:tailEnd/>
                    </a:ln>
                  </pic:spPr>
                </pic:pic>
              </a:graphicData>
            </a:graphic>
          </wp:inline>
        </w:drawing>
      </w:r>
    </w:p>
    <w:p w:rsidR="00B71315" w:rsidRDefault="00B71315" w:rsidP="00B71315">
      <w:pPr>
        <w:bidi/>
        <w:spacing w:line="360" w:lineRule="auto"/>
        <w:jc w:val="both"/>
        <w:rPr>
          <w:rFonts w:ascii="Cambria Math" w:eastAsiaTheme="minorEastAsia" w:hAnsi="Cambria Math"/>
          <w:sz w:val="28"/>
          <w:szCs w:val="28"/>
          <w:rtl/>
          <w:lang w:bidi="fa-IR"/>
        </w:rPr>
      </w:pPr>
    </w:p>
    <w:p w:rsidR="00B71315" w:rsidRDefault="00B71315" w:rsidP="00B71315">
      <w:pPr>
        <w:bidi/>
        <w:spacing w:line="360" w:lineRule="auto"/>
        <w:jc w:val="both"/>
        <w:rPr>
          <w:rFonts w:ascii="Cambria Math" w:eastAsiaTheme="minorEastAsia" w:hAnsi="Cambria Math"/>
          <w:sz w:val="28"/>
          <w:szCs w:val="28"/>
          <w:rtl/>
          <w:lang w:bidi="fa-IR"/>
        </w:rPr>
      </w:pPr>
    </w:p>
    <w:p w:rsidR="00B71315" w:rsidRDefault="00B71315" w:rsidP="00B71315">
      <w:pPr>
        <w:bidi/>
        <w:spacing w:line="360" w:lineRule="auto"/>
        <w:jc w:val="both"/>
        <w:rPr>
          <w:rFonts w:ascii="Cambria Math" w:eastAsiaTheme="minorEastAsia" w:hAnsi="Cambria Math"/>
          <w:sz w:val="28"/>
          <w:szCs w:val="28"/>
          <w:rtl/>
          <w:lang w:bidi="fa-IR"/>
        </w:rPr>
      </w:pPr>
      <w:r>
        <w:rPr>
          <w:rFonts w:ascii="Cambria Math" w:eastAsiaTheme="minorEastAsia" w:hAnsi="Cambria Math" w:cs="Arial" w:hint="cs"/>
          <w:noProof/>
          <w:sz w:val="28"/>
          <w:szCs w:val="28"/>
          <w:rtl/>
          <w:lang w:bidi="fa-IR"/>
        </w:rPr>
        <w:drawing>
          <wp:inline distT="0" distB="0" distL="0" distR="0">
            <wp:extent cx="5943600" cy="1835811"/>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1835811"/>
                    </a:xfrm>
                    <a:prstGeom prst="rect">
                      <a:avLst/>
                    </a:prstGeom>
                    <a:noFill/>
                    <a:ln w="9525">
                      <a:noFill/>
                      <a:miter lim="800000"/>
                      <a:headEnd/>
                      <a:tailEnd/>
                    </a:ln>
                  </pic:spPr>
                </pic:pic>
              </a:graphicData>
            </a:graphic>
          </wp:inline>
        </w:drawing>
      </w:r>
    </w:p>
    <w:p w:rsidR="000E0C1D" w:rsidRDefault="000E0C1D" w:rsidP="00B71315">
      <w:pPr>
        <w:bidi/>
        <w:spacing w:line="360" w:lineRule="auto"/>
        <w:jc w:val="both"/>
        <w:rPr>
          <w:rFonts w:ascii="Cambria Math" w:eastAsiaTheme="minorEastAsia" w:hAnsi="Cambria Math"/>
          <w:sz w:val="28"/>
          <w:szCs w:val="28"/>
          <w:lang w:bidi="fa-IR"/>
        </w:rPr>
      </w:pPr>
      <w:r>
        <w:rPr>
          <w:rFonts w:ascii="Cambria Math" w:eastAsiaTheme="minorEastAsia" w:hAnsi="Cambria Math" w:hint="cs"/>
          <w:sz w:val="28"/>
          <w:szCs w:val="28"/>
          <w:rtl/>
          <w:lang w:bidi="fa-IR"/>
        </w:rPr>
        <w:t>جدول 4- نتایج فرضیات</w:t>
      </w:r>
    </w:p>
    <w:p w:rsidR="00926D0A" w:rsidRPr="00CF10E8" w:rsidRDefault="008825E6" w:rsidP="000E0C1D">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زمانی که تعداد وحدهای پوشیده تعیین شد می توانیم فرضی</w:t>
      </w:r>
      <w:r w:rsidR="005D0095" w:rsidRPr="00CF10E8">
        <w:rPr>
          <w:rFonts w:ascii="Cambria Math" w:eastAsiaTheme="minorEastAsia" w:hAnsi="Cambria Math" w:hint="cs"/>
          <w:sz w:val="28"/>
          <w:szCs w:val="28"/>
          <w:rtl/>
          <w:lang w:bidi="fa-IR"/>
        </w:rPr>
        <w:t>ا</w:t>
      </w:r>
      <w:r w:rsidRPr="00CF10E8">
        <w:rPr>
          <w:rFonts w:ascii="Cambria Math" w:eastAsiaTheme="minorEastAsia" w:hAnsi="Cambria Math" w:hint="cs"/>
          <w:sz w:val="28"/>
          <w:szCs w:val="28"/>
          <w:rtl/>
          <w:lang w:bidi="fa-IR"/>
        </w:rPr>
        <w:t>ت 1 تا 3 فرمول بندی شده در بخش 2 را مورد آزمون قرار دهیم. جدول 4 نتایج مرتبط ر</w:t>
      </w:r>
      <w:r w:rsidR="005D0095" w:rsidRPr="00CF10E8">
        <w:rPr>
          <w:rFonts w:ascii="Cambria Math" w:eastAsiaTheme="minorEastAsia" w:hAnsi="Cambria Math" w:hint="cs"/>
          <w:sz w:val="28"/>
          <w:szCs w:val="28"/>
          <w:rtl/>
          <w:lang w:bidi="fa-IR"/>
        </w:rPr>
        <w:t>ا</w:t>
      </w:r>
      <w:r w:rsidRPr="00CF10E8">
        <w:rPr>
          <w:rFonts w:ascii="Cambria Math" w:eastAsiaTheme="minorEastAsia" w:hAnsi="Cambria Math" w:hint="cs"/>
          <w:sz w:val="28"/>
          <w:szCs w:val="28"/>
          <w:rtl/>
          <w:lang w:bidi="fa-IR"/>
        </w:rPr>
        <w:t xml:space="preserve"> خلاصه نموده است: ارتباط بین </w:t>
      </w:r>
      <w:r w:rsidR="005D0095"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سفارش</w:t>
      </w:r>
      <w:r w:rsidR="005D0095"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خالص پیش بینی نشده (</w:t>
      </w:r>
      <m:oMath>
        <m:sSup>
          <m:sSupPr>
            <m:ctrlPr>
              <w:rPr>
                <w:rFonts w:ascii="Cambria Math" w:eastAsiaTheme="minorEastAsia" w:hAnsi="Cambria Math"/>
                <w:sz w:val="28"/>
                <w:szCs w:val="28"/>
                <w:lang w:bidi="fa-IR"/>
              </w:rPr>
            </m:ctrlPr>
          </m:sSupPr>
          <m:e>
            <m:r>
              <w:rPr>
                <w:rFonts w:ascii="Cambria Math" w:eastAsiaTheme="minorEastAsia" w:hAnsi="Cambria Math"/>
                <w:sz w:val="28"/>
                <w:szCs w:val="28"/>
                <w:lang w:bidi="fa-IR"/>
              </w:rPr>
              <m:t>X</m:t>
            </m:r>
          </m:e>
          <m:sup>
            <m:r>
              <w:rPr>
                <w:rFonts w:ascii="Cambria Math" w:eastAsiaTheme="minorEastAsia" w:hAnsi="Cambria Math"/>
                <w:sz w:val="28"/>
                <w:szCs w:val="28"/>
                <w:lang w:bidi="fa-IR"/>
              </w:rPr>
              <m:t>u</m:t>
            </m:r>
          </m:sup>
        </m:sSup>
      </m:oMath>
      <w:r w:rsidRPr="00CF10E8">
        <w:rPr>
          <w:rFonts w:ascii="Cambria Math" w:eastAsiaTheme="minorEastAsia" w:hAnsi="Cambria Math" w:hint="cs"/>
          <w:sz w:val="28"/>
          <w:szCs w:val="28"/>
          <w:rtl/>
          <w:lang w:bidi="fa-IR"/>
        </w:rPr>
        <w:t xml:space="preserve">) و تغییر قیمت </w:t>
      </w:r>
      <m:oMath>
        <m:sSup>
          <m:sSupPr>
            <m:ctrlPr>
              <w:rPr>
                <w:rFonts w:ascii="Cambria Math" w:eastAsiaTheme="minorEastAsia" w:hAnsi="Cambria Math"/>
                <w:sz w:val="28"/>
                <w:szCs w:val="28"/>
                <w:lang w:bidi="fa-IR"/>
              </w:rPr>
            </m:ctrlPr>
          </m:sSupPr>
          <m:e>
            <m:r>
              <w:rPr>
                <w:rFonts w:ascii="Cambria Math" w:eastAsiaTheme="minorEastAsia" w:hAnsi="Cambria Math"/>
                <w:sz w:val="28"/>
                <w:szCs w:val="28"/>
                <w:lang w:bidi="fa-IR"/>
              </w:rPr>
              <m:t>∆p</m:t>
            </m:r>
          </m:e>
          <m:sup>
            <m:r>
              <w:rPr>
                <w:rFonts w:ascii="Cambria Math" w:eastAsiaTheme="minorEastAsia" w:hAnsi="Cambria Math"/>
                <w:sz w:val="28"/>
                <w:szCs w:val="28"/>
                <w:lang w:bidi="fa-IR"/>
              </w:rPr>
              <m:t>u</m:t>
            </m:r>
          </m:sup>
        </m:sSup>
      </m:oMath>
      <w:r w:rsidRPr="00CF10E8">
        <w:rPr>
          <w:rFonts w:ascii="Cambria Math" w:eastAsiaTheme="minorEastAsia" w:hAnsi="Cambria Math" w:hint="cs"/>
          <w:sz w:val="28"/>
          <w:szCs w:val="28"/>
          <w:rtl/>
          <w:lang w:bidi="fa-IR"/>
        </w:rPr>
        <w:t xml:space="preserve"> غیر خطی است (فرضیه 4)</w:t>
      </w:r>
      <w:r w:rsidR="0024635D" w:rsidRPr="00CF10E8">
        <w:rPr>
          <w:rFonts w:ascii="Cambria Math" w:eastAsiaTheme="minorEastAsia" w:hAnsi="Cambria Math" w:hint="cs"/>
          <w:sz w:val="28"/>
          <w:szCs w:val="28"/>
          <w:rtl/>
          <w:lang w:bidi="fa-IR"/>
        </w:rPr>
        <w:t xml:space="preserve">، </w:t>
      </w:r>
      <w:r w:rsidR="00B37752" w:rsidRPr="00CF10E8">
        <w:rPr>
          <w:rFonts w:ascii="Cambria Math" w:eastAsiaTheme="minorEastAsia" w:hAnsi="Cambria Math" w:hint="cs"/>
          <w:sz w:val="28"/>
          <w:szCs w:val="28"/>
          <w:rtl/>
          <w:lang w:bidi="fa-IR"/>
        </w:rPr>
        <w:t xml:space="preserve">که به شدت با تقاضای </w:t>
      </w:r>
      <w:r w:rsidR="00B37752" w:rsidRPr="00CF10E8">
        <w:rPr>
          <w:rFonts w:ascii="Cambria Math" w:eastAsiaTheme="minorEastAsia" w:hAnsi="Cambria Math" w:hint="cs"/>
          <w:sz w:val="28"/>
          <w:szCs w:val="28"/>
          <w:rtl/>
          <w:lang w:bidi="fa-IR"/>
        </w:rPr>
        <w:lastRenderedPageBreak/>
        <w:t>خالص افزایش می یابد (فرضیه 1)، و به شدت ب</w:t>
      </w:r>
      <w:r w:rsidR="005D0095" w:rsidRPr="00CF10E8">
        <w:rPr>
          <w:rFonts w:ascii="Cambria Math" w:eastAsiaTheme="minorEastAsia" w:hAnsi="Cambria Math" w:hint="cs"/>
          <w:sz w:val="28"/>
          <w:szCs w:val="28"/>
          <w:rtl/>
          <w:lang w:bidi="fa-IR"/>
        </w:rPr>
        <w:t>ا</w:t>
      </w:r>
      <w:r w:rsidR="00B37752" w:rsidRPr="00CF10E8">
        <w:rPr>
          <w:rFonts w:ascii="Cambria Math" w:eastAsiaTheme="minorEastAsia" w:hAnsi="Cambria Math" w:hint="cs"/>
          <w:sz w:val="28"/>
          <w:szCs w:val="28"/>
          <w:rtl/>
          <w:lang w:bidi="fa-IR"/>
        </w:rPr>
        <w:t xml:space="preserve"> عرضه خ</w:t>
      </w:r>
      <w:r w:rsidR="005D0095" w:rsidRPr="00CF10E8">
        <w:rPr>
          <w:rFonts w:ascii="Cambria Math" w:eastAsiaTheme="minorEastAsia" w:hAnsi="Cambria Math" w:hint="cs"/>
          <w:sz w:val="28"/>
          <w:szCs w:val="28"/>
          <w:rtl/>
          <w:lang w:bidi="fa-IR"/>
        </w:rPr>
        <w:t>ا</w:t>
      </w:r>
      <w:r w:rsidR="00B37752" w:rsidRPr="00CF10E8">
        <w:rPr>
          <w:rFonts w:ascii="Cambria Math" w:eastAsiaTheme="minorEastAsia" w:hAnsi="Cambria Math" w:hint="cs"/>
          <w:sz w:val="28"/>
          <w:szCs w:val="28"/>
          <w:rtl/>
          <w:lang w:bidi="fa-IR"/>
        </w:rPr>
        <w:t>لص (فرضیه 2) کاهش می یابد و به صورت معناداری متقارن نیست (2).</w:t>
      </w:r>
    </w:p>
    <w:p w:rsidR="00B37752" w:rsidRDefault="00B37752"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تا اینجا، ما اطل</w:t>
      </w:r>
      <w:r w:rsidR="005D0095" w:rsidRPr="00CF10E8">
        <w:rPr>
          <w:rFonts w:ascii="Cambria Math" w:eastAsiaTheme="minorEastAsia" w:hAnsi="Cambria Math" w:hint="cs"/>
          <w:sz w:val="28"/>
          <w:szCs w:val="28"/>
          <w:rtl/>
          <w:lang w:bidi="fa-IR"/>
        </w:rPr>
        <w:t>ا</w:t>
      </w:r>
      <w:r w:rsidRPr="00CF10E8">
        <w:rPr>
          <w:rFonts w:ascii="Cambria Math" w:eastAsiaTheme="minorEastAsia" w:hAnsi="Cambria Math" w:hint="cs"/>
          <w:sz w:val="28"/>
          <w:szCs w:val="28"/>
          <w:rtl/>
          <w:lang w:bidi="fa-IR"/>
        </w:rPr>
        <w:t>عاتی در مورد این که چگونه بخش های خطی و غیر خطی مدل 5 در نتایج کلی مشارکت دارند نداریم. چنین اطلاعاتی بوسیله پارامتره</w:t>
      </w:r>
      <w:r w:rsidR="005D0095" w:rsidRPr="00CF10E8">
        <w:rPr>
          <w:rFonts w:ascii="Cambria Math" w:eastAsiaTheme="minorEastAsia" w:hAnsi="Cambria Math" w:hint="cs"/>
          <w:sz w:val="28"/>
          <w:szCs w:val="28"/>
          <w:rtl/>
          <w:lang w:bidi="fa-IR"/>
        </w:rPr>
        <w:t>ا</w:t>
      </w:r>
      <w:r w:rsidRPr="00CF10E8">
        <w:rPr>
          <w:rFonts w:ascii="Cambria Math" w:eastAsiaTheme="minorEastAsia" w:hAnsi="Cambria Math" w:hint="cs"/>
          <w:sz w:val="28"/>
          <w:szCs w:val="28"/>
          <w:rtl/>
          <w:lang w:bidi="fa-IR"/>
        </w:rPr>
        <w:t>ی پیش بینی کننده نشان داده شده در جدول 5 فراهم شده اند.</w:t>
      </w:r>
      <w:r w:rsidR="00F50961" w:rsidRPr="00CF10E8">
        <w:rPr>
          <w:rFonts w:ascii="Cambria Math" w:eastAsiaTheme="minorEastAsia" w:hAnsi="Cambria Math" w:hint="cs"/>
          <w:sz w:val="28"/>
          <w:szCs w:val="28"/>
          <w:rtl/>
          <w:lang w:bidi="fa-IR"/>
        </w:rPr>
        <w:t xml:space="preserve"> ضریب شیب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oMath>
      <w:r w:rsidR="00F50961" w:rsidRPr="00CF10E8">
        <w:rPr>
          <w:rFonts w:ascii="Cambria Math" w:eastAsiaTheme="minorEastAsia" w:hAnsi="Cambria Math" w:hint="cs"/>
          <w:sz w:val="28"/>
          <w:szCs w:val="28"/>
          <w:rtl/>
          <w:lang w:bidi="fa-IR"/>
        </w:rPr>
        <w:t xml:space="preserve"> مقدار بسیار کم تری نسبت به آنچه که در مدلهای خطی پیش بینی شده </w:t>
      </w:r>
      <w:r w:rsidR="005D0095" w:rsidRPr="00CF10E8">
        <w:rPr>
          <w:rFonts w:ascii="Cambria Math" w:eastAsiaTheme="minorEastAsia" w:hAnsi="Cambria Math" w:hint="cs"/>
          <w:sz w:val="28"/>
          <w:szCs w:val="28"/>
          <w:rtl/>
          <w:lang w:bidi="fa-IR"/>
        </w:rPr>
        <w:t>وجود دارد</w:t>
      </w:r>
      <w:r w:rsidR="00F50961" w:rsidRPr="00CF10E8">
        <w:rPr>
          <w:rFonts w:ascii="Cambria Math" w:eastAsiaTheme="minorEastAsia" w:hAnsi="Cambria Math" w:hint="cs"/>
          <w:sz w:val="28"/>
          <w:szCs w:val="28"/>
          <w:rtl/>
          <w:lang w:bidi="fa-IR"/>
        </w:rPr>
        <w:t xml:space="preserve"> می گیرد و </w:t>
      </w:r>
      <w:r w:rsidR="005D0095" w:rsidRPr="00CF10E8">
        <w:rPr>
          <w:rFonts w:ascii="Cambria Math" w:eastAsiaTheme="minorEastAsia" w:hAnsi="Cambria Math" w:hint="cs"/>
          <w:sz w:val="28"/>
          <w:szCs w:val="28"/>
          <w:rtl/>
          <w:lang w:bidi="fa-IR"/>
        </w:rPr>
        <w:t>غیرمعنادار است</w:t>
      </w:r>
      <w:r w:rsidR="00F50961" w:rsidRPr="00CF10E8">
        <w:rPr>
          <w:rFonts w:ascii="Cambria Math" w:eastAsiaTheme="minorEastAsia" w:hAnsi="Cambria Math" w:hint="cs"/>
          <w:sz w:val="28"/>
          <w:szCs w:val="28"/>
          <w:rtl/>
          <w:lang w:bidi="fa-IR"/>
        </w:rPr>
        <w:t xml:space="preserve">. اما ضرایب مثبت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β</m:t>
            </m:r>
          </m:e>
          <m:sub>
            <m:r>
              <w:rPr>
                <w:rFonts w:ascii="Cambria Math" w:eastAsiaTheme="minorEastAsia" w:hAnsi="Cambria Math"/>
                <w:sz w:val="28"/>
                <w:szCs w:val="28"/>
                <w:lang w:bidi="fa-IR"/>
              </w:rPr>
              <m:t>1</m:t>
            </m:r>
          </m:sub>
        </m:sSub>
      </m:oMath>
      <w:r w:rsidR="00F50961" w:rsidRPr="00CF10E8">
        <w:rPr>
          <w:rFonts w:ascii="Cambria Math" w:eastAsiaTheme="minorEastAsia" w:hAnsi="Cambria Math" w:hint="cs"/>
          <w:sz w:val="28"/>
          <w:szCs w:val="28"/>
          <w:rtl/>
          <w:lang w:bidi="fa-IR"/>
        </w:rPr>
        <w:t xml:space="preserve"> و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11</m:t>
            </m:r>
          </m:sub>
        </m:sSub>
      </m:oMath>
      <w:r w:rsidR="00F50961" w:rsidRPr="00CF10E8">
        <w:rPr>
          <w:rFonts w:ascii="Cambria Math" w:eastAsiaTheme="minorEastAsia" w:hAnsi="Cambria Math" w:hint="cs"/>
          <w:sz w:val="28"/>
          <w:szCs w:val="28"/>
          <w:rtl/>
          <w:lang w:bidi="fa-IR"/>
        </w:rPr>
        <w:t xml:space="preserve"> اشاره به یک تاثیر قیمت مثبت اما غیرخطی </w:t>
      </w:r>
      <w:r w:rsidR="005D0095" w:rsidRPr="00CF10E8">
        <w:rPr>
          <w:rFonts w:ascii="Cambria Math" w:eastAsiaTheme="minorEastAsia" w:hAnsi="Cambria Math" w:hint="cs"/>
          <w:sz w:val="28"/>
          <w:szCs w:val="28"/>
          <w:rtl/>
          <w:lang w:bidi="fa-IR"/>
        </w:rPr>
        <w:t>کردش</w:t>
      </w:r>
      <w:r w:rsidR="00F50961" w:rsidRPr="00CF10E8">
        <w:rPr>
          <w:rFonts w:ascii="Cambria Math" w:eastAsiaTheme="minorEastAsia" w:hAnsi="Cambria Math" w:hint="cs"/>
          <w:sz w:val="28"/>
          <w:szCs w:val="28"/>
          <w:rtl/>
          <w:lang w:bidi="fa-IR"/>
        </w:rPr>
        <w:t xml:space="preserve"> خالص سفارش</w:t>
      </w:r>
      <w:r w:rsidR="005D0095" w:rsidRPr="00CF10E8">
        <w:rPr>
          <w:rFonts w:ascii="Cambria Math" w:eastAsiaTheme="minorEastAsia" w:hAnsi="Cambria Math" w:hint="cs"/>
          <w:sz w:val="28"/>
          <w:szCs w:val="28"/>
          <w:rtl/>
          <w:lang w:bidi="fa-IR"/>
        </w:rPr>
        <w:t>ات</w:t>
      </w:r>
      <w:r w:rsidR="00F50961" w:rsidRPr="00CF10E8">
        <w:rPr>
          <w:rFonts w:ascii="Cambria Math" w:eastAsiaTheme="minorEastAsia" w:hAnsi="Cambria Math" w:hint="cs"/>
          <w:sz w:val="28"/>
          <w:szCs w:val="28"/>
          <w:rtl/>
          <w:lang w:bidi="fa-IR"/>
        </w:rPr>
        <w:t xml:space="preserve"> دارند.ضریب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m:oMath>
      <w:r w:rsidR="005D0095" w:rsidRPr="00CF10E8">
        <w:rPr>
          <w:rFonts w:ascii="Cambria Math" w:eastAsiaTheme="minorEastAsia" w:hAnsi="Cambria Math" w:hint="cs"/>
          <w:sz w:val="28"/>
          <w:szCs w:val="28"/>
          <w:rtl/>
          <w:lang w:bidi="fa-IR"/>
        </w:rPr>
        <w:t>غیرمعنادار</w:t>
      </w:r>
      <w:r w:rsidR="00F50961" w:rsidRPr="00CF10E8">
        <w:rPr>
          <w:rFonts w:ascii="Cambria Math" w:eastAsiaTheme="minorEastAsia" w:hAnsi="Cambria Math" w:hint="cs"/>
          <w:sz w:val="28"/>
          <w:szCs w:val="28"/>
          <w:rtl/>
          <w:lang w:bidi="fa-IR"/>
        </w:rPr>
        <w:t xml:space="preserve"> باقی می ماند. همچنین بخش غیرخطی مدل متقارن نیست از آنجایی که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12</m:t>
            </m:r>
          </m:sub>
        </m:sSub>
      </m:oMath>
      <w:r w:rsidR="00F50961" w:rsidRPr="00CF10E8">
        <w:rPr>
          <w:rFonts w:ascii="Cambria Math" w:eastAsiaTheme="minorEastAsia" w:hAnsi="Cambria Math" w:hint="cs"/>
          <w:sz w:val="28"/>
          <w:szCs w:val="28"/>
          <w:rtl/>
          <w:lang w:bidi="fa-IR"/>
        </w:rPr>
        <w:t xml:space="preserve"> به صورت معناداری متفاوت از صفر ن</w:t>
      </w:r>
      <w:r w:rsidR="005D0095" w:rsidRPr="00CF10E8">
        <w:rPr>
          <w:rFonts w:ascii="Cambria Math" w:eastAsiaTheme="minorEastAsia" w:hAnsi="Cambria Math" w:hint="cs"/>
          <w:sz w:val="28"/>
          <w:szCs w:val="28"/>
          <w:rtl/>
          <w:lang w:bidi="fa-IR"/>
        </w:rPr>
        <w:t>می باشد</w:t>
      </w:r>
      <w:r w:rsidR="00F50961" w:rsidRPr="00CF10E8">
        <w:rPr>
          <w:rFonts w:ascii="Cambria Math" w:eastAsiaTheme="minorEastAsia" w:hAnsi="Cambria Math" w:hint="cs"/>
          <w:sz w:val="28"/>
          <w:szCs w:val="28"/>
          <w:rtl/>
          <w:lang w:bidi="fa-IR"/>
        </w:rPr>
        <w:t>.</w:t>
      </w:r>
    </w:p>
    <w:p w:rsidR="00F37427" w:rsidRDefault="00F37427" w:rsidP="00F37427">
      <w:pPr>
        <w:bidi/>
        <w:spacing w:line="360" w:lineRule="auto"/>
        <w:jc w:val="both"/>
        <w:rPr>
          <w:rFonts w:ascii="Cambria Math" w:eastAsiaTheme="minorEastAsia" w:hAnsi="Cambria Math"/>
          <w:sz w:val="28"/>
          <w:szCs w:val="28"/>
          <w:rtl/>
          <w:lang w:bidi="fa-IR"/>
        </w:rPr>
      </w:pPr>
    </w:p>
    <w:p w:rsidR="00F37427" w:rsidRDefault="00F37427" w:rsidP="00F37427">
      <w:pPr>
        <w:bidi/>
        <w:spacing w:line="360" w:lineRule="auto"/>
        <w:jc w:val="both"/>
        <w:rPr>
          <w:rFonts w:ascii="Cambria Math" w:eastAsiaTheme="minorEastAsia" w:hAnsi="Cambria Math"/>
          <w:sz w:val="28"/>
          <w:szCs w:val="28"/>
          <w:rtl/>
          <w:lang w:bidi="fa-IR"/>
        </w:rPr>
      </w:pPr>
    </w:p>
    <w:p w:rsidR="00F37427" w:rsidRDefault="00F37427" w:rsidP="00F37427">
      <w:pPr>
        <w:bidi/>
        <w:spacing w:line="360" w:lineRule="auto"/>
        <w:jc w:val="both"/>
        <w:rPr>
          <w:rFonts w:ascii="Cambria Math" w:eastAsiaTheme="minorEastAsia" w:hAnsi="Cambria Math"/>
          <w:sz w:val="28"/>
          <w:szCs w:val="28"/>
          <w:rtl/>
          <w:lang w:bidi="fa-IR"/>
        </w:rPr>
      </w:pPr>
    </w:p>
    <w:p w:rsidR="00F37427" w:rsidRDefault="00F37427" w:rsidP="00F37427">
      <w:pPr>
        <w:bidi/>
        <w:spacing w:line="360" w:lineRule="auto"/>
        <w:jc w:val="both"/>
        <w:rPr>
          <w:rFonts w:ascii="Cambria Math" w:eastAsiaTheme="minorEastAsia" w:hAnsi="Cambria Math"/>
          <w:sz w:val="28"/>
          <w:szCs w:val="28"/>
          <w:rtl/>
          <w:lang w:bidi="fa-IR"/>
        </w:rPr>
      </w:pPr>
    </w:p>
    <w:p w:rsidR="00F37427" w:rsidRDefault="00F37427" w:rsidP="00F37427">
      <w:pPr>
        <w:bidi/>
        <w:spacing w:line="360" w:lineRule="auto"/>
        <w:jc w:val="both"/>
        <w:rPr>
          <w:rFonts w:ascii="Cambria Math" w:eastAsiaTheme="minorEastAsia" w:hAnsi="Cambria Math"/>
          <w:sz w:val="28"/>
          <w:szCs w:val="28"/>
          <w:rtl/>
          <w:lang w:bidi="fa-IR"/>
        </w:rPr>
      </w:pPr>
    </w:p>
    <w:p w:rsidR="00F37427" w:rsidRDefault="00F37427" w:rsidP="00F37427">
      <w:pPr>
        <w:bidi/>
        <w:spacing w:line="360" w:lineRule="auto"/>
        <w:jc w:val="both"/>
        <w:rPr>
          <w:rFonts w:ascii="Cambria Math" w:eastAsiaTheme="minorEastAsia" w:hAnsi="Cambria Math"/>
          <w:sz w:val="28"/>
          <w:szCs w:val="28"/>
          <w:rtl/>
          <w:lang w:bidi="fa-IR"/>
        </w:rPr>
      </w:pPr>
    </w:p>
    <w:p w:rsidR="00F37427" w:rsidRDefault="00F37427" w:rsidP="00F37427">
      <w:pPr>
        <w:bidi/>
        <w:spacing w:line="360" w:lineRule="auto"/>
        <w:jc w:val="both"/>
        <w:rPr>
          <w:rFonts w:ascii="Cambria Math" w:eastAsiaTheme="minorEastAsia" w:hAnsi="Cambria Math"/>
          <w:sz w:val="28"/>
          <w:szCs w:val="28"/>
          <w:rtl/>
          <w:lang w:bidi="fa-IR"/>
        </w:rPr>
      </w:pPr>
    </w:p>
    <w:p w:rsidR="00F37427" w:rsidRDefault="00F37427" w:rsidP="00F37427">
      <w:pPr>
        <w:bidi/>
        <w:spacing w:line="360" w:lineRule="auto"/>
        <w:jc w:val="both"/>
        <w:rPr>
          <w:rFonts w:ascii="Cambria Math" w:eastAsiaTheme="minorEastAsia" w:hAnsi="Cambria Math"/>
          <w:sz w:val="28"/>
          <w:szCs w:val="28"/>
          <w:rtl/>
          <w:lang w:bidi="fa-IR"/>
        </w:rPr>
      </w:pPr>
    </w:p>
    <w:p w:rsidR="00F37427" w:rsidRPr="00CF10E8" w:rsidRDefault="00F37427" w:rsidP="00F37427">
      <w:pPr>
        <w:bidi/>
        <w:spacing w:line="360" w:lineRule="auto"/>
        <w:jc w:val="both"/>
        <w:rPr>
          <w:rFonts w:ascii="Cambria Math" w:eastAsiaTheme="minorEastAsia" w:hAnsi="Cambria Math"/>
          <w:sz w:val="28"/>
          <w:szCs w:val="28"/>
          <w:rtl/>
          <w:lang w:bidi="fa-IR"/>
        </w:rPr>
      </w:pPr>
    </w:p>
    <w:p w:rsidR="00F50961" w:rsidRPr="00CF10E8" w:rsidRDefault="005F10CA"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جدول5: نتا</w:t>
      </w:r>
      <w:r w:rsidR="005D0095" w:rsidRPr="00CF10E8">
        <w:rPr>
          <w:rFonts w:ascii="Cambria Math" w:eastAsiaTheme="minorEastAsia" w:hAnsi="Cambria Math" w:hint="cs"/>
          <w:sz w:val="28"/>
          <w:szCs w:val="28"/>
          <w:rtl/>
          <w:lang w:bidi="fa-IR"/>
        </w:rPr>
        <w:t xml:space="preserve">یج رگرسیون برای مدل شبکه ارتباط </w:t>
      </w:r>
      <w:r w:rsidRPr="00CF10E8">
        <w:rPr>
          <w:rFonts w:ascii="Cambria Math" w:eastAsiaTheme="minorEastAsia" w:hAnsi="Cambria Math" w:hint="cs"/>
          <w:sz w:val="28"/>
          <w:szCs w:val="28"/>
          <w:rtl/>
          <w:lang w:bidi="fa-IR"/>
        </w:rPr>
        <w:t>عصبی</w:t>
      </w:r>
      <w:r w:rsidR="00234A68" w:rsidRPr="00CF10E8">
        <w:rPr>
          <w:rFonts w:ascii="Cambria Math" w:eastAsiaTheme="minorEastAsia" w:hAnsi="Cambria Math" w:hint="cs"/>
          <w:sz w:val="28"/>
          <w:szCs w:val="28"/>
          <w:rtl/>
          <w:lang w:bidi="fa-IR"/>
        </w:rPr>
        <w:t xml:space="preserve"> (5)</w:t>
      </w:r>
    </w:p>
    <w:p w:rsidR="005E2C3B" w:rsidRDefault="005E2C3B" w:rsidP="00CF10E8">
      <w:pPr>
        <w:bidi/>
        <w:spacing w:line="360" w:lineRule="auto"/>
        <w:jc w:val="both"/>
        <w:rPr>
          <w:rFonts w:ascii="Cambria Math" w:eastAsiaTheme="minorEastAsia" w:hAnsi="Cambria Math"/>
          <w:sz w:val="28"/>
          <w:szCs w:val="28"/>
          <w:rtl/>
          <w:lang w:bidi="fa-IR"/>
        </w:rPr>
      </w:pPr>
    </w:p>
    <w:p w:rsidR="00F37427" w:rsidRDefault="00F37427" w:rsidP="00F37427">
      <w:pPr>
        <w:bidi/>
        <w:spacing w:line="360" w:lineRule="auto"/>
        <w:jc w:val="both"/>
        <w:rPr>
          <w:rFonts w:ascii="Cambria Math" w:eastAsiaTheme="minorEastAsia" w:hAnsi="Cambria Math"/>
          <w:sz w:val="28"/>
          <w:szCs w:val="28"/>
          <w:rtl/>
          <w:lang w:bidi="fa-IR"/>
        </w:rPr>
      </w:pPr>
    </w:p>
    <w:p w:rsidR="00F37427" w:rsidRDefault="000E0C1D" w:rsidP="00F37427">
      <w:pPr>
        <w:bidi/>
        <w:spacing w:line="360" w:lineRule="auto"/>
        <w:jc w:val="both"/>
        <w:rPr>
          <w:rFonts w:ascii="Cambria Math" w:eastAsiaTheme="minorEastAsia" w:hAnsi="Cambria Math"/>
          <w:sz w:val="28"/>
          <w:szCs w:val="28"/>
          <w:rtl/>
          <w:lang w:bidi="fa-IR"/>
        </w:rPr>
      </w:pPr>
      <w:r>
        <w:rPr>
          <w:rFonts w:ascii="Cambria Math" w:eastAsiaTheme="minorEastAsia" w:hAnsi="Cambria Math" w:cs="Arial" w:hint="cs"/>
          <w:noProof/>
          <w:sz w:val="28"/>
          <w:szCs w:val="28"/>
          <w:lang w:bidi="fa-IR"/>
        </w:rPr>
        <w:lastRenderedPageBreak/>
        <w:drawing>
          <wp:inline distT="0" distB="0" distL="0" distR="0">
            <wp:extent cx="4702810" cy="2007235"/>
            <wp:effectExtent l="19050" t="0" r="254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702810" cy="2007235"/>
                    </a:xfrm>
                    <a:prstGeom prst="rect">
                      <a:avLst/>
                    </a:prstGeom>
                    <a:noFill/>
                    <a:ln w="9525">
                      <a:noFill/>
                      <a:miter lim="800000"/>
                      <a:headEnd/>
                      <a:tailEnd/>
                    </a:ln>
                  </pic:spPr>
                </pic:pic>
              </a:graphicData>
            </a:graphic>
          </wp:inline>
        </w:drawing>
      </w:r>
    </w:p>
    <w:p w:rsidR="00F37427" w:rsidRDefault="00F37427" w:rsidP="00F37427">
      <w:pPr>
        <w:bidi/>
        <w:spacing w:line="360" w:lineRule="auto"/>
        <w:jc w:val="both"/>
        <w:rPr>
          <w:rFonts w:ascii="Cambria Math" w:eastAsiaTheme="minorEastAsia" w:hAnsi="Cambria Math"/>
          <w:sz w:val="28"/>
          <w:szCs w:val="28"/>
          <w:rtl/>
          <w:lang w:bidi="fa-IR"/>
        </w:rPr>
      </w:pPr>
    </w:p>
    <w:p w:rsidR="005E2C3B" w:rsidRPr="00CF10E8" w:rsidRDefault="00AC6E68"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شکل 1 ترسیم کننده ارتباط بین </w:t>
      </w:r>
      <w:r w:rsidR="0030249D"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خالص سفارش</w:t>
      </w:r>
      <w:r w:rsidR="0030249D"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پیش بینی نشده و تغییرات قیمت پیش بینی نشده است. غیرخطی بودن ارتباط آشکار است. یک </w:t>
      </w:r>
      <w:r w:rsidR="0030249D"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خالص سفارش</w:t>
      </w:r>
      <w:r w:rsidR="0030249D"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کوچک منجر به یک تغییر قیمت </w:t>
      </w:r>
      <w:r w:rsidR="005B3EC5" w:rsidRPr="00CF10E8">
        <w:rPr>
          <w:rFonts w:ascii="Cambria Math" w:eastAsiaTheme="minorEastAsia" w:hAnsi="Cambria Math" w:hint="cs"/>
          <w:sz w:val="28"/>
          <w:szCs w:val="28"/>
          <w:rtl/>
          <w:lang w:bidi="fa-IR"/>
        </w:rPr>
        <w:t>خالص</w:t>
      </w:r>
      <w:r w:rsidRPr="00CF10E8">
        <w:rPr>
          <w:rFonts w:ascii="Cambria Math" w:eastAsiaTheme="minorEastAsia" w:hAnsi="Cambria Math" w:hint="cs"/>
          <w:sz w:val="28"/>
          <w:szCs w:val="28"/>
          <w:rtl/>
          <w:lang w:bidi="fa-IR"/>
        </w:rPr>
        <w:t xml:space="preserve"> نسبتا بزرگ می شود. یک </w:t>
      </w:r>
      <w:r w:rsidR="0030249D" w:rsidRPr="00CF10E8">
        <w:rPr>
          <w:rFonts w:ascii="Cambria Math" w:eastAsiaTheme="minorEastAsia" w:hAnsi="Cambria Math" w:hint="cs"/>
          <w:sz w:val="28"/>
          <w:szCs w:val="28"/>
          <w:rtl/>
          <w:lang w:bidi="fa-IR"/>
        </w:rPr>
        <w:t xml:space="preserve">گر دش </w:t>
      </w:r>
      <w:r w:rsidRPr="00CF10E8">
        <w:rPr>
          <w:rFonts w:ascii="Cambria Math" w:eastAsiaTheme="minorEastAsia" w:hAnsi="Cambria Math" w:hint="cs"/>
          <w:sz w:val="28"/>
          <w:szCs w:val="28"/>
          <w:rtl/>
          <w:lang w:bidi="fa-IR"/>
        </w:rPr>
        <w:t>خالص سفارش</w:t>
      </w:r>
      <w:r w:rsidR="0030249D"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بزرگ منجر به یک تغییر قیمت </w:t>
      </w:r>
      <w:r w:rsidR="005B3EC5" w:rsidRPr="00CF10E8">
        <w:rPr>
          <w:rFonts w:ascii="Cambria Math" w:eastAsiaTheme="minorEastAsia" w:hAnsi="Cambria Math" w:hint="cs"/>
          <w:sz w:val="28"/>
          <w:szCs w:val="28"/>
          <w:rtl/>
          <w:lang w:bidi="fa-IR"/>
        </w:rPr>
        <w:t>خالص</w:t>
      </w:r>
      <w:r w:rsidRPr="00CF10E8">
        <w:rPr>
          <w:rFonts w:ascii="Cambria Math" w:eastAsiaTheme="minorEastAsia" w:hAnsi="Cambria Math" w:hint="cs"/>
          <w:sz w:val="28"/>
          <w:szCs w:val="28"/>
          <w:rtl/>
          <w:lang w:bidi="fa-IR"/>
        </w:rPr>
        <w:t xml:space="preserve"> نسبتا اندک می شود.</w:t>
      </w:r>
    </w:p>
    <w:p w:rsidR="00707FBD" w:rsidRPr="00CF10E8" w:rsidRDefault="00707FBD" w:rsidP="00CF10E8">
      <w:pPr>
        <w:bidi/>
        <w:spacing w:line="360" w:lineRule="auto"/>
        <w:jc w:val="both"/>
        <w:rPr>
          <w:rFonts w:ascii="Cambria Math" w:eastAsiaTheme="minorEastAsia" w:hAnsi="Cambria Math"/>
          <w:sz w:val="28"/>
          <w:szCs w:val="28"/>
          <w:rtl/>
          <w:lang w:bidi="fa-IR"/>
        </w:rPr>
      </w:pPr>
      <w:r w:rsidRPr="00CF10E8">
        <w:rPr>
          <w:rFonts w:ascii="Cambria Math" w:eastAsiaTheme="minorEastAsia" w:hAnsi="Cambria Math" w:hint="cs"/>
          <w:sz w:val="28"/>
          <w:szCs w:val="28"/>
          <w:rtl/>
          <w:lang w:bidi="fa-IR"/>
        </w:rPr>
        <w:t xml:space="preserve">شکل 1: ارتباط بین </w:t>
      </w:r>
      <w:r w:rsidR="0030249D" w:rsidRPr="00CF10E8">
        <w:rPr>
          <w:rFonts w:ascii="Cambria Math" w:eastAsiaTheme="minorEastAsia" w:hAnsi="Cambria Math" w:hint="cs"/>
          <w:sz w:val="28"/>
          <w:szCs w:val="28"/>
          <w:rtl/>
          <w:lang w:bidi="fa-IR"/>
        </w:rPr>
        <w:t>گردش</w:t>
      </w:r>
      <w:r w:rsidRPr="00CF10E8">
        <w:rPr>
          <w:rFonts w:ascii="Cambria Math" w:eastAsiaTheme="minorEastAsia" w:hAnsi="Cambria Math" w:hint="cs"/>
          <w:sz w:val="28"/>
          <w:szCs w:val="28"/>
          <w:rtl/>
          <w:lang w:bidi="fa-IR"/>
        </w:rPr>
        <w:t xml:space="preserve"> خالص سفارش</w:t>
      </w:r>
      <w:r w:rsidR="0030249D" w:rsidRPr="00CF10E8">
        <w:rPr>
          <w:rFonts w:ascii="Cambria Math" w:eastAsiaTheme="minorEastAsia" w:hAnsi="Cambria Math" w:hint="cs"/>
          <w:sz w:val="28"/>
          <w:szCs w:val="28"/>
          <w:rtl/>
          <w:lang w:bidi="fa-IR"/>
        </w:rPr>
        <w:t>ات</w:t>
      </w:r>
      <w:r w:rsidRPr="00CF10E8">
        <w:rPr>
          <w:rFonts w:ascii="Cambria Math" w:eastAsiaTheme="minorEastAsia" w:hAnsi="Cambria Math" w:hint="cs"/>
          <w:sz w:val="28"/>
          <w:szCs w:val="28"/>
          <w:rtl/>
          <w:lang w:bidi="fa-IR"/>
        </w:rPr>
        <w:t xml:space="preserve"> پیش بینی نشده و تغییرات قیمت لگاریتمی پیش بینی نشده</w:t>
      </w:r>
    </w:p>
    <w:p w:rsidR="00707FBD" w:rsidRPr="00CF10E8" w:rsidRDefault="00E21B47" w:rsidP="00CF10E8">
      <w:pPr>
        <w:bidi/>
        <w:spacing w:line="360" w:lineRule="auto"/>
        <w:jc w:val="both"/>
        <w:rPr>
          <w:rFonts w:ascii="Cambria Math" w:eastAsiaTheme="minorEastAsia" w:hAnsi="Cambria Math"/>
          <w:sz w:val="28"/>
          <w:szCs w:val="28"/>
          <w:rtl/>
          <w:lang w:bidi="fa-IR"/>
        </w:rPr>
      </w:pPr>
      <w:r>
        <w:rPr>
          <w:rFonts w:ascii="Cambria Math" w:eastAsiaTheme="minorEastAsia" w:hAnsi="Cambria Math" w:cs="Arial"/>
          <w:noProof/>
          <w:sz w:val="28"/>
          <w:szCs w:val="28"/>
          <w:rtl/>
          <w:lang w:bidi="fa-IR"/>
        </w:rPr>
        <w:lastRenderedPageBreak/>
        <w:drawing>
          <wp:inline distT="0" distB="0" distL="0" distR="0">
            <wp:extent cx="5943600" cy="3886816"/>
            <wp:effectExtent l="1905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943600" cy="3886816"/>
                    </a:xfrm>
                    <a:prstGeom prst="rect">
                      <a:avLst/>
                    </a:prstGeom>
                    <a:noFill/>
                    <a:ln w="9525">
                      <a:noFill/>
                      <a:miter lim="800000"/>
                      <a:headEnd/>
                      <a:tailEnd/>
                    </a:ln>
                  </pic:spPr>
                </pic:pic>
              </a:graphicData>
            </a:graphic>
          </wp:inline>
        </w:drawing>
      </w:r>
    </w:p>
    <w:p w:rsidR="005E2C3B" w:rsidRPr="00CF10E8" w:rsidRDefault="005E2C3B" w:rsidP="00CF10E8">
      <w:pPr>
        <w:bidi/>
        <w:spacing w:line="360" w:lineRule="auto"/>
        <w:jc w:val="both"/>
        <w:rPr>
          <w:rFonts w:ascii="Cambria Math" w:eastAsiaTheme="minorEastAsia" w:hAnsi="Cambria Math"/>
          <w:sz w:val="28"/>
          <w:szCs w:val="28"/>
          <w:rtl/>
          <w:lang w:bidi="fa-IR"/>
        </w:rPr>
      </w:pPr>
    </w:p>
    <w:p w:rsidR="007311D8" w:rsidRDefault="007311D8" w:rsidP="00CF10E8">
      <w:pPr>
        <w:bidi/>
        <w:spacing w:line="360" w:lineRule="auto"/>
        <w:jc w:val="both"/>
        <w:rPr>
          <w:noProof/>
          <w:sz w:val="28"/>
          <w:szCs w:val="28"/>
          <w:rtl/>
        </w:rPr>
      </w:pPr>
    </w:p>
    <w:p w:rsidR="00AC12F5" w:rsidRDefault="00AC12F5" w:rsidP="00AC12F5">
      <w:pPr>
        <w:bidi/>
        <w:spacing w:line="360" w:lineRule="auto"/>
        <w:jc w:val="both"/>
        <w:rPr>
          <w:noProof/>
          <w:sz w:val="28"/>
          <w:szCs w:val="28"/>
          <w:rtl/>
        </w:rPr>
      </w:pPr>
    </w:p>
    <w:p w:rsidR="000E0C1D" w:rsidRPr="00CF10E8" w:rsidRDefault="000E0C1D" w:rsidP="000E0C1D">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شکل 2: تاثیر یک واحد حاشیه ای گردش سفارش خالص فردپیش بینی نشده اضافی بر تغییر قیمت پیش بینی نشده و </w:t>
      </w:r>
      <w:r w:rsidRPr="00CF10E8">
        <w:rPr>
          <w:rFonts w:ascii="Cambria Math" w:eastAsiaTheme="minorEastAsia" w:hAnsi="Cambria Math" w:cs="Cambria Math" w:hint="cs"/>
          <w:sz w:val="28"/>
          <w:szCs w:val="28"/>
          <w:rtl/>
          <w:lang w:bidi="fa-IR"/>
        </w:rPr>
        <w:t>𝜆</w:t>
      </w:r>
      <w:r w:rsidRPr="00CF10E8">
        <w:rPr>
          <w:rFonts w:eastAsiaTheme="minorEastAsia" w:hint="cs"/>
          <w:sz w:val="28"/>
          <w:szCs w:val="28"/>
          <w:rtl/>
          <w:lang w:bidi="fa-IR"/>
        </w:rPr>
        <w:t xml:space="preserve"> با اشاره به  مدل شبکه ارتباطی پیش بینی شده</w:t>
      </w:r>
    </w:p>
    <w:p w:rsidR="000E0C1D" w:rsidRPr="00CF10E8" w:rsidRDefault="000E0C1D" w:rsidP="000E0C1D">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شکل 2: تاثیر یک واحد حاشیه ای گردش سفارش خالص فردپیش بینی نشده اضافی بر تغییر قیمت پیش بینی نشده و </w:t>
      </w:r>
      <w:r w:rsidRPr="00CF10E8">
        <w:rPr>
          <w:rFonts w:ascii="Cambria Math" w:eastAsiaTheme="minorEastAsia" w:hAnsi="Cambria Math" w:cs="Cambria Math" w:hint="cs"/>
          <w:sz w:val="28"/>
          <w:szCs w:val="28"/>
          <w:rtl/>
          <w:lang w:bidi="fa-IR"/>
        </w:rPr>
        <w:t>𝜆</w:t>
      </w:r>
      <w:r w:rsidRPr="00CF10E8">
        <w:rPr>
          <w:rFonts w:eastAsiaTheme="minorEastAsia" w:hint="cs"/>
          <w:sz w:val="28"/>
          <w:szCs w:val="28"/>
          <w:rtl/>
          <w:lang w:bidi="fa-IR"/>
        </w:rPr>
        <w:t xml:space="preserve"> با اشاره به  مدل شبکه ارتباطی پیش بینی شده</w:t>
      </w:r>
    </w:p>
    <w:p w:rsidR="000E0C1D" w:rsidRPr="00CF10E8" w:rsidRDefault="000E0C1D" w:rsidP="000E0C1D">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شکل 2: تاثیر یک واحد حاشیه ای گردش سفارش خالص فردپیش بینی نشده اضافی بر تغییر قیمت پیش بینی نشده و </w:t>
      </w:r>
      <w:r w:rsidRPr="00CF10E8">
        <w:rPr>
          <w:rFonts w:ascii="Cambria Math" w:eastAsiaTheme="minorEastAsia" w:hAnsi="Cambria Math" w:cs="Cambria Math" w:hint="cs"/>
          <w:sz w:val="28"/>
          <w:szCs w:val="28"/>
          <w:rtl/>
          <w:lang w:bidi="fa-IR"/>
        </w:rPr>
        <w:t>𝜆</w:t>
      </w:r>
      <w:r w:rsidRPr="00CF10E8">
        <w:rPr>
          <w:rFonts w:eastAsiaTheme="minorEastAsia" w:hint="cs"/>
          <w:sz w:val="28"/>
          <w:szCs w:val="28"/>
          <w:rtl/>
          <w:lang w:bidi="fa-IR"/>
        </w:rPr>
        <w:t xml:space="preserve"> با اشاره به  مدل شبکه ارتباطی پیش بینی شده</w:t>
      </w:r>
    </w:p>
    <w:p w:rsidR="00AC12F5" w:rsidRPr="00CF10E8" w:rsidRDefault="00AC12F5" w:rsidP="00AC12F5">
      <w:pPr>
        <w:bidi/>
        <w:spacing w:line="360" w:lineRule="auto"/>
        <w:jc w:val="both"/>
        <w:rPr>
          <w:rFonts w:eastAsiaTheme="minorEastAsia"/>
          <w:sz w:val="28"/>
          <w:szCs w:val="28"/>
          <w:rtl/>
          <w:lang w:bidi="fa-IR"/>
        </w:rPr>
      </w:pPr>
      <w:r>
        <w:rPr>
          <w:rFonts w:eastAsiaTheme="minorEastAsia" w:cs="Arial"/>
          <w:noProof/>
          <w:sz w:val="28"/>
          <w:szCs w:val="28"/>
          <w:rtl/>
          <w:lang w:bidi="fa-IR"/>
        </w:rPr>
        <w:lastRenderedPageBreak/>
        <w:drawing>
          <wp:inline distT="0" distB="0" distL="0" distR="0">
            <wp:extent cx="5943600" cy="3886816"/>
            <wp:effectExtent l="1905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943600" cy="3886816"/>
                    </a:xfrm>
                    <a:prstGeom prst="rect">
                      <a:avLst/>
                    </a:prstGeom>
                    <a:noFill/>
                    <a:ln w="9525">
                      <a:noFill/>
                      <a:miter lim="800000"/>
                      <a:headEnd/>
                      <a:tailEnd/>
                    </a:ln>
                  </pic:spPr>
                </pic:pic>
              </a:graphicData>
            </a:graphic>
          </wp:inline>
        </w:drawing>
      </w:r>
    </w:p>
    <w:p w:rsidR="000E0C1D" w:rsidRPr="00CF10E8" w:rsidRDefault="000E0C1D" w:rsidP="000E0C1D">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شکل 2: تاثیر یک واحد حاشیه ای گردش سفارش خالص فردپیش بینی نشده اضافی بر تغییر قیمت پیش بینی نشده و </w:t>
      </w:r>
      <w:r w:rsidRPr="00CF10E8">
        <w:rPr>
          <w:rFonts w:ascii="Cambria Math" w:eastAsiaTheme="minorEastAsia" w:hAnsi="Cambria Math" w:cs="Cambria Math" w:hint="cs"/>
          <w:sz w:val="28"/>
          <w:szCs w:val="28"/>
          <w:rtl/>
          <w:lang w:bidi="fa-IR"/>
        </w:rPr>
        <w:t>𝜆</w:t>
      </w:r>
      <w:r w:rsidRPr="00CF10E8">
        <w:rPr>
          <w:rFonts w:eastAsiaTheme="minorEastAsia" w:hint="cs"/>
          <w:sz w:val="28"/>
          <w:szCs w:val="28"/>
          <w:rtl/>
          <w:lang w:bidi="fa-IR"/>
        </w:rPr>
        <w:t xml:space="preserve"> با اشاره به  مدل شبکه ارتباطی پیش بینی شده</w:t>
      </w:r>
    </w:p>
    <w:p w:rsidR="000E0C1D" w:rsidRDefault="000E0C1D" w:rsidP="00CF10E8">
      <w:pPr>
        <w:bidi/>
        <w:spacing w:line="360" w:lineRule="auto"/>
        <w:jc w:val="both"/>
        <w:rPr>
          <w:rFonts w:eastAsiaTheme="minorEastAsia"/>
          <w:sz w:val="28"/>
          <w:szCs w:val="28"/>
          <w:rtl/>
          <w:lang w:bidi="fa-IR"/>
        </w:rPr>
      </w:pPr>
    </w:p>
    <w:p w:rsidR="00774043" w:rsidRPr="00CF10E8" w:rsidRDefault="00066140" w:rsidP="000E0C1D">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شکل 2 فراهم کننده ملاحظات بیشتری راجع به ارتباط غیرخطی بین </w:t>
      </w:r>
      <w:r w:rsidR="00460327" w:rsidRPr="00CF10E8">
        <w:rPr>
          <w:rFonts w:eastAsiaTheme="minorEastAsia" w:hint="cs"/>
          <w:sz w:val="28"/>
          <w:szCs w:val="28"/>
          <w:rtl/>
          <w:lang w:bidi="fa-IR"/>
        </w:rPr>
        <w:t>گردش</w:t>
      </w:r>
      <w:r w:rsidRPr="00CF10E8">
        <w:rPr>
          <w:rFonts w:eastAsiaTheme="minorEastAsia" w:hint="cs"/>
          <w:sz w:val="28"/>
          <w:szCs w:val="28"/>
          <w:rtl/>
          <w:lang w:bidi="fa-IR"/>
        </w:rPr>
        <w:t xml:space="preserve"> سفارش خالص پیش بینی نشده و تغییرات قیمت است. خط تیره نشان دهنده تاثیر یک تغییر حاشیه ای برروی </w:t>
      </w:r>
      <w:r w:rsidR="001F5ED6" w:rsidRPr="00CF10E8">
        <w:rPr>
          <w:rFonts w:eastAsiaTheme="minorEastAsia" w:hint="cs"/>
          <w:sz w:val="28"/>
          <w:szCs w:val="28"/>
          <w:rtl/>
          <w:lang w:bidi="fa-IR"/>
        </w:rPr>
        <w:t>گردش</w:t>
      </w:r>
      <w:r w:rsidRPr="00CF10E8">
        <w:rPr>
          <w:rFonts w:eastAsiaTheme="minorEastAsia" w:hint="cs"/>
          <w:sz w:val="28"/>
          <w:szCs w:val="28"/>
          <w:rtl/>
          <w:lang w:bidi="fa-IR"/>
        </w:rPr>
        <w:t xml:space="preserve"> خالص سفارش</w:t>
      </w:r>
      <w:r w:rsidR="001F5ED6" w:rsidRPr="00CF10E8">
        <w:rPr>
          <w:rFonts w:eastAsiaTheme="minorEastAsia" w:hint="cs"/>
          <w:sz w:val="28"/>
          <w:szCs w:val="28"/>
          <w:rtl/>
          <w:lang w:bidi="fa-IR"/>
        </w:rPr>
        <w:t>ات</w:t>
      </w:r>
      <w:r w:rsidRPr="00CF10E8">
        <w:rPr>
          <w:rFonts w:eastAsiaTheme="minorEastAsia" w:hint="cs"/>
          <w:sz w:val="28"/>
          <w:szCs w:val="28"/>
          <w:rtl/>
          <w:lang w:bidi="fa-IR"/>
        </w:rPr>
        <w:t xml:space="preserve"> بر روش تغییر قیمت برای سطوح متفاوت گردش سفارش</w:t>
      </w:r>
      <w:r w:rsidR="003A1394" w:rsidRPr="00CF10E8">
        <w:rPr>
          <w:rFonts w:eastAsiaTheme="minorEastAsia" w:hint="cs"/>
          <w:sz w:val="28"/>
          <w:szCs w:val="28"/>
          <w:rtl/>
          <w:lang w:bidi="fa-IR"/>
        </w:rPr>
        <w:t>ات</w:t>
      </w:r>
      <w:r w:rsidRPr="00CF10E8">
        <w:rPr>
          <w:rFonts w:eastAsiaTheme="minorEastAsia" w:hint="cs"/>
          <w:sz w:val="28"/>
          <w:szCs w:val="28"/>
          <w:rtl/>
          <w:lang w:bidi="fa-IR"/>
        </w:rPr>
        <w:t xml:space="preserve"> است. آن ریشه در مدل شبکه ارتباطی پیش بینی شده دارد (5). </w:t>
      </w:r>
      <w:r w:rsidR="007971B8" w:rsidRPr="00CF10E8">
        <w:rPr>
          <w:rFonts w:eastAsiaTheme="minorEastAsia" w:hint="cs"/>
          <w:sz w:val="28"/>
          <w:szCs w:val="28"/>
          <w:rtl/>
          <w:lang w:bidi="fa-IR"/>
        </w:rPr>
        <w:t xml:space="preserve">تغییر قیمت با گردش خالص سفارشات تقریبا به صورت خطی تنها برای </w:t>
      </w:r>
      <w:r w:rsidR="00875FB9" w:rsidRPr="00CF10E8">
        <w:rPr>
          <w:rFonts w:eastAsiaTheme="minorEastAsia" w:hint="cs"/>
          <w:sz w:val="28"/>
          <w:szCs w:val="28"/>
          <w:rtl/>
          <w:lang w:bidi="fa-IR"/>
        </w:rPr>
        <w:t>مقدارهای</w:t>
      </w:r>
      <w:r w:rsidR="007971B8" w:rsidRPr="00CF10E8">
        <w:rPr>
          <w:rFonts w:eastAsiaTheme="minorEastAsia" w:hint="cs"/>
          <w:sz w:val="28"/>
          <w:szCs w:val="28"/>
          <w:rtl/>
          <w:lang w:bidi="fa-IR"/>
        </w:rPr>
        <w:t xml:space="preserve"> بزرگ منفی یا مثبت </w:t>
      </w:r>
      <m:oMath>
        <m:sSup>
          <m:sSupPr>
            <m:ctrlPr>
              <w:rPr>
                <w:rFonts w:ascii="Cambria Math" w:eastAsiaTheme="minorEastAsia" w:hAnsi="Cambria Math"/>
                <w:sz w:val="28"/>
                <w:szCs w:val="28"/>
                <w:lang w:bidi="fa-IR"/>
              </w:rPr>
            </m:ctrlPr>
          </m:sSupPr>
          <m:e>
            <m:r>
              <w:rPr>
                <w:rFonts w:ascii="Cambria Math" w:eastAsiaTheme="minorEastAsia" w:hAnsi="Cambria Math"/>
                <w:sz w:val="28"/>
                <w:szCs w:val="28"/>
                <w:lang w:bidi="fa-IR"/>
              </w:rPr>
              <m:t>X</m:t>
            </m:r>
          </m:e>
          <m:sup>
            <m:r>
              <w:rPr>
                <w:rFonts w:ascii="Cambria Math" w:eastAsiaTheme="minorEastAsia" w:hAnsi="Cambria Math"/>
                <w:sz w:val="28"/>
                <w:szCs w:val="28"/>
                <w:lang w:bidi="fa-IR"/>
              </w:rPr>
              <m:t>u</m:t>
            </m:r>
          </m:sup>
        </m:sSup>
      </m:oMath>
      <w:r w:rsidR="007971B8" w:rsidRPr="00CF10E8">
        <w:rPr>
          <w:rFonts w:eastAsiaTheme="minorEastAsia" w:hint="cs"/>
          <w:sz w:val="28"/>
          <w:szCs w:val="28"/>
          <w:rtl/>
          <w:lang w:bidi="fa-IR"/>
        </w:rPr>
        <w:t xml:space="preserve">  افزایش می یابد. برای مقدارهای خالص گردش خالص سفارشات کم تر از 100 قرارداد، بخش غیرخطی مدل به وضوح تسلط دارد. تاثیر یک واحد اضافی گردش خالص سفارش</w:t>
      </w:r>
      <w:r w:rsidR="002541A7" w:rsidRPr="00CF10E8">
        <w:rPr>
          <w:rFonts w:eastAsiaTheme="minorEastAsia" w:hint="cs"/>
          <w:sz w:val="28"/>
          <w:szCs w:val="28"/>
          <w:rtl/>
          <w:lang w:bidi="fa-IR"/>
        </w:rPr>
        <w:t>ات</w:t>
      </w:r>
      <w:r w:rsidR="007971B8" w:rsidRPr="00CF10E8">
        <w:rPr>
          <w:rFonts w:eastAsiaTheme="minorEastAsia" w:hint="cs"/>
          <w:sz w:val="28"/>
          <w:szCs w:val="28"/>
          <w:rtl/>
          <w:lang w:bidi="fa-IR"/>
        </w:rPr>
        <w:t xml:space="preserve"> می تواند </w:t>
      </w:r>
      <w:r w:rsidR="00811709" w:rsidRPr="00CF10E8">
        <w:rPr>
          <w:rFonts w:eastAsiaTheme="minorEastAsia" w:hint="cs"/>
          <w:sz w:val="28"/>
          <w:szCs w:val="28"/>
          <w:rtl/>
          <w:lang w:bidi="fa-IR"/>
        </w:rPr>
        <w:t>ده برابر برایسفارشات کوچ</w:t>
      </w:r>
      <w:r w:rsidR="00284AA8" w:rsidRPr="00CF10E8">
        <w:rPr>
          <w:rFonts w:eastAsiaTheme="minorEastAsia" w:hint="cs"/>
          <w:sz w:val="28"/>
          <w:szCs w:val="28"/>
          <w:rtl/>
          <w:lang w:bidi="fa-IR"/>
        </w:rPr>
        <w:t>ک</w:t>
      </w:r>
      <w:r w:rsidR="00811709" w:rsidRPr="00CF10E8">
        <w:rPr>
          <w:rFonts w:eastAsiaTheme="minorEastAsia" w:hint="cs"/>
          <w:sz w:val="28"/>
          <w:szCs w:val="28"/>
          <w:rtl/>
          <w:lang w:bidi="fa-IR"/>
        </w:rPr>
        <w:t xml:space="preserve"> نسبت به سفارشات بزرگ بیشتر باشد.</w:t>
      </w:r>
    </w:p>
    <w:p w:rsidR="005D2833" w:rsidRPr="00CF10E8" w:rsidRDefault="005D2833"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خط پررنگ در شکل 2 نشان دهنده تابع </w:t>
      </w:r>
      <w:r w:rsidRPr="00CF10E8">
        <w:rPr>
          <w:rFonts w:ascii="Cambria Math" w:eastAsiaTheme="minorEastAsia" w:hAnsi="Cambria Math" w:cs="Cambria Math" w:hint="cs"/>
          <w:sz w:val="28"/>
          <w:szCs w:val="28"/>
          <w:rtl/>
          <w:lang w:bidi="fa-IR"/>
        </w:rPr>
        <w:t>𝜆</w:t>
      </w:r>
      <w:r w:rsidRPr="00CF10E8">
        <w:rPr>
          <w:rFonts w:eastAsiaTheme="minorEastAsia" w:hint="cs"/>
          <w:sz w:val="28"/>
          <w:szCs w:val="28"/>
          <w:rtl/>
          <w:lang w:bidi="fa-IR"/>
        </w:rPr>
        <w:t xml:space="preserve"> است. آن متوسط تغییر قیمت پیش بینی نشده ایجاد شده بوسیله یک واحد گردش سفارش خالص پیش بینی نشده را برای اندازه های سفارش متفاوت </w:t>
      </w:r>
      <w:r w:rsidR="004129A8" w:rsidRPr="00CF10E8">
        <w:rPr>
          <w:rFonts w:eastAsiaTheme="minorEastAsia" w:hint="cs"/>
          <w:sz w:val="28"/>
          <w:szCs w:val="28"/>
          <w:rtl/>
          <w:lang w:bidi="fa-IR"/>
        </w:rPr>
        <w:t xml:space="preserve">ارائه می دهد. </w:t>
      </w:r>
      <w:r w:rsidR="004129A8" w:rsidRPr="00CF10E8">
        <w:rPr>
          <w:rFonts w:eastAsiaTheme="minorEastAsia" w:hint="cs"/>
          <w:sz w:val="28"/>
          <w:szCs w:val="28"/>
          <w:rtl/>
          <w:lang w:bidi="fa-IR"/>
        </w:rPr>
        <w:lastRenderedPageBreak/>
        <w:t>متوسط تاثیر قیمت به صورت یکنواختی با گردش سفارش کاهش می یابد. این امر اشاره دارد به اینکه محتوای اطلاعات در هر واحد تجاری مشابه کوچک تر است . این نتیجه موافق با کار انجام شده بوسیله الگبرت (1990) و هاسبروک (1991) است.</w:t>
      </w:r>
    </w:p>
    <w:p w:rsidR="004129A8" w:rsidRPr="00CF10E8" w:rsidRDefault="004129A8" w:rsidP="00CF10E8">
      <w:pPr>
        <w:bidi/>
        <w:spacing w:line="360" w:lineRule="auto"/>
        <w:jc w:val="both"/>
        <w:rPr>
          <w:rFonts w:ascii="Cambria Math" w:eastAsiaTheme="minorEastAsia" w:hAnsi="Cambria Math" w:cs="Times New Roman"/>
          <w:sz w:val="28"/>
          <w:szCs w:val="28"/>
          <w:rtl/>
          <w:lang w:bidi="fa-IR"/>
        </w:rPr>
      </w:pPr>
      <w:r w:rsidRPr="00CF10E8">
        <w:rPr>
          <w:rFonts w:eastAsiaTheme="minorEastAsia" w:hint="cs"/>
          <w:sz w:val="28"/>
          <w:szCs w:val="28"/>
          <w:rtl/>
          <w:lang w:bidi="fa-IR"/>
        </w:rPr>
        <w:t>از نتایج ما، یک کاربرد مهم برای مقایسات بازار می تواند بی</w:t>
      </w:r>
      <w:r w:rsidR="003E6EED" w:rsidRPr="00CF10E8">
        <w:rPr>
          <w:rFonts w:eastAsiaTheme="minorEastAsia" w:hint="cs"/>
          <w:sz w:val="28"/>
          <w:szCs w:val="28"/>
          <w:rtl/>
          <w:lang w:bidi="fa-IR"/>
        </w:rPr>
        <w:t>رون کشیده شود. ارزیابی ع</w:t>
      </w:r>
      <w:r w:rsidRPr="00CF10E8">
        <w:rPr>
          <w:rFonts w:eastAsiaTheme="minorEastAsia" w:hint="cs"/>
          <w:sz w:val="28"/>
          <w:szCs w:val="28"/>
          <w:rtl/>
          <w:lang w:bidi="fa-IR"/>
        </w:rPr>
        <w:t>م</w:t>
      </w:r>
      <w:r w:rsidR="003E6EED" w:rsidRPr="00CF10E8">
        <w:rPr>
          <w:rFonts w:eastAsiaTheme="minorEastAsia" w:hint="cs"/>
          <w:sz w:val="28"/>
          <w:szCs w:val="28"/>
          <w:rtl/>
          <w:lang w:bidi="fa-IR"/>
        </w:rPr>
        <w:t>یق بازار بو</w:t>
      </w:r>
      <w:r w:rsidRPr="00CF10E8">
        <w:rPr>
          <w:rFonts w:eastAsiaTheme="minorEastAsia" w:hint="cs"/>
          <w:sz w:val="28"/>
          <w:szCs w:val="28"/>
          <w:rtl/>
          <w:lang w:bidi="fa-IR"/>
        </w:rPr>
        <w:t>سیله یک عدد تنها ممکن است منجر به نتایج نادرست شود. در عوض، یک تجزیه و تحلیل معنادار باید برمبنای کل تابع (</w:t>
      </w:r>
      <w:r w:rsidRPr="00CF10E8">
        <w:rPr>
          <w:rFonts w:eastAsiaTheme="minorEastAsia"/>
          <w:sz w:val="28"/>
          <w:szCs w:val="28"/>
          <w:lang w:bidi="fa-IR"/>
        </w:rPr>
        <w:t>(</w:t>
      </w:r>
      <m:oMath>
        <m:sSup>
          <m:sSupPr>
            <m:ctrlPr>
              <w:rPr>
                <w:rFonts w:ascii="Cambria Math" w:eastAsiaTheme="minorEastAsia" w:hAnsi="Cambria Math"/>
                <w:i/>
                <w:sz w:val="28"/>
                <w:szCs w:val="28"/>
                <w:lang w:bidi="fa-IR"/>
              </w:rPr>
            </m:ctrlPr>
          </m:sSupPr>
          <m:e>
            <m:r>
              <w:rPr>
                <w:rFonts w:ascii="Cambria Math" w:eastAsiaTheme="minorEastAsia" w:hAnsi="Cambria Math"/>
                <w:sz w:val="28"/>
                <w:szCs w:val="28"/>
                <w:lang w:bidi="fa-IR"/>
              </w:rPr>
              <m:t>X</m:t>
            </m:r>
          </m:e>
          <m:sup>
            <m:r>
              <w:rPr>
                <w:rFonts w:ascii="Cambria Math" w:eastAsiaTheme="minorEastAsia" w:hAnsi="Cambria Math"/>
                <w:sz w:val="28"/>
                <w:szCs w:val="28"/>
                <w:lang w:bidi="fa-IR"/>
              </w:rPr>
              <m:t>u</m:t>
            </m:r>
          </m:sup>
        </m:sSup>
      </m:oMath>
      <w:r w:rsidRPr="00CF10E8">
        <w:rPr>
          <w:rFonts w:ascii="Cambria Math" w:eastAsiaTheme="minorEastAsia" w:hAnsi="Cambria Math" w:cs="Cambria Math" w:hint="cs"/>
          <w:sz w:val="28"/>
          <w:szCs w:val="28"/>
          <w:rtl/>
          <w:lang w:bidi="fa-IR"/>
        </w:rPr>
        <w:t xml:space="preserve">𝜆 </w:t>
      </w:r>
      <w:r w:rsidRPr="00CF10E8">
        <w:rPr>
          <w:rFonts w:ascii="Cambria Math" w:eastAsiaTheme="minorEastAsia" w:hAnsi="Cambria Math" w:cs="Times New Roman" w:hint="cs"/>
          <w:sz w:val="28"/>
          <w:szCs w:val="28"/>
          <w:rtl/>
          <w:lang w:bidi="fa-IR"/>
        </w:rPr>
        <w:t>باشد.</w:t>
      </w:r>
    </w:p>
    <w:p w:rsidR="004129A8" w:rsidRPr="00CF10E8" w:rsidRDefault="004129A8" w:rsidP="00CF10E8">
      <w:pPr>
        <w:bidi/>
        <w:spacing w:line="360" w:lineRule="auto"/>
        <w:jc w:val="both"/>
        <w:rPr>
          <w:rFonts w:ascii="Cambria Math" w:eastAsiaTheme="minorEastAsia" w:hAnsi="Cambria Math" w:cs="Times New Roman"/>
          <w:b/>
          <w:bCs/>
          <w:sz w:val="28"/>
          <w:szCs w:val="28"/>
          <w:rtl/>
          <w:lang w:bidi="fa-IR"/>
        </w:rPr>
      </w:pPr>
      <w:r w:rsidRPr="00CF10E8">
        <w:rPr>
          <w:rFonts w:ascii="Cambria Math" w:eastAsiaTheme="minorEastAsia" w:hAnsi="Cambria Math" w:cs="Times New Roman" w:hint="cs"/>
          <w:b/>
          <w:bCs/>
          <w:sz w:val="28"/>
          <w:szCs w:val="28"/>
          <w:rtl/>
          <w:lang w:bidi="fa-IR"/>
        </w:rPr>
        <w:t>4.3 مدل های غیر خطی جایگزین</w:t>
      </w:r>
    </w:p>
    <w:p w:rsidR="004129A8" w:rsidRPr="00CF10E8" w:rsidRDefault="004129A8"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 xml:space="preserve">همانطور که در بخش 3 بالا مورد اشاره قرا رگرفت، مدل های غیرخطی جایگزین برای </w:t>
      </w:r>
      <w:r w:rsidR="00F152AD" w:rsidRPr="00CF10E8">
        <w:rPr>
          <w:rFonts w:ascii="Cambria Math" w:eastAsiaTheme="minorEastAsia" w:hAnsi="Cambria Math" w:cs="Times New Roman" w:hint="cs"/>
          <w:sz w:val="28"/>
          <w:szCs w:val="28"/>
          <w:rtl/>
          <w:lang w:bidi="fa-IR"/>
        </w:rPr>
        <w:t>ارزیابی های مشابه در ادبیات</w:t>
      </w:r>
      <w:r w:rsidR="00C95CB4" w:rsidRPr="00CF10E8">
        <w:rPr>
          <w:rFonts w:ascii="Cambria Math" w:eastAsiaTheme="minorEastAsia" w:hAnsi="Cambria Math" w:cs="Times New Roman" w:hint="cs"/>
          <w:sz w:val="28"/>
          <w:szCs w:val="28"/>
          <w:rtl/>
          <w:lang w:bidi="fa-IR"/>
        </w:rPr>
        <w:t xml:space="preserve"> مورد استفاده قرار می گیرد به ویژه در کار هاسبروک (1991) و الگرت (1990).</w:t>
      </w:r>
    </w:p>
    <w:p w:rsidR="00C95CB4" w:rsidRPr="00CF10E8" w:rsidRDefault="00621CB4"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بنابراین، بررسی نیرومندی نتایج ما راجع به مدل غیر خطی انتخاب شده آموزنده است. مشابه با کار هاسبروک ما یک رگرسیون مربعی دارای شکل زیر را به کار گرفتیم:</w:t>
      </w:r>
    </w:p>
    <w:p w:rsidR="00F112DA" w:rsidRPr="00CF10E8" w:rsidRDefault="00F112DA"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8-</w:t>
      </w:r>
    </w:p>
    <w:p w:rsidR="00F112DA" w:rsidRPr="00CF10E8" w:rsidRDefault="008965C4" w:rsidP="00CF10E8">
      <w:pPr>
        <w:bidi/>
        <w:spacing w:line="360" w:lineRule="auto"/>
        <w:jc w:val="both"/>
        <w:rPr>
          <w:rFonts w:ascii="Cambria Math" w:eastAsiaTheme="minorEastAsia" w:hAnsi="Cambria Math"/>
          <w:sz w:val="28"/>
          <w:szCs w:val="28"/>
          <w:rtl/>
          <w:lang w:bidi="fa-IR"/>
        </w:rPr>
      </w:pPr>
      <m:oMath>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u</m:t>
            </m:r>
          </m:sup>
        </m:sSubSup>
      </m:oMath>
      <w:r w:rsidR="00F112DA" w:rsidRPr="00CF10E8">
        <w:rPr>
          <w:rFonts w:ascii="Cambria Math" w:eastAsiaTheme="minorEastAsia" w:hAnsi="Cambria Math"/>
          <w:sz w:val="28"/>
          <w:szCs w:val="28"/>
          <w:lang w:bidi="fa-IR"/>
        </w:rPr>
        <w:t>+</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ɛ</m:t>
            </m:r>
          </m:e>
          <m:sub>
            <m:r>
              <w:rPr>
                <w:rFonts w:ascii="Cambria Math" w:eastAsiaTheme="minorEastAsia" w:hAnsi="Cambria Math"/>
                <w:sz w:val="28"/>
                <w:szCs w:val="28"/>
                <w:lang w:bidi="fa-IR"/>
              </w:rPr>
              <m:t>t</m:t>
            </m:r>
          </m:sub>
        </m:sSub>
      </m:oMath>
      <w:r w:rsidR="00F112DA" w:rsidRPr="00CF10E8">
        <w:rPr>
          <w:rFonts w:ascii="Cambria Math" w:eastAsiaTheme="minorEastAsia" w:hAnsi="Cambria Math"/>
          <w:sz w:val="28"/>
          <w:szCs w:val="28"/>
          <w:lang w:bidi="fa-IR"/>
        </w:rPr>
        <w:t>+</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1</m:t>
            </m:r>
          </m:sub>
        </m:sSub>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u</m:t>
            </m:r>
          </m:sup>
        </m:sSubSup>
      </m:oMath>
      <w:r w:rsidR="00F112DA" w:rsidRPr="00CF10E8">
        <w:rPr>
          <w:rFonts w:ascii="Cambria Math" w:eastAsiaTheme="minorEastAsia" w:hAnsi="Cambria Math"/>
          <w:sz w:val="28"/>
          <w:szCs w:val="28"/>
          <w:lang w:bidi="fa-IR"/>
        </w:rPr>
        <w:t>+𝛃</w:t>
      </w:r>
      <m:oMath>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P</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u</m:t>
            </m:r>
          </m:sup>
        </m:sSubSup>
      </m:oMath>
      <w:r w:rsidR="00F112DA" w:rsidRPr="00CF10E8">
        <w:rPr>
          <w:rFonts w:ascii="Cambria Math" w:eastAsiaTheme="minorEastAsia" w:hAnsi="Cambria Math"/>
          <w:sz w:val="28"/>
          <w:szCs w:val="28"/>
          <w:lang w:bidi="fa-IR"/>
        </w:rPr>
        <w:t xml:space="preserve">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0</m:t>
            </m:r>
          </m:sub>
        </m:sSub>
      </m:oMath>
      <w:r w:rsidR="00F112DA" w:rsidRPr="00CF10E8">
        <w:rPr>
          <w:rFonts w:ascii="Cambria Math" w:eastAsiaTheme="minorEastAsia" w:hAnsi="Cambria Math"/>
          <w:sz w:val="28"/>
          <w:szCs w:val="28"/>
          <w:rtl/>
          <w:lang w:bidi="fa-IR"/>
        </w:rPr>
        <w:t>∆</w:t>
      </w:r>
    </w:p>
    <w:p w:rsidR="00F112DA" w:rsidRPr="00CF10E8" w:rsidRDefault="00F112DA" w:rsidP="00CF10E8">
      <w:pPr>
        <w:bidi/>
        <w:spacing w:line="360" w:lineRule="auto"/>
        <w:jc w:val="both"/>
        <w:rPr>
          <w:rFonts w:ascii="Cambria Math" w:eastAsiaTheme="minorEastAsia" w:hAnsi="Cambria Math" w:cs="Times New Roman"/>
          <w:sz w:val="28"/>
          <w:szCs w:val="28"/>
          <w:lang w:bidi="fa-IR"/>
        </w:rPr>
      </w:pPr>
      <w:r w:rsidRPr="00CF10E8">
        <w:rPr>
          <w:rFonts w:ascii="Cambria Math" w:eastAsiaTheme="minorEastAsia" w:hAnsi="Cambria Math" w:hint="cs"/>
          <w:sz w:val="28"/>
          <w:szCs w:val="28"/>
          <w:rtl/>
          <w:lang w:bidi="fa-IR"/>
        </w:rPr>
        <w:t>با</w:t>
      </w:r>
      <m:oMath>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u</m:t>
            </m:r>
          </m:sup>
        </m:sSubSup>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u</m:t>
            </m:r>
          </m:sup>
        </m:sSubSup>
      </m:oMath>
      <w:r w:rsidRPr="00CF10E8">
        <w:rPr>
          <w:rFonts w:ascii="Cambria Math" w:eastAsiaTheme="minorEastAsia" w:hAnsi="Cambria Math"/>
          <w:sz w:val="28"/>
          <w:szCs w:val="28"/>
          <w:lang w:bidi="fa-IR"/>
        </w:rPr>
        <w:t>=</w:t>
      </w:r>
      <m:oMath>
        <m:sSubSup>
          <m:sSubSupPr>
            <m:ctrlPr>
              <w:rPr>
                <w:rFonts w:ascii="Cambria Math" w:eastAsiaTheme="minorEastAsia" w:hAnsi="Cambria Math"/>
                <w:i/>
                <w:sz w:val="28"/>
                <w:szCs w:val="28"/>
                <w:lang w:bidi="fa-IR"/>
              </w:rPr>
            </m:ctrlPr>
          </m:sSubSupPr>
          <m:e>
            <m:r>
              <w:rPr>
                <w:rFonts w:ascii="Cambria Math" w:eastAsiaTheme="minorEastAsia" w:hAnsi="Cambria Math"/>
                <w:sz w:val="28"/>
                <w:szCs w:val="28"/>
                <w:lang w:bidi="fa-IR"/>
              </w:rPr>
              <m:t>X</m:t>
            </m:r>
          </m:e>
          <m:sub>
            <m:r>
              <w:rPr>
                <w:rFonts w:ascii="Cambria Math" w:eastAsiaTheme="minorEastAsia" w:hAnsi="Cambria Math"/>
                <w:sz w:val="28"/>
                <w:szCs w:val="28"/>
                <w:lang w:bidi="fa-IR"/>
              </w:rPr>
              <m:t>t</m:t>
            </m:r>
          </m:sub>
          <m:sup>
            <m:r>
              <w:rPr>
                <w:rFonts w:ascii="Cambria Math" w:eastAsiaTheme="minorEastAsia" w:hAnsi="Cambria Math"/>
                <w:sz w:val="28"/>
                <w:szCs w:val="28"/>
                <w:lang w:bidi="fa-IR"/>
              </w:rPr>
              <m:t>u</m:t>
            </m:r>
          </m:sup>
        </m:sSubSup>
      </m:oMath>
      <w:r w:rsidRPr="00CF10E8">
        <w:rPr>
          <w:rFonts w:ascii="Cambria Math" w:eastAsiaTheme="minorEastAsia" w:hAnsi="Cambria Math"/>
          <w:sz w:val="28"/>
          <w:szCs w:val="28"/>
          <w:lang w:bidi="fa-IR"/>
        </w:rPr>
        <w:t>.{</w:t>
      </w:r>
    </w:p>
    <w:p w:rsidR="00F112DA" w:rsidRPr="00CF10E8" w:rsidRDefault="00DA041A"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نتایج پیش بینی برای مدل 8 در جدول زیر ارائه شده اند.</w:t>
      </w:r>
    </w:p>
    <w:p w:rsidR="00DA041A" w:rsidRPr="00CF10E8" w:rsidRDefault="00DA041A" w:rsidP="00CF10E8">
      <w:pPr>
        <w:bidi/>
        <w:spacing w:line="360" w:lineRule="auto"/>
        <w:jc w:val="both"/>
        <w:rPr>
          <w:rFonts w:ascii="Cambria Math" w:eastAsiaTheme="minorEastAsia" w:hAnsi="Cambria Math" w:cs="Times New Roman"/>
          <w:sz w:val="28"/>
          <w:szCs w:val="28"/>
          <w:rtl/>
          <w:lang w:bidi="fa-IR"/>
        </w:rPr>
      </w:pPr>
    </w:p>
    <w:p w:rsidR="00DA041A" w:rsidRPr="00CF10E8" w:rsidRDefault="00DA041A" w:rsidP="00CF10E8">
      <w:pPr>
        <w:bidi/>
        <w:spacing w:line="360" w:lineRule="auto"/>
        <w:jc w:val="both"/>
        <w:rPr>
          <w:rFonts w:ascii="Cambria Math" w:eastAsiaTheme="minorEastAsia" w:hAnsi="Cambria Math" w:cs="Times New Roman"/>
          <w:sz w:val="28"/>
          <w:szCs w:val="28"/>
          <w:rtl/>
          <w:lang w:bidi="fa-IR"/>
        </w:rPr>
      </w:pPr>
      <w:r w:rsidRPr="00CF10E8">
        <w:rPr>
          <w:rFonts w:ascii="Cambria Math" w:eastAsiaTheme="minorEastAsia" w:hAnsi="Cambria Math" w:cs="Times New Roman" w:hint="cs"/>
          <w:sz w:val="28"/>
          <w:szCs w:val="28"/>
          <w:rtl/>
          <w:lang w:bidi="fa-IR"/>
        </w:rPr>
        <w:t>جدول6- نتایج مدل رگرسیون درجه دوم</w:t>
      </w:r>
    </w:p>
    <w:p w:rsidR="00311236" w:rsidRPr="00CF10E8" w:rsidRDefault="00311236" w:rsidP="00CF10E8">
      <w:pPr>
        <w:bidi/>
        <w:spacing w:line="360" w:lineRule="auto"/>
        <w:jc w:val="both"/>
        <w:rPr>
          <w:rFonts w:ascii="Cambria Math" w:eastAsiaTheme="minorEastAsia" w:hAnsi="Cambria Math" w:cs="Times New Roman"/>
          <w:sz w:val="28"/>
          <w:szCs w:val="28"/>
          <w:rtl/>
          <w:lang w:bidi="fa-IR"/>
        </w:rPr>
      </w:pPr>
    </w:p>
    <w:p w:rsidR="00621CB4" w:rsidRPr="00CF10E8" w:rsidRDefault="000E0C1D" w:rsidP="00CF10E8">
      <w:pPr>
        <w:bidi/>
        <w:spacing w:line="360" w:lineRule="auto"/>
        <w:jc w:val="both"/>
        <w:rPr>
          <w:rFonts w:ascii="Cambria Math" w:eastAsiaTheme="minorEastAsia" w:hAnsi="Cambria Math" w:cs="Times New Roman"/>
          <w:sz w:val="28"/>
          <w:szCs w:val="28"/>
          <w:rtl/>
          <w:lang w:bidi="fa-IR"/>
        </w:rPr>
      </w:pPr>
      <w:r>
        <w:rPr>
          <w:rFonts w:ascii="Cambria Math" w:eastAsiaTheme="minorEastAsia" w:hAnsi="Cambria Math" w:cs="Times New Roman"/>
          <w:noProof/>
          <w:sz w:val="28"/>
          <w:szCs w:val="28"/>
          <w:lang w:bidi="fa-IR"/>
        </w:rPr>
        <w:lastRenderedPageBreak/>
        <w:drawing>
          <wp:inline distT="0" distB="0" distL="0" distR="0">
            <wp:extent cx="4738370" cy="1389380"/>
            <wp:effectExtent l="19050" t="0" r="508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4738370" cy="1389380"/>
                    </a:xfrm>
                    <a:prstGeom prst="rect">
                      <a:avLst/>
                    </a:prstGeom>
                    <a:noFill/>
                    <a:ln w="9525">
                      <a:noFill/>
                      <a:miter lim="800000"/>
                      <a:headEnd/>
                      <a:tailEnd/>
                    </a:ln>
                  </pic:spPr>
                </pic:pic>
              </a:graphicData>
            </a:graphic>
          </wp:inline>
        </w:drawing>
      </w:r>
    </w:p>
    <w:p w:rsidR="00973A03" w:rsidRPr="00CF10E8" w:rsidRDefault="00973A03" w:rsidP="00CF10E8">
      <w:pPr>
        <w:bidi/>
        <w:spacing w:line="360" w:lineRule="auto"/>
        <w:jc w:val="both"/>
        <w:rPr>
          <w:rFonts w:eastAsiaTheme="minorEastAsia"/>
          <w:sz w:val="28"/>
          <w:szCs w:val="28"/>
          <w:rtl/>
          <w:lang w:bidi="fa-IR"/>
        </w:rPr>
      </w:pPr>
    </w:p>
    <w:p w:rsidR="00864B00" w:rsidRPr="00CF10E8" w:rsidRDefault="00864B00" w:rsidP="00CF10E8">
      <w:pPr>
        <w:bidi/>
        <w:spacing w:line="360" w:lineRule="auto"/>
        <w:jc w:val="both"/>
        <w:rPr>
          <w:rFonts w:eastAsiaTheme="minorEastAsia"/>
          <w:sz w:val="28"/>
          <w:szCs w:val="28"/>
          <w:rtl/>
          <w:lang w:bidi="fa-IR"/>
        </w:rPr>
      </w:pPr>
    </w:p>
    <w:p w:rsidR="00EB0327" w:rsidRPr="00CF10E8" w:rsidRDefault="00EB0327" w:rsidP="009D1F6C">
      <w:pPr>
        <w:bidi/>
        <w:spacing w:line="360" w:lineRule="auto"/>
        <w:jc w:val="both"/>
        <w:rPr>
          <w:rFonts w:eastAsiaTheme="minorEastAsia"/>
          <w:sz w:val="28"/>
          <w:szCs w:val="28"/>
          <w:rtl/>
          <w:lang w:bidi="fa-IR"/>
        </w:rPr>
      </w:pPr>
    </w:p>
    <w:p w:rsidR="00864B00" w:rsidRPr="00CF10E8" w:rsidRDefault="004353C7"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همانطور که انتظار می رفت ، عبارت درجه دو تا اندازه زیادی معنادار و منفی است  که اشاره به یک ارتباط مقعر دارد. بنابراین ما به صورت کیفی همان نتایج مرتب با مدل شبکه ارتباط عصبی (5) را به دست آوردیم. در مقایسه با شبکه ارتباطی عصبی ، </w:t>
      </w:r>
      <w:r w:rsidRPr="00CF10E8">
        <w:rPr>
          <w:rFonts w:eastAsiaTheme="minorEastAsia"/>
          <w:sz w:val="28"/>
          <w:szCs w:val="28"/>
          <w:lang w:bidi="fa-IR"/>
        </w:rPr>
        <w:t>R</w:t>
      </w:r>
      <w:r w:rsidRPr="00CF10E8">
        <w:rPr>
          <w:rFonts w:eastAsiaTheme="minorEastAsia" w:hint="cs"/>
          <w:sz w:val="28"/>
          <w:szCs w:val="28"/>
          <w:rtl/>
          <w:lang w:bidi="fa-IR"/>
        </w:rPr>
        <w:t>-مربع تنظیم شده کاهش یافت.</w:t>
      </w:r>
    </w:p>
    <w:p w:rsidR="004353C7" w:rsidRPr="00CF10E8" w:rsidRDefault="004353C7"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الگرت (1990) رویه رگرسیون وزنی محلی دولین/کلوند (1988) را به کار گرفت. </w:t>
      </w:r>
      <w:r w:rsidR="002F7FBD" w:rsidRPr="00CF10E8">
        <w:rPr>
          <w:rFonts w:eastAsiaTheme="minorEastAsia" w:hint="cs"/>
          <w:sz w:val="28"/>
          <w:szCs w:val="28"/>
          <w:rtl/>
          <w:lang w:bidi="fa-IR"/>
        </w:rPr>
        <w:t xml:space="preserve">این </w:t>
      </w:r>
      <w:r w:rsidRPr="00CF10E8">
        <w:rPr>
          <w:rFonts w:eastAsiaTheme="minorEastAsia" w:hint="cs"/>
          <w:sz w:val="28"/>
          <w:szCs w:val="28"/>
          <w:rtl/>
          <w:lang w:bidi="fa-IR"/>
        </w:rPr>
        <w:t xml:space="preserve">روش مقدار یک تابع رگرسیون </w:t>
      </w:r>
      <w:r w:rsidRPr="00CF10E8">
        <w:rPr>
          <w:rFonts w:eastAsiaTheme="minorEastAsia"/>
          <w:sz w:val="28"/>
          <w:szCs w:val="28"/>
          <w:lang w:bidi="fa-IR"/>
        </w:rPr>
        <w:t xml:space="preserve">y=f(x) </w:t>
      </w:r>
      <w:r w:rsidRPr="00CF10E8">
        <w:rPr>
          <w:rFonts w:eastAsiaTheme="minorEastAsia" w:hint="cs"/>
          <w:sz w:val="28"/>
          <w:szCs w:val="28"/>
          <w:rtl/>
          <w:lang w:bidi="fa-IR"/>
        </w:rPr>
        <w:t xml:space="preserve"> را در یک نقطه خاص </w:t>
      </w:r>
      <w:r w:rsidRPr="00CF10E8">
        <w:rPr>
          <w:rFonts w:eastAsiaTheme="minorEastAsia"/>
          <w:sz w:val="28"/>
          <w:szCs w:val="28"/>
          <w:lang w:bidi="fa-IR"/>
        </w:rPr>
        <w:t>x</w:t>
      </w:r>
      <w:r w:rsidRPr="00CF10E8">
        <w:rPr>
          <w:rFonts w:eastAsiaTheme="minorEastAsia" w:hint="cs"/>
          <w:sz w:val="28"/>
          <w:szCs w:val="28"/>
          <w:rtl/>
          <w:lang w:bidi="fa-IR"/>
        </w:rPr>
        <w:t xml:space="preserve"> در فضای بعدی پیش بینی می کند درجایی که </w:t>
      </w:r>
      <w:r w:rsidRPr="00CF10E8">
        <w:rPr>
          <w:rFonts w:eastAsiaTheme="minorEastAsia"/>
          <w:sz w:val="28"/>
          <w:szCs w:val="28"/>
          <w:lang w:bidi="fa-IR"/>
        </w:rPr>
        <w:t>p</w:t>
      </w:r>
      <w:r w:rsidRPr="00CF10E8">
        <w:rPr>
          <w:rFonts w:eastAsiaTheme="minorEastAsia" w:hint="cs"/>
          <w:sz w:val="28"/>
          <w:szCs w:val="28"/>
          <w:rtl/>
          <w:lang w:bidi="fa-IR"/>
        </w:rPr>
        <w:t xml:space="preserve"> عدد رگرسیون است. در آغاز، کسی مجبور بود که یک کسر </w:t>
      </w:r>
      <w:r w:rsidRPr="00CF10E8">
        <w:rPr>
          <w:rFonts w:eastAsiaTheme="minorEastAsia"/>
          <w:sz w:val="28"/>
          <w:szCs w:val="28"/>
          <w:lang w:bidi="fa-IR"/>
        </w:rPr>
        <w:t>k</w:t>
      </w:r>
      <w:r w:rsidRPr="00CF10E8">
        <w:rPr>
          <w:rFonts w:eastAsiaTheme="minorEastAsia" w:hint="cs"/>
          <w:sz w:val="28"/>
          <w:szCs w:val="28"/>
          <w:rtl/>
          <w:lang w:bidi="fa-IR"/>
        </w:rPr>
        <w:t xml:space="preserve"> را از کل مشاهدات </w:t>
      </w:r>
      <w:r w:rsidRPr="00CF10E8">
        <w:rPr>
          <w:rFonts w:eastAsiaTheme="minorEastAsia"/>
          <w:sz w:val="28"/>
          <w:szCs w:val="28"/>
          <w:lang w:bidi="fa-IR"/>
        </w:rPr>
        <w:t xml:space="preserve">n </w:t>
      </w:r>
      <w:r w:rsidRPr="00CF10E8">
        <w:rPr>
          <w:rFonts w:eastAsiaTheme="minorEastAsia" w:hint="cs"/>
          <w:sz w:val="28"/>
          <w:szCs w:val="28"/>
          <w:rtl/>
          <w:lang w:bidi="fa-IR"/>
        </w:rPr>
        <w:t xml:space="preserve"> تعیین نماید و نقاط </w:t>
      </w:r>
      <w:proofErr w:type="spellStart"/>
      <w:r w:rsidRPr="00CF10E8">
        <w:rPr>
          <w:rFonts w:eastAsiaTheme="minorEastAsia"/>
          <w:sz w:val="28"/>
          <w:szCs w:val="28"/>
          <w:lang w:bidi="fa-IR"/>
        </w:rPr>
        <w:t>k.N</w:t>
      </w:r>
      <w:proofErr w:type="spellEnd"/>
      <w:r w:rsidRPr="00CF10E8">
        <w:rPr>
          <w:rFonts w:eastAsiaTheme="minorEastAsia" w:hint="cs"/>
          <w:sz w:val="28"/>
          <w:szCs w:val="28"/>
          <w:rtl/>
          <w:lang w:bidi="fa-IR"/>
        </w:rPr>
        <w:t xml:space="preserve"> را با کم ترین فاصله به </w:t>
      </w:r>
      <w:r w:rsidRPr="00CF10E8">
        <w:rPr>
          <w:rFonts w:eastAsiaTheme="minorEastAsia"/>
          <w:sz w:val="28"/>
          <w:szCs w:val="28"/>
          <w:lang w:bidi="fa-IR"/>
        </w:rPr>
        <w:t>x</w:t>
      </w:r>
      <w:r w:rsidRPr="00CF10E8">
        <w:rPr>
          <w:rFonts w:eastAsiaTheme="minorEastAsia" w:hint="cs"/>
          <w:sz w:val="28"/>
          <w:szCs w:val="28"/>
          <w:rtl/>
          <w:lang w:bidi="fa-IR"/>
        </w:rPr>
        <w:t xml:space="preserve"> تعیین نماید. این زیرمجموعه مشاهدات برای انجام یک رگرسیون خطی وزنی بر روی </w:t>
      </w:r>
      <w:r w:rsidRPr="00CF10E8">
        <w:rPr>
          <w:rFonts w:eastAsiaTheme="minorEastAsia"/>
          <w:sz w:val="28"/>
          <w:szCs w:val="28"/>
          <w:lang w:bidi="fa-IR"/>
        </w:rPr>
        <w:t>y</w:t>
      </w:r>
      <w:r w:rsidRPr="00CF10E8">
        <w:rPr>
          <w:rFonts w:eastAsiaTheme="minorEastAsia" w:hint="cs"/>
          <w:sz w:val="28"/>
          <w:szCs w:val="28"/>
          <w:rtl/>
          <w:lang w:bidi="fa-IR"/>
        </w:rPr>
        <w:t xml:space="preserve"> مورد استفاده قرار گرفت در حالی که وزن ها اینگونه ارائه می شوند:</w:t>
      </w:r>
    </w:p>
    <w:p w:rsidR="004353C7" w:rsidRPr="00CF10E8" w:rsidRDefault="008965C4" w:rsidP="00CF10E8">
      <w:pPr>
        <w:bidi/>
        <w:spacing w:line="360" w:lineRule="auto"/>
        <w:jc w:val="both"/>
        <w:rPr>
          <w:rFonts w:eastAsiaTheme="minorEastAsia"/>
          <w:sz w:val="28"/>
          <w:szCs w:val="28"/>
          <w:rtl/>
          <w:lang w:bidi="fa-IR"/>
        </w:rPr>
      </w:pP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w</m:t>
            </m:r>
          </m:e>
          <m:sub>
            <m:r>
              <w:rPr>
                <w:rFonts w:ascii="Cambria Math" w:eastAsiaTheme="minorEastAsia" w:hAnsi="Cambria Math"/>
                <w:sz w:val="28"/>
                <w:szCs w:val="28"/>
                <w:lang w:bidi="fa-IR"/>
              </w:rPr>
              <m:t>i</m:t>
            </m:r>
          </m:sub>
        </m:sSub>
      </m:oMath>
      <w:r w:rsidR="004353C7" w:rsidRPr="00CF10E8">
        <w:rPr>
          <w:rFonts w:eastAsiaTheme="minorEastAsia"/>
          <w:sz w:val="28"/>
          <w:szCs w:val="28"/>
          <w:lang w:bidi="fa-IR"/>
        </w:rPr>
        <w:t>(x)</w:t>
      </w:r>
      <w:proofErr w:type="gramStart"/>
      <w:r w:rsidR="004353C7" w:rsidRPr="00CF10E8">
        <w:rPr>
          <w:rFonts w:eastAsiaTheme="minorEastAsia"/>
          <w:sz w:val="28"/>
          <w:szCs w:val="28"/>
          <w:lang w:bidi="fa-IR"/>
        </w:rPr>
        <w:t>=(</w:t>
      </w:r>
      <w:proofErr w:type="gramEnd"/>
      <w:r w:rsidR="004353C7" w:rsidRPr="00CF10E8">
        <w:rPr>
          <w:rFonts w:eastAsiaTheme="minorEastAsia"/>
          <w:sz w:val="28"/>
          <w:szCs w:val="28"/>
          <w:lang w:bidi="fa-IR"/>
        </w:rPr>
        <w:t>1-</w:t>
      </w:r>
      <m:oMath>
        <m:sSup>
          <m:sSupPr>
            <m:ctrlPr>
              <w:rPr>
                <w:rFonts w:ascii="Cambria Math" w:eastAsiaTheme="minorEastAsia" w:hAnsi="Cambria Math"/>
                <w:i/>
                <w:sz w:val="28"/>
                <w:szCs w:val="28"/>
                <w:lang w:bidi="fa-IR"/>
              </w:rPr>
            </m:ctrlPr>
          </m:sSupPr>
          <m:e>
            <m:sSup>
              <m:sSupPr>
                <m:ctrlPr>
                  <w:rPr>
                    <w:rFonts w:ascii="Cambria Math" w:eastAsiaTheme="minorEastAsia" w:hAnsi="Cambria Math"/>
                    <w:i/>
                    <w:sz w:val="28"/>
                    <w:szCs w:val="28"/>
                    <w:lang w:bidi="fa-IR"/>
                  </w:rPr>
                </m:ctrlPr>
              </m:sSupPr>
              <m:e>
                <m:r>
                  <m:rPr>
                    <m:sty m:val="p"/>
                  </m:rPr>
                  <w:rPr>
                    <w:rFonts w:ascii="Cambria Math" w:eastAsiaTheme="minorEastAsia" w:hAnsi="Cambria Math"/>
                    <w:sz w:val="28"/>
                    <w:szCs w:val="28"/>
                    <w:lang w:bidi="fa-IR"/>
                  </w:rPr>
                  <m:t>(</m:t>
                </m:r>
                <m:f>
                  <m:fPr>
                    <m:ctrlPr>
                      <w:rPr>
                        <w:rFonts w:ascii="Cambria Math" w:eastAsiaTheme="minorEastAsia" w:hAnsi="Cambria Math"/>
                        <w:i/>
                        <w:sz w:val="28"/>
                        <w:szCs w:val="28"/>
                        <w:lang w:bidi="fa-IR"/>
                      </w:rPr>
                    </m:ctrlPr>
                  </m:fPr>
                  <m:num>
                    <m:r>
                      <w:rPr>
                        <w:rFonts w:ascii="Cambria Math" w:eastAsiaTheme="minorEastAsia" w:hAnsi="Cambria Math"/>
                        <w:sz w:val="28"/>
                        <w:szCs w:val="28"/>
                        <w:lang w:bidi="fa-IR"/>
                      </w:rPr>
                      <m:t>d(x,</m:t>
                    </m:r>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i</m:t>
                        </m:r>
                      </m:sub>
                    </m:sSub>
                  </m:num>
                  <m:den>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d</m:t>
                        </m:r>
                      </m:e>
                      <m:sub>
                        <m:r>
                          <w:rPr>
                            <w:rFonts w:ascii="Cambria Math" w:eastAsiaTheme="minorEastAsia" w:hAnsi="Cambria Math"/>
                            <w:sz w:val="28"/>
                            <w:szCs w:val="28"/>
                            <w:lang w:bidi="fa-IR"/>
                          </w:rPr>
                          <m:t>max</m:t>
                        </m:r>
                      </m:sub>
                    </m:sSub>
                  </m:den>
                </m:f>
                <m:r>
                  <m:rPr>
                    <m:sty m:val="p"/>
                  </m:rPr>
                  <w:rPr>
                    <w:rFonts w:ascii="Cambria Math" w:eastAsiaTheme="minorEastAsia" w:hAnsi="Cambria Math"/>
                    <w:sz w:val="28"/>
                    <w:szCs w:val="28"/>
                    <w:lang w:bidi="fa-IR"/>
                  </w:rPr>
                  <m:t>)</m:t>
                </m:r>
              </m:e>
              <m:sup>
                <m:r>
                  <w:rPr>
                    <w:rFonts w:ascii="Cambria Math" w:eastAsiaTheme="minorEastAsia" w:hAnsi="Cambria Math"/>
                    <w:sz w:val="28"/>
                    <w:szCs w:val="28"/>
                    <w:lang w:bidi="fa-IR"/>
                  </w:rPr>
                  <m:t>3</m:t>
                </m:r>
              </m:sup>
            </m:sSup>
          </m:e>
          <m:sup>
            <m:r>
              <w:rPr>
                <w:rFonts w:ascii="Cambria Math" w:eastAsiaTheme="minorEastAsia" w:hAnsi="Cambria Math"/>
                <w:sz w:val="28"/>
                <w:szCs w:val="28"/>
                <w:lang w:bidi="fa-IR"/>
              </w:rPr>
              <m:t>3</m:t>
            </m:r>
          </m:sup>
        </m:sSup>
      </m:oMath>
      <w:r w:rsidR="0041551C" w:rsidRPr="00CF10E8">
        <w:rPr>
          <w:rFonts w:eastAsiaTheme="minorEastAsia" w:hint="cs"/>
          <w:sz w:val="28"/>
          <w:szCs w:val="28"/>
          <w:rtl/>
          <w:lang w:bidi="fa-IR"/>
        </w:rPr>
        <w:t xml:space="preserve"> برای </w:t>
      </w:r>
      <w:r w:rsidR="0041551C" w:rsidRPr="00CF10E8">
        <w:rPr>
          <w:rFonts w:eastAsiaTheme="minorEastAsia"/>
          <w:sz w:val="28"/>
          <w:szCs w:val="28"/>
          <w:lang w:bidi="fa-IR"/>
        </w:rPr>
        <w:t>i=1,…,N.K</w:t>
      </w:r>
    </w:p>
    <w:p w:rsidR="004C7CCA" w:rsidRPr="00CF10E8" w:rsidRDefault="004C7CCA" w:rsidP="00CF10E8">
      <w:pPr>
        <w:bidi/>
        <w:spacing w:line="360" w:lineRule="auto"/>
        <w:jc w:val="both"/>
        <w:rPr>
          <w:rFonts w:eastAsiaTheme="minorEastAsia"/>
          <w:sz w:val="28"/>
          <w:szCs w:val="28"/>
          <w:rtl/>
          <w:lang w:bidi="fa-IR"/>
        </w:rPr>
      </w:pPr>
    </w:p>
    <w:p w:rsidR="004C7CCA" w:rsidRPr="00CF10E8" w:rsidRDefault="004C7CCA"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در (9)،(</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i</m:t>
            </m:r>
          </m:sub>
        </m:sSub>
      </m:oMath>
      <w:r w:rsidRPr="00CF10E8">
        <w:rPr>
          <w:rFonts w:eastAsiaTheme="minorEastAsia"/>
          <w:sz w:val="28"/>
          <w:szCs w:val="28"/>
          <w:lang w:bidi="fa-IR"/>
        </w:rPr>
        <w:t>d(x,</w:t>
      </w:r>
      <w:r w:rsidRPr="00CF10E8">
        <w:rPr>
          <w:rFonts w:eastAsiaTheme="minorEastAsia" w:hint="cs"/>
          <w:sz w:val="28"/>
          <w:szCs w:val="28"/>
          <w:rtl/>
          <w:lang w:bidi="fa-IR"/>
        </w:rPr>
        <w:t xml:space="preserve"> بیان کننده فاصله اقلیدسی بین </w:t>
      </w:r>
      <w:r w:rsidRPr="00CF10E8">
        <w:rPr>
          <w:rFonts w:eastAsiaTheme="minorEastAsia"/>
          <w:sz w:val="28"/>
          <w:szCs w:val="28"/>
          <w:lang w:bidi="fa-IR"/>
        </w:rPr>
        <w:t>x</w:t>
      </w:r>
      <w:r w:rsidRPr="00CF10E8">
        <w:rPr>
          <w:rFonts w:eastAsiaTheme="minorEastAsia" w:hint="cs"/>
          <w:sz w:val="28"/>
          <w:szCs w:val="28"/>
          <w:rtl/>
          <w:lang w:bidi="fa-IR"/>
        </w:rPr>
        <w:t xml:space="preserve"> و مشاهده </w:t>
      </w:r>
      <w:r w:rsidRPr="00CF10E8">
        <w:rPr>
          <w:rFonts w:eastAsiaTheme="minorEastAsia"/>
          <w:sz w:val="28"/>
          <w:szCs w:val="28"/>
          <w:lang w:bidi="fa-IR"/>
        </w:rPr>
        <w:t>i</w:t>
      </w:r>
      <w:r w:rsidRPr="00CF10E8">
        <w:rPr>
          <w:rFonts w:eastAsiaTheme="minorEastAsia" w:hint="cs"/>
          <w:sz w:val="28"/>
          <w:szCs w:val="28"/>
          <w:rtl/>
          <w:lang w:bidi="fa-IR"/>
        </w:rPr>
        <w:t xml:space="preserve"> م </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x</m:t>
            </m:r>
          </m:e>
          <m:sub>
            <m:r>
              <w:rPr>
                <w:rFonts w:ascii="Cambria Math" w:eastAsiaTheme="minorEastAsia" w:hAnsi="Cambria Math"/>
                <w:sz w:val="28"/>
                <w:szCs w:val="28"/>
                <w:lang w:bidi="fa-IR"/>
              </w:rPr>
              <m:t>i</m:t>
            </m:r>
          </m:sub>
        </m:sSub>
      </m:oMath>
      <w:r w:rsidRPr="00CF10E8">
        <w:rPr>
          <w:rFonts w:eastAsiaTheme="minorEastAsia" w:hint="cs"/>
          <w:sz w:val="28"/>
          <w:szCs w:val="28"/>
          <w:rtl/>
          <w:lang w:bidi="fa-IR"/>
        </w:rPr>
        <w:t xml:space="preserve"> در زیرمجموعه انتخاب شده است و</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d</m:t>
            </m:r>
          </m:e>
          <m:sub>
            <m:r>
              <w:rPr>
                <w:rFonts w:ascii="Cambria Math" w:eastAsiaTheme="minorEastAsia" w:hAnsi="Cambria Math"/>
                <w:sz w:val="28"/>
                <w:szCs w:val="28"/>
                <w:lang w:bidi="fa-IR"/>
              </w:rPr>
              <m:t>max</m:t>
            </m:r>
          </m:sub>
        </m:sSub>
      </m:oMath>
      <w:r w:rsidRPr="00CF10E8">
        <w:rPr>
          <w:rFonts w:eastAsiaTheme="minorEastAsia" w:hint="cs"/>
          <w:sz w:val="28"/>
          <w:szCs w:val="28"/>
          <w:rtl/>
          <w:lang w:bidi="fa-IR"/>
        </w:rPr>
        <w:t xml:space="preserve"> فاصله بین </w:t>
      </w:r>
      <w:r w:rsidRPr="00CF10E8">
        <w:rPr>
          <w:rFonts w:eastAsiaTheme="minorEastAsia"/>
          <w:sz w:val="28"/>
          <w:szCs w:val="28"/>
          <w:lang w:bidi="fa-IR"/>
        </w:rPr>
        <w:t>x</w:t>
      </w:r>
      <w:r w:rsidRPr="00CF10E8">
        <w:rPr>
          <w:rFonts w:eastAsiaTheme="minorEastAsia" w:hint="cs"/>
          <w:sz w:val="28"/>
          <w:szCs w:val="28"/>
          <w:rtl/>
          <w:lang w:bidi="fa-IR"/>
        </w:rPr>
        <w:t xml:space="preserve"> و بیشترین مشاهده در زیرمجموعه است.</w:t>
      </w:r>
    </w:p>
    <w:p w:rsidR="00C2432A" w:rsidRPr="00CF10E8" w:rsidRDefault="00C2432A"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پیش بینی </w:t>
      </w:r>
      <w:r w:rsidRPr="00CF10E8">
        <w:rPr>
          <w:rFonts w:eastAsiaTheme="minorEastAsia"/>
          <w:sz w:val="28"/>
          <w:szCs w:val="28"/>
          <w:lang w:bidi="fa-IR"/>
        </w:rPr>
        <w:t>ḟ(x)</w:t>
      </w:r>
      <w:r w:rsidRPr="00CF10E8">
        <w:rPr>
          <w:rFonts w:eastAsiaTheme="minorEastAsia" w:hint="cs"/>
          <w:sz w:val="28"/>
          <w:szCs w:val="28"/>
          <w:rtl/>
          <w:lang w:bidi="fa-IR"/>
        </w:rPr>
        <w:t xml:space="preserve"> می تواند سرانجام از تابع رگرسیون </w:t>
      </w:r>
      <w:r w:rsidR="00987F6D" w:rsidRPr="00CF10E8">
        <w:rPr>
          <w:rFonts w:eastAsiaTheme="minorEastAsia" w:hint="cs"/>
          <w:sz w:val="28"/>
          <w:szCs w:val="28"/>
          <w:rtl/>
          <w:lang w:bidi="fa-IR"/>
        </w:rPr>
        <w:t xml:space="preserve">بدست آید همانطور که مقدار متناسب </w:t>
      </w:r>
      <w:r w:rsidR="00987F6D" w:rsidRPr="00CF10E8">
        <w:rPr>
          <w:rFonts w:ascii="Calibri" w:eastAsiaTheme="minorEastAsia" w:hAnsi="Calibri"/>
          <w:sz w:val="28"/>
          <w:szCs w:val="28"/>
          <w:rtl/>
          <w:lang w:bidi="fa-IR"/>
        </w:rPr>
        <w:t>ẏ</w:t>
      </w:r>
      <w:r w:rsidR="00987F6D" w:rsidRPr="00CF10E8">
        <w:rPr>
          <w:rFonts w:eastAsiaTheme="minorEastAsia" w:hint="cs"/>
          <w:sz w:val="28"/>
          <w:szCs w:val="28"/>
          <w:rtl/>
          <w:lang w:bidi="fa-IR"/>
        </w:rPr>
        <w:t xml:space="preserve"> با مجموعه رگرسیون برابر با </w:t>
      </w:r>
      <w:r w:rsidR="00987F6D" w:rsidRPr="00CF10E8">
        <w:rPr>
          <w:rFonts w:eastAsiaTheme="minorEastAsia"/>
          <w:sz w:val="28"/>
          <w:szCs w:val="28"/>
          <w:lang w:bidi="fa-IR"/>
        </w:rPr>
        <w:t>x</w:t>
      </w:r>
      <w:r w:rsidR="00987F6D" w:rsidRPr="00CF10E8">
        <w:rPr>
          <w:rFonts w:eastAsiaTheme="minorEastAsia" w:hint="cs"/>
          <w:sz w:val="28"/>
          <w:szCs w:val="28"/>
          <w:rtl/>
          <w:lang w:bidi="fa-IR"/>
        </w:rPr>
        <w:t xml:space="preserve"> است.</w:t>
      </w:r>
    </w:p>
    <w:p w:rsidR="00987F6D" w:rsidRPr="00CF10E8" w:rsidRDefault="005740D9"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lastRenderedPageBreak/>
        <w:t>ما ار روش دولین/کلوند (1988) برای به دست آوردن یک پیش بینی جایگزین برای ارتباط بین گردش سفا</w:t>
      </w:r>
      <w:r w:rsidR="002F7FBD" w:rsidRPr="00CF10E8">
        <w:rPr>
          <w:rFonts w:eastAsiaTheme="minorEastAsia" w:hint="cs"/>
          <w:sz w:val="28"/>
          <w:szCs w:val="28"/>
          <w:rtl/>
          <w:lang w:bidi="fa-IR"/>
        </w:rPr>
        <w:t>ر</w:t>
      </w:r>
      <w:r w:rsidRPr="00CF10E8">
        <w:rPr>
          <w:rFonts w:eastAsiaTheme="minorEastAsia" w:hint="cs"/>
          <w:sz w:val="28"/>
          <w:szCs w:val="28"/>
          <w:rtl/>
          <w:lang w:bidi="fa-IR"/>
        </w:rPr>
        <w:t>ش</w:t>
      </w:r>
      <w:r w:rsidR="002F7FBD" w:rsidRPr="00CF10E8">
        <w:rPr>
          <w:rFonts w:eastAsiaTheme="minorEastAsia" w:hint="cs"/>
          <w:sz w:val="28"/>
          <w:szCs w:val="28"/>
          <w:rtl/>
          <w:lang w:bidi="fa-IR"/>
        </w:rPr>
        <w:t>ات</w:t>
      </w:r>
      <w:r w:rsidRPr="00CF10E8">
        <w:rPr>
          <w:rFonts w:eastAsiaTheme="minorEastAsia" w:hint="cs"/>
          <w:sz w:val="28"/>
          <w:szCs w:val="28"/>
          <w:rtl/>
          <w:lang w:bidi="fa-IR"/>
        </w:rPr>
        <w:t xml:space="preserve"> خالص پی</w:t>
      </w:r>
      <w:r w:rsidR="002F7FBD" w:rsidRPr="00CF10E8">
        <w:rPr>
          <w:rFonts w:eastAsiaTheme="minorEastAsia" w:hint="cs"/>
          <w:sz w:val="28"/>
          <w:szCs w:val="28"/>
          <w:rtl/>
          <w:lang w:bidi="fa-IR"/>
        </w:rPr>
        <w:t>ش</w:t>
      </w:r>
      <w:r w:rsidRPr="00CF10E8">
        <w:rPr>
          <w:rFonts w:eastAsiaTheme="minorEastAsia" w:hint="cs"/>
          <w:sz w:val="28"/>
          <w:szCs w:val="28"/>
          <w:rtl/>
          <w:lang w:bidi="fa-IR"/>
        </w:rPr>
        <w:t xml:space="preserve"> بینی نشده و تغییرات قیمت اعلام شد استفاده کردیم. تابع رگرسیون در 300 نقطه دارای فضای برابر در رنج -300 و 300 با اختلاف </w:t>
      </w:r>
      <w:r w:rsidRPr="00CF10E8">
        <w:rPr>
          <w:rFonts w:eastAsiaTheme="minorEastAsia"/>
          <w:sz w:val="28"/>
          <w:szCs w:val="28"/>
          <w:lang w:bidi="fa-IR"/>
        </w:rPr>
        <w:t>k</w:t>
      </w:r>
      <w:r w:rsidRPr="00CF10E8">
        <w:rPr>
          <w:rFonts w:eastAsiaTheme="minorEastAsia" w:hint="cs"/>
          <w:sz w:val="28"/>
          <w:szCs w:val="28"/>
          <w:rtl/>
          <w:lang w:bidi="fa-IR"/>
        </w:rPr>
        <w:t xml:space="preserve"> بین 0.3 تا 0.9 پیش بینی شدند. نتایج کاملا دربرابر انتخاب ویژه </w:t>
      </w:r>
      <w:r w:rsidRPr="00CF10E8">
        <w:rPr>
          <w:rFonts w:eastAsiaTheme="minorEastAsia"/>
          <w:sz w:val="28"/>
          <w:szCs w:val="28"/>
          <w:lang w:bidi="fa-IR"/>
        </w:rPr>
        <w:t xml:space="preserve">k </w:t>
      </w:r>
      <w:r w:rsidRPr="00CF10E8">
        <w:rPr>
          <w:rFonts w:eastAsiaTheme="minorEastAsia" w:hint="cs"/>
          <w:sz w:val="28"/>
          <w:szCs w:val="28"/>
          <w:rtl/>
          <w:lang w:bidi="fa-IR"/>
        </w:rPr>
        <w:t xml:space="preserve"> حساس بودند. در شکل 3 خطوط رگرسیون برای </w:t>
      </w:r>
      <w:r w:rsidRPr="00CF10E8">
        <w:rPr>
          <w:rFonts w:eastAsiaTheme="minorEastAsia"/>
          <w:sz w:val="28"/>
          <w:szCs w:val="28"/>
          <w:lang w:bidi="fa-IR"/>
        </w:rPr>
        <w:t>k=0.4</w:t>
      </w:r>
      <w:r w:rsidRPr="00CF10E8">
        <w:rPr>
          <w:rFonts w:eastAsiaTheme="minorEastAsia" w:hint="cs"/>
          <w:sz w:val="28"/>
          <w:szCs w:val="28"/>
          <w:rtl/>
          <w:lang w:bidi="fa-IR"/>
        </w:rPr>
        <w:t xml:space="preserve"> و </w:t>
      </w:r>
      <w:r w:rsidRPr="00CF10E8">
        <w:rPr>
          <w:rFonts w:eastAsiaTheme="minorEastAsia"/>
          <w:sz w:val="28"/>
          <w:szCs w:val="28"/>
          <w:lang w:bidi="fa-IR"/>
        </w:rPr>
        <w:t>k=0.8</w:t>
      </w:r>
      <w:r w:rsidRPr="00CF10E8">
        <w:rPr>
          <w:rFonts w:eastAsiaTheme="minorEastAsia" w:hint="cs"/>
          <w:sz w:val="28"/>
          <w:szCs w:val="28"/>
          <w:rtl/>
          <w:lang w:bidi="fa-IR"/>
        </w:rPr>
        <w:t xml:space="preserve"> ترسیم شده اند.</w:t>
      </w:r>
    </w:p>
    <w:p w:rsidR="005740D9" w:rsidRDefault="005740D9"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شکل 3- خطوط رگرسیون متناسب برای ارتباط بین گردش خالص سفارش</w:t>
      </w:r>
      <w:r w:rsidR="002F7FBD" w:rsidRPr="00CF10E8">
        <w:rPr>
          <w:rFonts w:eastAsiaTheme="minorEastAsia" w:hint="cs"/>
          <w:sz w:val="28"/>
          <w:szCs w:val="28"/>
          <w:rtl/>
          <w:lang w:bidi="fa-IR"/>
        </w:rPr>
        <w:t>ات</w:t>
      </w:r>
      <w:r w:rsidRPr="00CF10E8">
        <w:rPr>
          <w:rFonts w:eastAsiaTheme="minorEastAsia" w:hint="cs"/>
          <w:sz w:val="28"/>
          <w:szCs w:val="28"/>
          <w:rtl/>
          <w:lang w:bidi="fa-IR"/>
        </w:rPr>
        <w:t xml:space="preserve"> پیش بینی نشده و تغییرات قیمت لگاریتم پیش بینی نشده. مدل های غیرخطی متفاوت: شبکه ارتباط عصبی، رگرسیون دو جمله ای، رگرسیون وزنی محلی</w:t>
      </w:r>
    </w:p>
    <w:p w:rsidR="00A50191" w:rsidRPr="00CF10E8" w:rsidRDefault="000E0C1D" w:rsidP="00A50191">
      <w:pPr>
        <w:bidi/>
        <w:spacing w:line="360" w:lineRule="auto"/>
        <w:jc w:val="both"/>
        <w:rPr>
          <w:rFonts w:eastAsiaTheme="minorEastAsia"/>
          <w:sz w:val="28"/>
          <w:szCs w:val="28"/>
          <w:rtl/>
          <w:lang w:bidi="fa-IR"/>
        </w:rPr>
      </w:pPr>
      <w:r>
        <w:rPr>
          <w:rFonts w:eastAsiaTheme="minorEastAsia" w:cs="Arial"/>
          <w:noProof/>
          <w:sz w:val="28"/>
          <w:szCs w:val="28"/>
          <w:lang w:bidi="fa-IR"/>
        </w:rPr>
        <w:drawing>
          <wp:inline distT="0" distB="0" distL="0" distR="0">
            <wp:extent cx="4311015" cy="2517775"/>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4311015" cy="2517775"/>
                    </a:xfrm>
                    <a:prstGeom prst="rect">
                      <a:avLst/>
                    </a:prstGeom>
                    <a:noFill/>
                    <a:ln w="9525">
                      <a:noFill/>
                      <a:miter lim="800000"/>
                      <a:headEnd/>
                      <a:tailEnd/>
                    </a:ln>
                  </pic:spPr>
                </pic:pic>
              </a:graphicData>
            </a:graphic>
          </wp:inline>
        </w:drawing>
      </w:r>
    </w:p>
    <w:p w:rsidR="00EE3017" w:rsidRPr="00CF10E8" w:rsidRDefault="00EE3017"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همانطور که شکل 3 نشان می دهد، همه روش های پیش بین</w:t>
      </w:r>
      <w:r w:rsidR="002F7FBD" w:rsidRPr="00CF10E8">
        <w:rPr>
          <w:rFonts w:eastAsiaTheme="minorEastAsia" w:hint="cs"/>
          <w:sz w:val="28"/>
          <w:szCs w:val="28"/>
          <w:rtl/>
          <w:lang w:bidi="fa-IR"/>
        </w:rPr>
        <w:t>ی</w:t>
      </w:r>
      <w:r w:rsidRPr="00CF10E8">
        <w:rPr>
          <w:rFonts w:eastAsiaTheme="minorEastAsia" w:hint="cs"/>
          <w:sz w:val="28"/>
          <w:szCs w:val="28"/>
          <w:rtl/>
          <w:lang w:bidi="fa-IR"/>
        </w:rPr>
        <w:t xml:space="preserve"> در یک جهت یکسان فرار می گیرند : محتوای اطلاعات </w:t>
      </w:r>
      <w:r w:rsidR="002F7FBD" w:rsidRPr="00CF10E8">
        <w:rPr>
          <w:rFonts w:eastAsiaTheme="minorEastAsia" w:hint="cs"/>
          <w:sz w:val="28"/>
          <w:szCs w:val="28"/>
          <w:rtl/>
          <w:lang w:bidi="fa-IR"/>
        </w:rPr>
        <w:t>داد و ستدها</w:t>
      </w:r>
      <w:r w:rsidRPr="00CF10E8">
        <w:rPr>
          <w:rFonts w:eastAsiaTheme="minorEastAsia" w:hint="cs"/>
          <w:sz w:val="28"/>
          <w:szCs w:val="28"/>
          <w:rtl/>
          <w:lang w:bidi="fa-IR"/>
        </w:rPr>
        <w:t xml:space="preserve"> کم تر از </w:t>
      </w:r>
      <w:r w:rsidR="002F7FBD" w:rsidRPr="00CF10E8">
        <w:rPr>
          <w:rFonts w:eastAsiaTheme="minorEastAsia" w:hint="cs"/>
          <w:sz w:val="28"/>
          <w:szCs w:val="28"/>
          <w:rtl/>
          <w:lang w:bidi="fa-IR"/>
        </w:rPr>
        <w:t xml:space="preserve">محتوای </w:t>
      </w:r>
      <w:r w:rsidRPr="00CF10E8">
        <w:rPr>
          <w:rFonts w:eastAsiaTheme="minorEastAsia" w:hint="cs"/>
          <w:sz w:val="28"/>
          <w:szCs w:val="28"/>
          <w:rtl/>
          <w:lang w:bidi="fa-IR"/>
        </w:rPr>
        <w:t>خطی اندازه مبادلات رشد می کند. اما روش ها از لحاظ بزرگی این تاثیر متفاوت هستند. غیر خطی در مقایسه با دیگر روش ها کم تر برای رگرسیون دوجمله ای به کار میرود. این ممکن است اشاره داشته باشد به اینکه یک عبارت</w:t>
      </w:r>
      <w:r w:rsidR="002F7FBD" w:rsidRPr="00CF10E8">
        <w:rPr>
          <w:rFonts w:eastAsiaTheme="minorEastAsia" w:hint="cs"/>
          <w:sz w:val="28"/>
          <w:szCs w:val="28"/>
          <w:rtl/>
          <w:lang w:bidi="fa-IR"/>
        </w:rPr>
        <w:t xml:space="preserve"> دوجمله ای برای توصیف ارتباط مر</w:t>
      </w:r>
      <w:r w:rsidRPr="00CF10E8">
        <w:rPr>
          <w:rFonts w:eastAsiaTheme="minorEastAsia" w:hint="cs"/>
          <w:sz w:val="28"/>
          <w:szCs w:val="28"/>
          <w:rtl/>
          <w:lang w:bidi="fa-IR"/>
        </w:rPr>
        <w:t>ب</w:t>
      </w:r>
      <w:r w:rsidR="002F7FBD" w:rsidRPr="00CF10E8">
        <w:rPr>
          <w:rFonts w:eastAsiaTheme="minorEastAsia" w:hint="cs"/>
          <w:sz w:val="28"/>
          <w:szCs w:val="28"/>
          <w:rtl/>
          <w:lang w:bidi="fa-IR"/>
        </w:rPr>
        <w:t>و</w:t>
      </w:r>
      <w:r w:rsidRPr="00CF10E8">
        <w:rPr>
          <w:rFonts w:eastAsiaTheme="minorEastAsia" w:hint="cs"/>
          <w:sz w:val="28"/>
          <w:szCs w:val="28"/>
          <w:rtl/>
          <w:lang w:bidi="fa-IR"/>
        </w:rPr>
        <w:t>طه کافی نیست.</w:t>
      </w:r>
    </w:p>
    <w:p w:rsidR="00EE3017" w:rsidRPr="00CF10E8" w:rsidRDefault="00DE56EF" w:rsidP="00CF10E8">
      <w:pPr>
        <w:bidi/>
        <w:spacing w:line="360" w:lineRule="auto"/>
        <w:jc w:val="both"/>
        <w:rPr>
          <w:rFonts w:eastAsiaTheme="minorEastAsia"/>
          <w:b/>
          <w:bCs/>
          <w:sz w:val="28"/>
          <w:szCs w:val="28"/>
          <w:rtl/>
          <w:lang w:bidi="fa-IR"/>
        </w:rPr>
      </w:pPr>
      <w:r w:rsidRPr="00CF10E8">
        <w:rPr>
          <w:rFonts w:eastAsiaTheme="minorEastAsia" w:hint="cs"/>
          <w:b/>
          <w:bCs/>
          <w:sz w:val="28"/>
          <w:szCs w:val="28"/>
          <w:rtl/>
          <w:lang w:bidi="fa-IR"/>
        </w:rPr>
        <w:t>4.4- ارزیابی های جایگزین برای عدم توازن سفارش</w:t>
      </w:r>
      <w:r w:rsidR="002F7FBD" w:rsidRPr="00CF10E8">
        <w:rPr>
          <w:rFonts w:eastAsiaTheme="minorEastAsia" w:hint="cs"/>
          <w:b/>
          <w:bCs/>
          <w:sz w:val="28"/>
          <w:szCs w:val="28"/>
          <w:rtl/>
          <w:lang w:bidi="fa-IR"/>
        </w:rPr>
        <w:t>ات</w:t>
      </w:r>
    </w:p>
    <w:p w:rsidR="00DE56EF" w:rsidRPr="00CF10E8" w:rsidRDefault="008663DF"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سوال چهارم بوجود آمده در مقدمه این است که آیا ارز</w:t>
      </w:r>
      <w:r w:rsidR="00FE280E" w:rsidRPr="00CF10E8">
        <w:rPr>
          <w:rFonts w:eastAsiaTheme="minorEastAsia" w:hint="cs"/>
          <w:sz w:val="28"/>
          <w:szCs w:val="28"/>
          <w:rtl/>
          <w:lang w:bidi="fa-IR"/>
        </w:rPr>
        <w:t>ی</w:t>
      </w:r>
      <w:r w:rsidRPr="00CF10E8">
        <w:rPr>
          <w:rFonts w:eastAsiaTheme="minorEastAsia" w:hint="cs"/>
          <w:sz w:val="28"/>
          <w:szCs w:val="28"/>
          <w:rtl/>
          <w:lang w:bidi="fa-IR"/>
        </w:rPr>
        <w:t xml:space="preserve">ابی های جایگزین برای عدم توازن سفارش وجود دارند که اطلاعات بیشتری را </w:t>
      </w:r>
      <w:r w:rsidR="00BB7081" w:rsidRPr="00CF10E8">
        <w:rPr>
          <w:rFonts w:eastAsiaTheme="minorEastAsia" w:hint="cs"/>
          <w:sz w:val="28"/>
          <w:szCs w:val="28"/>
          <w:rtl/>
          <w:lang w:bidi="fa-IR"/>
        </w:rPr>
        <w:t xml:space="preserve">نسبت به تفاوت بین حجم تجارت آغاز شده بوسیله خریدار و آغاز شده </w:t>
      </w:r>
      <w:r w:rsidR="00BB7081" w:rsidRPr="00CF10E8">
        <w:rPr>
          <w:rFonts w:eastAsiaTheme="minorEastAsia" w:hint="cs"/>
          <w:sz w:val="28"/>
          <w:szCs w:val="28"/>
          <w:rtl/>
          <w:lang w:bidi="fa-IR"/>
        </w:rPr>
        <w:lastRenderedPageBreak/>
        <w:t>بوسیله فرو</w:t>
      </w:r>
      <w:r w:rsidR="00FE280E" w:rsidRPr="00CF10E8">
        <w:rPr>
          <w:rFonts w:eastAsiaTheme="minorEastAsia" w:hint="cs"/>
          <w:sz w:val="28"/>
          <w:szCs w:val="28"/>
          <w:rtl/>
          <w:lang w:bidi="fa-IR"/>
        </w:rPr>
        <w:t>ش</w:t>
      </w:r>
      <w:r w:rsidR="00BB7081" w:rsidRPr="00CF10E8">
        <w:rPr>
          <w:rFonts w:eastAsiaTheme="minorEastAsia" w:hint="cs"/>
          <w:sz w:val="28"/>
          <w:szCs w:val="28"/>
          <w:rtl/>
          <w:lang w:bidi="fa-IR"/>
        </w:rPr>
        <w:t>نده ارائه دهند. اگر تعداد خالص مبادلات در یک فاصله اطلاعات را فراهم سازند، ولی اندازه این مبادلات را ارائه ندهند ، تعداد خالص مبادلات خرید مازاد بر مبادلات فروش باید منجر به توضیح بهتری درباره</w:t>
      </w:r>
      <w:r w:rsidR="00FE280E" w:rsidRPr="00CF10E8">
        <w:rPr>
          <w:rFonts w:eastAsiaTheme="minorEastAsia" w:hint="cs"/>
          <w:sz w:val="28"/>
          <w:szCs w:val="28"/>
          <w:rtl/>
          <w:lang w:bidi="fa-IR"/>
        </w:rPr>
        <w:t xml:space="preserve"> تغییرات قیمت نسبت به حجم خالص ش</w:t>
      </w:r>
      <w:r w:rsidR="00BB7081" w:rsidRPr="00CF10E8">
        <w:rPr>
          <w:rFonts w:eastAsiaTheme="minorEastAsia" w:hint="cs"/>
          <w:sz w:val="28"/>
          <w:szCs w:val="28"/>
          <w:rtl/>
          <w:lang w:bidi="fa-IR"/>
        </w:rPr>
        <w:t xml:space="preserve">وند. ما برای ارزیابی این امر، مانند بخش 1 کاررا </w:t>
      </w:r>
      <w:r w:rsidR="00FE280E" w:rsidRPr="00CF10E8">
        <w:rPr>
          <w:rFonts w:eastAsiaTheme="minorEastAsia" w:hint="cs"/>
          <w:sz w:val="28"/>
          <w:szCs w:val="28"/>
          <w:rtl/>
          <w:lang w:bidi="fa-IR"/>
        </w:rPr>
        <w:t>دنب</w:t>
      </w:r>
      <w:r w:rsidR="00BB7081" w:rsidRPr="00CF10E8">
        <w:rPr>
          <w:rFonts w:eastAsiaTheme="minorEastAsia" w:hint="cs"/>
          <w:sz w:val="28"/>
          <w:szCs w:val="28"/>
          <w:rtl/>
          <w:lang w:bidi="fa-IR"/>
        </w:rPr>
        <w:t>ال کردیم و یک مدل براورد غیرخطی را برای تعداد خالص مبادلات در فاصله یک دق</w:t>
      </w:r>
      <w:r w:rsidR="00FE280E" w:rsidRPr="00CF10E8">
        <w:rPr>
          <w:rFonts w:eastAsiaTheme="minorEastAsia" w:hint="cs"/>
          <w:sz w:val="28"/>
          <w:szCs w:val="28"/>
          <w:rtl/>
          <w:lang w:bidi="fa-IR"/>
        </w:rPr>
        <w:t>یقه ای مورد ارزیابی قرار دادیم.</w:t>
      </w:r>
      <w:r w:rsidR="00BB7081" w:rsidRPr="00CF10E8">
        <w:rPr>
          <w:rFonts w:eastAsiaTheme="minorEastAsia" w:hint="cs"/>
          <w:sz w:val="28"/>
          <w:szCs w:val="28"/>
          <w:rtl/>
          <w:lang w:bidi="fa-IR"/>
        </w:rPr>
        <w:t xml:space="preserve"> باقی مانده این مدل به عنوان نماینده ای برای </w:t>
      </w:r>
      <w:r w:rsidR="00481098" w:rsidRPr="00CF10E8">
        <w:rPr>
          <w:rFonts w:eastAsiaTheme="minorEastAsia" w:hint="cs"/>
          <w:sz w:val="28"/>
          <w:szCs w:val="28"/>
          <w:rtl/>
          <w:lang w:bidi="fa-IR"/>
        </w:rPr>
        <w:t xml:space="preserve">عدم توازن سفارش پیش بینی نشده عمل می کند. مدل براورد بخش 4.1 به عنوان نمایندهای برای تغییرات قیمت پیش بینی نشده باقی می ماند. سرانجام ما یک مدل براورد را برای </w:t>
      </w:r>
      <w:r w:rsidR="00481098" w:rsidRPr="00CF10E8">
        <w:rPr>
          <w:rFonts w:eastAsiaTheme="minorEastAsia"/>
          <w:sz w:val="28"/>
          <w:szCs w:val="28"/>
          <w:lang w:bidi="fa-IR"/>
        </w:rPr>
        <w:t>∆p</w:t>
      </w:r>
      <w:r w:rsidR="00481098" w:rsidRPr="00CF10E8">
        <w:rPr>
          <w:rFonts w:eastAsiaTheme="minorEastAsia" w:hint="cs"/>
          <w:sz w:val="28"/>
          <w:szCs w:val="28"/>
          <w:rtl/>
          <w:lang w:bidi="fa-IR"/>
        </w:rPr>
        <w:t xml:space="preserve"> با مقدارهای لگاریتمی تعداد خالص مبادلات به عنوان متغیرهای تبینی بیشتر پیش بینی نمودیم. باقی مانده های در هر دو مدل تقریبا برابر هستند بنابراین ایجاد تفاوتی نمی کند که مدل براورد مورد استفاده قرار بگیرد.</w:t>
      </w:r>
    </w:p>
    <w:p w:rsidR="00481098" w:rsidRDefault="005A3632"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شکل 4- ارتباط بین تعداد خالص پیش بینی شده مبادلات و تغییر قیمت لگاریتمی پیش بینی نشده</w:t>
      </w:r>
    </w:p>
    <w:p w:rsidR="00A16076" w:rsidRDefault="00A16076" w:rsidP="00A16076">
      <w:pPr>
        <w:bidi/>
        <w:spacing w:line="360" w:lineRule="auto"/>
        <w:jc w:val="both"/>
        <w:rPr>
          <w:rFonts w:eastAsiaTheme="minorEastAsia"/>
          <w:sz w:val="28"/>
          <w:szCs w:val="28"/>
          <w:rtl/>
          <w:lang w:bidi="fa-IR"/>
        </w:rPr>
      </w:pPr>
      <w:r>
        <w:rPr>
          <w:rFonts w:eastAsiaTheme="minorEastAsia" w:cs="Arial" w:hint="cs"/>
          <w:noProof/>
          <w:sz w:val="28"/>
          <w:szCs w:val="28"/>
          <w:rtl/>
          <w:lang w:bidi="fa-IR"/>
        </w:rPr>
        <w:drawing>
          <wp:inline distT="0" distB="0" distL="0" distR="0">
            <wp:extent cx="5943600" cy="3389859"/>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5943600" cy="3389859"/>
                    </a:xfrm>
                    <a:prstGeom prst="rect">
                      <a:avLst/>
                    </a:prstGeom>
                    <a:noFill/>
                    <a:ln w="9525">
                      <a:noFill/>
                      <a:miter lim="800000"/>
                      <a:headEnd/>
                      <a:tailEnd/>
                    </a:ln>
                  </pic:spPr>
                </pic:pic>
              </a:graphicData>
            </a:graphic>
          </wp:inline>
        </w:drawing>
      </w:r>
    </w:p>
    <w:p w:rsidR="00A16076" w:rsidRPr="00CF10E8" w:rsidRDefault="00A16076" w:rsidP="00A16076">
      <w:pPr>
        <w:bidi/>
        <w:spacing w:line="360" w:lineRule="auto"/>
        <w:jc w:val="both"/>
        <w:rPr>
          <w:rFonts w:eastAsiaTheme="minorEastAsia"/>
          <w:sz w:val="28"/>
          <w:szCs w:val="28"/>
          <w:rtl/>
          <w:lang w:bidi="fa-IR"/>
        </w:rPr>
      </w:pPr>
    </w:p>
    <w:p w:rsidR="005A3632" w:rsidRPr="00CF10E8" w:rsidRDefault="00FE280E"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یک نمودار مر</w:t>
      </w:r>
      <w:r w:rsidR="008F1CD6" w:rsidRPr="00CF10E8">
        <w:rPr>
          <w:rFonts w:eastAsiaTheme="minorEastAsia" w:hint="cs"/>
          <w:sz w:val="28"/>
          <w:szCs w:val="28"/>
          <w:rtl/>
          <w:lang w:bidi="fa-IR"/>
        </w:rPr>
        <w:t>ب</w:t>
      </w:r>
      <w:r w:rsidRPr="00CF10E8">
        <w:rPr>
          <w:rFonts w:eastAsiaTheme="minorEastAsia" w:hint="cs"/>
          <w:sz w:val="28"/>
          <w:szCs w:val="28"/>
          <w:rtl/>
          <w:lang w:bidi="fa-IR"/>
        </w:rPr>
        <w:t>وط به تعداد خ</w:t>
      </w:r>
      <w:r w:rsidR="008F1CD6" w:rsidRPr="00CF10E8">
        <w:rPr>
          <w:rFonts w:eastAsiaTheme="minorEastAsia" w:hint="cs"/>
          <w:sz w:val="28"/>
          <w:szCs w:val="28"/>
          <w:rtl/>
          <w:lang w:bidi="fa-IR"/>
        </w:rPr>
        <w:t xml:space="preserve">الص پیش بینی نشده مبادلات در مقابل تغییر قیمت پیش بینی نشده در شکل 4 فراهم شده است. ارتباط مثبتی وجود دراد. این مطابق با نتایج یک رگرسیون خطی تکه ای ارائه شده در جدول 7 است. به نظر نمی رسد که غیرخطی بودن </w:t>
      </w:r>
      <w:r w:rsidRPr="00CF10E8">
        <w:rPr>
          <w:rFonts w:eastAsiaTheme="minorEastAsia" w:hint="cs"/>
          <w:sz w:val="28"/>
          <w:szCs w:val="28"/>
          <w:rtl/>
          <w:lang w:bidi="fa-IR"/>
        </w:rPr>
        <w:t>معناداری</w:t>
      </w:r>
      <w:r w:rsidR="008F1CD6" w:rsidRPr="00CF10E8">
        <w:rPr>
          <w:rFonts w:eastAsiaTheme="minorEastAsia" w:hint="cs"/>
          <w:sz w:val="28"/>
          <w:szCs w:val="28"/>
          <w:rtl/>
          <w:lang w:bidi="fa-IR"/>
        </w:rPr>
        <w:t xml:space="preserve"> وجود داشته باشند. آزمون شبکه </w:t>
      </w:r>
      <w:r w:rsidR="008F1CD6" w:rsidRPr="00CF10E8">
        <w:rPr>
          <w:rFonts w:eastAsiaTheme="minorEastAsia" w:hint="cs"/>
          <w:sz w:val="28"/>
          <w:szCs w:val="28"/>
          <w:rtl/>
          <w:lang w:bidi="fa-IR"/>
        </w:rPr>
        <w:lastRenderedPageBreak/>
        <w:t>ارتباطی عصبی تراویسترا/لین/گرانگر (1993) برای غیرخطی مورد توجه قرار نگرفته در باقی مانده های مدل خطی تکه ای</w:t>
      </w:r>
      <w:r w:rsidRPr="00CF10E8">
        <w:rPr>
          <w:rFonts w:eastAsiaTheme="minorEastAsia" w:hint="cs"/>
          <w:sz w:val="28"/>
          <w:szCs w:val="28"/>
          <w:rtl/>
          <w:lang w:bidi="fa-IR"/>
        </w:rPr>
        <w:t>،</w:t>
      </w:r>
      <w:r w:rsidR="008F1CD6" w:rsidRPr="00CF10E8">
        <w:rPr>
          <w:rFonts w:eastAsiaTheme="minorEastAsia" w:hint="cs"/>
          <w:sz w:val="28"/>
          <w:szCs w:val="28"/>
          <w:rtl/>
          <w:lang w:bidi="fa-IR"/>
        </w:rPr>
        <w:t xml:space="preserve"> مطابق با این ادراک دیداری است. </w:t>
      </w:r>
      <w:r w:rsidR="001B22CD" w:rsidRPr="00CF10E8">
        <w:rPr>
          <w:rFonts w:eastAsiaTheme="minorEastAsia" w:hint="cs"/>
          <w:sz w:val="28"/>
          <w:szCs w:val="28"/>
          <w:rtl/>
          <w:lang w:bidi="fa-IR"/>
        </w:rPr>
        <w:t>آزمون ا</w:t>
      </w:r>
      <w:r w:rsidRPr="00CF10E8">
        <w:rPr>
          <w:rFonts w:eastAsiaTheme="minorEastAsia" w:hint="cs"/>
          <w:sz w:val="28"/>
          <w:szCs w:val="28"/>
          <w:rtl/>
          <w:lang w:bidi="fa-IR"/>
        </w:rPr>
        <w:t>ماری 3.76 در یک سطح پن</w:t>
      </w:r>
      <w:r w:rsidR="001B22CD" w:rsidRPr="00CF10E8">
        <w:rPr>
          <w:rFonts w:eastAsiaTheme="minorEastAsia" w:hint="cs"/>
          <w:sz w:val="28"/>
          <w:szCs w:val="28"/>
          <w:rtl/>
          <w:lang w:bidi="fa-IR"/>
        </w:rPr>
        <w:t xml:space="preserve">ج درصد دارای معناداری نیست در زمان مقایسه با مقدارهای حیاتی مرتبط توزیع </w:t>
      </w:r>
      <m:oMath>
        <m:sSup>
          <m:sSupPr>
            <m:ctrlPr>
              <w:rPr>
                <w:rFonts w:ascii="Cambria Math" w:eastAsiaTheme="minorEastAsia" w:hAnsi="Cambria Math"/>
                <w:sz w:val="28"/>
                <w:szCs w:val="28"/>
                <w:lang w:bidi="fa-IR"/>
              </w:rPr>
            </m:ctrlPr>
          </m:sSupPr>
          <m:e>
            <m:r>
              <w:rPr>
                <w:rFonts w:ascii="Cambria Math" w:eastAsiaTheme="minorEastAsia" w:hAnsi="Cambria Math"/>
                <w:sz w:val="28"/>
                <w:szCs w:val="28"/>
                <w:lang w:bidi="fa-IR"/>
              </w:rPr>
              <m:t>x</m:t>
            </m:r>
          </m:e>
          <m:sup>
            <m:r>
              <w:rPr>
                <w:rFonts w:ascii="Cambria Math" w:eastAsiaTheme="minorEastAsia" w:hAnsi="Cambria Math"/>
                <w:sz w:val="28"/>
                <w:szCs w:val="28"/>
                <w:lang w:bidi="fa-IR"/>
              </w:rPr>
              <m:t>2</m:t>
            </m:r>
          </m:sup>
        </m:sSup>
      </m:oMath>
      <w:r w:rsidR="001B22CD" w:rsidRPr="00CF10E8">
        <w:rPr>
          <w:rFonts w:eastAsiaTheme="minorEastAsia"/>
          <w:sz w:val="28"/>
          <w:szCs w:val="28"/>
          <w:lang w:bidi="fa-IR"/>
        </w:rPr>
        <w:t>(2)</w:t>
      </w:r>
      <w:r w:rsidR="001B22CD" w:rsidRPr="00CF10E8">
        <w:rPr>
          <w:rFonts w:eastAsiaTheme="minorEastAsia" w:hint="cs"/>
          <w:sz w:val="28"/>
          <w:szCs w:val="28"/>
          <w:rtl/>
          <w:lang w:bidi="fa-IR"/>
        </w:rPr>
        <w:t xml:space="preserve">. بنابراین مدل خطی جدول 7 می تواند به عنوان یک ویژگی ارتباطی باقی بماند. در زمان مقایسه با اکثر مدل های مناسب برای حجم خالص (جدول 4)، قدرت تبینی تعداد خالص مبادلات مشابه ولی اندکی کم تر است. </w:t>
      </w:r>
      <w:proofErr w:type="gramStart"/>
      <w:r w:rsidR="001B22CD" w:rsidRPr="00CF10E8">
        <w:rPr>
          <w:rFonts w:eastAsiaTheme="minorEastAsia"/>
          <w:sz w:val="28"/>
          <w:szCs w:val="28"/>
          <w:lang w:bidi="fa-IR"/>
        </w:rPr>
        <w:t>r</w:t>
      </w:r>
      <w:r w:rsidR="001B22CD" w:rsidRPr="00CF10E8">
        <w:rPr>
          <w:rFonts w:eastAsiaTheme="minorEastAsia" w:hint="cs"/>
          <w:sz w:val="28"/>
          <w:szCs w:val="28"/>
          <w:rtl/>
          <w:lang w:bidi="fa-IR"/>
        </w:rPr>
        <w:t>-مکعب</w:t>
      </w:r>
      <w:proofErr w:type="gramEnd"/>
      <w:r w:rsidR="001B22CD" w:rsidRPr="00CF10E8">
        <w:rPr>
          <w:rFonts w:eastAsiaTheme="minorEastAsia" w:hint="cs"/>
          <w:sz w:val="28"/>
          <w:szCs w:val="28"/>
          <w:rtl/>
          <w:lang w:bidi="fa-IR"/>
        </w:rPr>
        <w:t xml:space="preserve"> تنظیم شده از 0.395 تا 0.374 کاهش می یابد. علاوه بر تعداد داد و ستدها،به نظر</w:t>
      </w:r>
      <w:r w:rsidRPr="00CF10E8">
        <w:rPr>
          <w:rFonts w:eastAsiaTheme="minorEastAsia" w:hint="cs"/>
          <w:sz w:val="28"/>
          <w:szCs w:val="28"/>
          <w:rtl/>
          <w:lang w:bidi="fa-IR"/>
        </w:rPr>
        <w:t xml:space="preserve"> می رسد که اندازه های داد وستد ح</w:t>
      </w:r>
      <w:r w:rsidR="001B22CD" w:rsidRPr="00CF10E8">
        <w:rPr>
          <w:rFonts w:eastAsiaTheme="minorEastAsia" w:hint="cs"/>
          <w:sz w:val="28"/>
          <w:szCs w:val="28"/>
          <w:rtl/>
          <w:lang w:bidi="fa-IR"/>
        </w:rPr>
        <w:t xml:space="preserve">داقل دربرگیرنده برخی اطلاعات هستند. </w:t>
      </w:r>
    </w:p>
    <w:p w:rsidR="00B574C3" w:rsidRDefault="00B574C3"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جدول 7-نتایج رگرسیون برای یک مدل خطی تکه ای: گردش سفارش</w:t>
      </w:r>
      <w:r w:rsidR="00FE280E" w:rsidRPr="00CF10E8">
        <w:rPr>
          <w:rFonts w:eastAsiaTheme="minorEastAsia" w:hint="cs"/>
          <w:sz w:val="28"/>
          <w:szCs w:val="28"/>
          <w:rtl/>
          <w:lang w:bidi="fa-IR"/>
        </w:rPr>
        <w:t>ات</w:t>
      </w:r>
      <w:r w:rsidRPr="00CF10E8">
        <w:rPr>
          <w:rFonts w:eastAsiaTheme="minorEastAsia" w:hint="cs"/>
          <w:sz w:val="28"/>
          <w:szCs w:val="28"/>
          <w:rtl/>
          <w:lang w:bidi="fa-IR"/>
        </w:rPr>
        <w:t xml:space="preserve"> خالص مورد ارزیابی قرار گرف</w:t>
      </w:r>
      <w:r w:rsidR="00FE280E" w:rsidRPr="00CF10E8">
        <w:rPr>
          <w:rFonts w:eastAsiaTheme="minorEastAsia" w:hint="cs"/>
          <w:sz w:val="28"/>
          <w:szCs w:val="28"/>
          <w:rtl/>
          <w:lang w:bidi="fa-IR"/>
        </w:rPr>
        <w:t>ته بوسیله تعداد خالص پیش بینی ن</w:t>
      </w:r>
      <w:r w:rsidRPr="00CF10E8">
        <w:rPr>
          <w:rFonts w:eastAsiaTheme="minorEastAsia" w:hint="cs"/>
          <w:sz w:val="28"/>
          <w:szCs w:val="28"/>
          <w:rtl/>
          <w:lang w:bidi="fa-IR"/>
        </w:rPr>
        <w:t>ش</w:t>
      </w:r>
      <w:r w:rsidR="00FE280E" w:rsidRPr="00CF10E8">
        <w:rPr>
          <w:rFonts w:eastAsiaTheme="minorEastAsia" w:hint="cs"/>
          <w:sz w:val="28"/>
          <w:szCs w:val="28"/>
          <w:rtl/>
          <w:lang w:bidi="fa-IR"/>
        </w:rPr>
        <w:t>د</w:t>
      </w:r>
      <w:r w:rsidRPr="00CF10E8">
        <w:rPr>
          <w:rFonts w:eastAsiaTheme="minorEastAsia" w:hint="cs"/>
          <w:sz w:val="28"/>
          <w:szCs w:val="28"/>
          <w:rtl/>
          <w:lang w:bidi="fa-IR"/>
        </w:rPr>
        <w:t>ه داد و ستدها</w:t>
      </w:r>
    </w:p>
    <w:p w:rsidR="00733B24" w:rsidRDefault="000E0C1D" w:rsidP="00733B24">
      <w:pPr>
        <w:bidi/>
        <w:spacing w:line="360" w:lineRule="auto"/>
        <w:jc w:val="both"/>
        <w:rPr>
          <w:rFonts w:eastAsiaTheme="minorEastAsia"/>
          <w:sz w:val="28"/>
          <w:szCs w:val="28"/>
          <w:rtl/>
          <w:lang w:bidi="fa-IR"/>
        </w:rPr>
      </w:pPr>
      <w:r>
        <w:rPr>
          <w:rFonts w:eastAsiaTheme="minorEastAsia"/>
          <w:noProof/>
          <w:sz w:val="28"/>
          <w:szCs w:val="28"/>
          <w:lang w:bidi="fa-IR"/>
        </w:rPr>
        <w:drawing>
          <wp:inline distT="0" distB="0" distL="0" distR="0">
            <wp:extent cx="4572000" cy="14128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4572000" cy="1412875"/>
                    </a:xfrm>
                    <a:prstGeom prst="rect">
                      <a:avLst/>
                    </a:prstGeom>
                    <a:noFill/>
                    <a:ln w="9525">
                      <a:noFill/>
                      <a:miter lim="800000"/>
                      <a:headEnd/>
                      <a:tailEnd/>
                    </a:ln>
                  </pic:spPr>
                </pic:pic>
              </a:graphicData>
            </a:graphic>
          </wp:inline>
        </w:drawing>
      </w:r>
    </w:p>
    <w:p w:rsidR="00733B24" w:rsidRPr="00CF10E8" w:rsidRDefault="00733B24" w:rsidP="00733B24">
      <w:pPr>
        <w:bidi/>
        <w:spacing w:line="360" w:lineRule="auto"/>
        <w:jc w:val="both"/>
        <w:rPr>
          <w:rFonts w:eastAsiaTheme="minorEastAsia"/>
          <w:sz w:val="28"/>
          <w:szCs w:val="28"/>
          <w:rtl/>
          <w:lang w:bidi="fa-IR"/>
        </w:rPr>
      </w:pPr>
    </w:p>
    <w:p w:rsidR="00B574C3" w:rsidRPr="00CF10E8" w:rsidRDefault="00A20119"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تاکنون تجزیه و تحلیل بر</w:t>
      </w:r>
      <w:r w:rsidR="00FE280E" w:rsidRPr="00CF10E8">
        <w:rPr>
          <w:rFonts w:eastAsiaTheme="minorEastAsia" w:hint="cs"/>
          <w:sz w:val="28"/>
          <w:szCs w:val="28"/>
          <w:rtl/>
          <w:lang w:bidi="fa-IR"/>
        </w:rPr>
        <w:t xml:space="preserve"> روی</w:t>
      </w:r>
      <w:r w:rsidRPr="00CF10E8">
        <w:rPr>
          <w:rFonts w:eastAsiaTheme="minorEastAsia" w:hint="cs"/>
          <w:sz w:val="28"/>
          <w:szCs w:val="28"/>
          <w:rtl/>
          <w:lang w:bidi="fa-IR"/>
        </w:rPr>
        <w:t xml:space="preserve"> ب</w:t>
      </w:r>
      <w:r w:rsidR="00FE280E" w:rsidRPr="00CF10E8">
        <w:rPr>
          <w:rFonts w:eastAsiaTheme="minorEastAsia" w:hint="cs"/>
          <w:sz w:val="28"/>
          <w:szCs w:val="28"/>
          <w:rtl/>
          <w:lang w:bidi="fa-IR"/>
        </w:rPr>
        <w:t>ر</w:t>
      </w:r>
      <w:r w:rsidRPr="00CF10E8">
        <w:rPr>
          <w:rFonts w:eastAsiaTheme="minorEastAsia" w:hint="cs"/>
          <w:sz w:val="28"/>
          <w:szCs w:val="28"/>
          <w:rtl/>
          <w:lang w:bidi="fa-IR"/>
        </w:rPr>
        <w:t>خی ارزیابی های گردش خالص سفارش</w:t>
      </w:r>
      <w:r w:rsidR="00FE280E" w:rsidRPr="00CF10E8">
        <w:rPr>
          <w:rFonts w:eastAsiaTheme="minorEastAsia" w:hint="cs"/>
          <w:sz w:val="28"/>
          <w:szCs w:val="28"/>
          <w:rtl/>
          <w:lang w:bidi="fa-IR"/>
        </w:rPr>
        <w:t>ات</w:t>
      </w:r>
      <w:r w:rsidRPr="00CF10E8">
        <w:rPr>
          <w:rFonts w:eastAsiaTheme="minorEastAsia" w:hint="cs"/>
          <w:sz w:val="28"/>
          <w:szCs w:val="28"/>
          <w:rtl/>
          <w:lang w:bidi="fa-IR"/>
        </w:rPr>
        <w:t xml:space="preserve"> تمرکز داشته ا</w:t>
      </w:r>
      <w:r w:rsidR="00FE280E" w:rsidRPr="00CF10E8">
        <w:rPr>
          <w:rFonts w:eastAsiaTheme="minorEastAsia" w:hint="cs"/>
          <w:sz w:val="28"/>
          <w:szCs w:val="28"/>
          <w:rtl/>
          <w:lang w:bidi="fa-IR"/>
        </w:rPr>
        <w:t>س</w:t>
      </w:r>
      <w:r w:rsidRPr="00CF10E8">
        <w:rPr>
          <w:rFonts w:eastAsiaTheme="minorEastAsia" w:hint="cs"/>
          <w:sz w:val="28"/>
          <w:szCs w:val="28"/>
          <w:rtl/>
          <w:lang w:bidi="fa-IR"/>
        </w:rPr>
        <w:t>ت که به صورت مستقیمی مرتبط با فعالیت کل بازار نیست. ممکن است که شرکت کنندگان در بازار محتوای اطلاعات یک گردش سفارش ارائه شده را به صورت متفاوتی در دوره های حجم کلی بزرگ و دوره های با کم ترین فعالیت داد ستدی تفسیر نما</w:t>
      </w:r>
      <w:r w:rsidR="00FE280E" w:rsidRPr="00CF10E8">
        <w:rPr>
          <w:rFonts w:eastAsiaTheme="minorEastAsia" w:hint="cs"/>
          <w:sz w:val="28"/>
          <w:szCs w:val="28"/>
          <w:rtl/>
          <w:lang w:bidi="fa-IR"/>
        </w:rPr>
        <w:t>ی</w:t>
      </w:r>
      <w:r w:rsidRPr="00CF10E8">
        <w:rPr>
          <w:rFonts w:eastAsiaTheme="minorEastAsia" w:hint="cs"/>
          <w:sz w:val="28"/>
          <w:szCs w:val="28"/>
          <w:rtl/>
          <w:lang w:bidi="fa-IR"/>
        </w:rPr>
        <w:t xml:space="preserve">ند. بنابراین ، اطلاعات بیشتر ممکن است در یک ارزیابی نسبی عدم توازن سفارش بیشتر از یک ارزیابی خالص وجود داشته باشند. ما برای بررسی این، مجموعه ای از حجم های خالص تقسیم شده بر حجم کلی را </w:t>
      </w:r>
      <w:r w:rsidR="00FE280E" w:rsidRPr="00CF10E8">
        <w:rPr>
          <w:rFonts w:eastAsiaTheme="minorEastAsia" w:hint="cs"/>
          <w:sz w:val="28"/>
          <w:szCs w:val="28"/>
          <w:rtl/>
          <w:lang w:bidi="fa-IR"/>
        </w:rPr>
        <w:t>ایجاد کردیم</w:t>
      </w:r>
      <w:r w:rsidRPr="00CF10E8">
        <w:rPr>
          <w:rFonts w:eastAsiaTheme="minorEastAsia" w:hint="cs"/>
          <w:sz w:val="28"/>
          <w:szCs w:val="28"/>
          <w:rtl/>
          <w:lang w:bidi="fa-IR"/>
        </w:rPr>
        <w:t xml:space="preserve">. این متغییر تنها برابر با تفاوت بین نسبت های حجم </w:t>
      </w:r>
      <w:r w:rsidR="00FE280E" w:rsidRPr="00CF10E8">
        <w:rPr>
          <w:rFonts w:eastAsiaTheme="minorEastAsia" w:hint="cs"/>
          <w:sz w:val="28"/>
          <w:szCs w:val="28"/>
          <w:rtl/>
          <w:lang w:bidi="fa-IR"/>
        </w:rPr>
        <w:t>آغاز شده بوس</w:t>
      </w:r>
      <w:r w:rsidR="006E630F" w:rsidRPr="00CF10E8">
        <w:rPr>
          <w:rFonts w:eastAsiaTheme="minorEastAsia" w:hint="cs"/>
          <w:sz w:val="28"/>
          <w:szCs w:val="28"/>
          <w:rtl/>
          <w:lang w:bidi="fa-IR"/>
        </w:rPr>
        <w:t>یله خریدار و حجم ایجاد شده بوسیله فروشنده است.</w:t>
      </w:r>
    </w:p>
    <w:p w:rsidR="006E630F" w:rsidRPr="00CF10E8" w:rsidRDefault="006E630F"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همانطور که در بخش 4.1 وجود دارد، یک مدل مجموعه های زمانی غیر خطی برای استخراج تغییرات پیش بینی نشده در متغیر گردش سفارش ساخته شد. باقی مانده های بدست آمده در مقابل تغییرات قیمت </w:t>
      </w:r>
      <w:r w:rsidRPr="00CF10E8">
        <w:rPr>
          <w:rFonts w:eastAsiaTheme="minorEastAsia" w:hint="cs"/>
          <w:sz w:val="28"/>
          <w:szCs w:val="28"/>
          <w:rtl/>
          <w:lang w:bidi="fa-IR"/>
        </w:rPr>
        <w:lastRenderedPageBreak/>
        <w:t>پیش بینی نشده در شکل 5 ترسیم شده اند. به نظر می رسد ک</w:t>
      </w:r>
      <w:r w:rsidR="00FE280E" w:rsidRPr="00CF10E8">
        <w:rPr>
          <w:rFonts w:eastAsiaTheme="minorEastAsia" w:hint="cs"/>
          <w:sz w:val="28"/>
          <w:szCs w:val="28"/>
          <w:rtl/>
          <w:lang w:bidi="fa-IR"/>
        </w:rPr>
        <w:t>ه</w:t>
      </w:r>
      <w:r w:rsidRPr="00CF10E8">
        <w:rPr>
          <w:rFonts w:eastAsiaTheme="minorEastAsia" w:hint="cs"/>
          <w:sz w:val="28"/>
          <w:szCs w:val="28"/>
          <w:rtl/>
          <w:lang w:bidi="fa-IR"/>
        </w:rPr>
        <w:t xml:space="preserve"> ارتباط مثبت با</w:t>
      </w:r>
      <w:r w:rsidR="00FE280E" w:rsidRPr="00CF10E8">
        <w:rPr>
          <w:rFonts w:eastAsiaTheme="minorEastAsia" w:hint="cs"/>
          <w:sz w:val="28"/>
          <w:szCs w:val="28"/>
          <w:rtl/>
          <w:lang w:bidi="fa-IR"/>
        </w:rPr>
        <w:t>شد ولی قضاوت از</w:t>
      </w:r>
      <w:r w:rsidRPr="00CF10E8">
        <w:rPr>
          <w:rFonts w:eastAsiaTheme="minorEastAsia" w:hint="cs"/>
          <w:sz w:val="28"/>
          <w:szCs w:val="28"/>
          <w:rtl/>
          <w:lang w:bidi="fa-IR"/>
        </w:rPr>
        <w:t xml:space="preserve"> طریق بررسی دیداری در مورد اینکه آیا هیچ غیر خطی وجود دارد دشوار است.</w:t>
      </w:r>
    </w:p>
    <w:p w:rsidR="006E630F" w:rsidRDefault="007B7D87"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شکل 5: ارتباط بین نسبت پیش بینی نشده گردش سفارش</w:t>
      </w:r>
      <w:r w:rsidR="00FE280E" w:rsidRPr="00CF10E8">
        <w:rPr>
          <w:rFonts w:eastAsiaTheme="minorEastAsia" w:hint="cs"/>
          <w:sz w:val="28"/>
          <w:szCs w:val="28"/>
          <w:rtl/>
          <w:lang w:bidi="fa-IR"/>
        </w:rPr>
        <w:t>ات</w:t>
      </w:r>
      <w:r w:rsidRPr="00CF10E8">
        <w:rPr>
          <w:rFonts w:eastAsiaTheme="minorEastAsia" w:hint="cs"/>
          <w:sz w:val="28"/>
          <w:szCs w:val="28"/>
          <w:rtl/>
          <w:lang w:bidi="fa-IR"/>
        </w:rPr>
        <w:t xml:space="preserve"> خالص با گردش سفارش</w:t>
      </w:r>
      <w:r w:rsidR="00FE280E" w:rsidRPr="00CF10E8">
        <w:rPr>
          <w:rFonts w:eastAsiaTheme="minorEastAsia" w:hint="cs"/>
          <w:sz w:val="28"/>
          <w:szCs w:val="28"/>
          <w:rtl/>
          <w:lang w:bidi="fa-IR"/>
        </w:rPr>
        <w:t>ات</w:t>
      </w:r>
      <w:r w:rsidRPr="00CF10E8">
        <w:rPr>
          <w:rFonts w:eastAsiaTheme="minorEastAsia" w:hint="cs"/>
          <w:sz w:val="28"/>
          <w:szCs w:val="28"/>
          <w:rtl/>
          <w:lang w:bidi="fa-IR"/>
        </w:rPr>
        <w:t xml:space="preserve"> کلی و تغییرات قیمت لگاریتمی پیش بینی نشده</w:t>
      </w:r>
    </w:p>
    <w:p w:rsidR="00733B24" w:rsidRDefault="00733B24" w:rsidP="00733B24">
      <w:pPr>
        <w:bidi/>
        <w:spacing w:line="360" w:lineRule="auto"/>
        <w:jc w:val="both"/>
        <w:rPr>
          <w:rFonts w:eastAsiaTheme="minorEastAsia"/>
          <w:sz w:val="28"/>
          <w:szCs w:val="28"/>
          <w:rtl/>
          <w:lang w:bidi="fa-IR"/>
        </w:rPr>
      </w:pPr>
      <w:r>
        <w:rPr>
          <w:rFonts w:eastAsiaTheme="minorEastAsia" w:cs="Arial" w:hint="cs"/>
          <w:noProof/>
          <w:sz w:val="28"/>
          <w:szCs w:val="28"/>
          <w:rtl/>
          <w:lang w:bidi="fa-IR"/>
        </w:rPr>
        <w:drawing>
          <wp:inline distT="0" distB="0" distL="0" distR="0">
            <wp:extent cx="5943600" cy="3389859"/>
            <wp:effectExtent l="1905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943600" cy="3389859"/>
                    </a:xfrm>
                    <a:prstGeom prst="rect">
                      <a:avLst/>
                    </a:prstGeom>
                    <a:noFill/>
                    <a:ln w="9525">
                      <a:noFill/>
                      <a:miter lim="800000"/>
                      <a:headEnd/>
                      <a:tailEnd/>
                    </a:ln>
                  </pic:spPr>
                </pic:pic>
              </a:graphicData>
            </a:graphic>
          </wp:inline>
        </w:drawing>
      </w:r>
    </w:p>
    <w:p w:rsidR="00733B24" w:rsidRDefault="00733B24" w:rsidP="00733B24">
      <w:pPr>
        <w:bidi/>
        <w:spacing w:line="360" w:lineRule="auto"/>
        <w:jc w:val="both"/>
        <w:rPr>
          <w:rFonts w:eastAsiaTheme="minorEastAsia"/>
          <w:sz w:val="28"/>
          <w:szCs w:val="28"/>
          <w:rtl/>
          <w:lang w:bidi="fa-IR"/>
        </w:rPr>
      </w:pPr>
    </w:p>
    <w:p w:rsidR="00733B24" w:rsidRPr="00CF10E8" w:rsidRDefault="00733B24" w:rsidP="00733B24">
      <w:pPr>
        <w:bidi/>
        <w:spacing w:line="360" w:lineRule="auto"/>
        <w:jc w:val="both"/>
        <w:rPr>
          <w:rFonts w:eastAsiaTheme="minorEastAsia"/>
          <w:sz w:val="28"/>
          <w:szCs w:val="28"/>
          <w:rtl/>
          <w:lang w:bidi="fa-IR"/>
        </w:rPr>
      </w:pPr>
    </w:p>
    <w:p w:rsidR="00F06937" w:rsidRPr="00CF10E8" w:rsidRDefault="00F06937"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یک مدل خطی پیش بینی شدو باقی مانده ها برای غیرخطی بودن مورد آزمون قرار گرفتند. آزمون آماری تا اندازه زیادی معنا دار بود. بنابراین ما یک شبکه ارتباطی مشابه با معادله 5 را پیش بینی نمودیم که نتایج آن در جدول 8 ارائه شده اند. </w:t>
      </w:r>
      <w:r w:rsidR="004F4681" w:rsidRPr="00CF10E8">
        <w:rPr>
          <w:rFonts w:eastAsiaTheme="minorEastAsia" w:hint="cs"/>
          <w:sz w:val="28"/>
          <w:szCs w:val="28"/>
          <w:rtl/>
          <w:lang w:bidi="fa-IR"/>
        </w:rPr>
        <w:t>شکل غیرخطی ب</w:t>
      </w:r>
      <w:r w:rsidR="00FE280E" w:rsidRPr="00CF10E8">
        <w:rPr>
          <w:rFonts w:eastAsiaTheme="minorEastAsia" w:hint="cs"/>
          <w:sz w:val="28"/>
          <w:szCs w:val="28"/>
          <w:rtl/>
          <w:lang w:bidi="fa-IR"/>
        </w:rPr>
        <w:t>ه نظر می رسد پیچیده تر از حجم خا</w:t>
      </w:r>
      <w:r w:rsidR="004F4681" w:rsidRPr="00CF10E8">
        <w:rPr>
          <w:rFonts w:eastAsiaTheme="minorEastAsia" w:hint="cs"/>
          <w:sz w:val="28"/>
          <w:szCs w:val="28"/>
          <w:rtl/>
          <w:lang w:bidi="fa-IR"/>
        </w:rPr>
        <w:t xml:space="preserve">لص غیر استاندارد باشد. پارامترهای معنادار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2</m:t>
            </m:r>
          </m:sub>
        </m:sSub>
      </m:oMath>
      <w:r w:rsidR="004F4681" w:rsidRPr="00CF10E8">
        <w:rPr>
          <w:rFonts w:eastAsiaTheme="minorEastAsia" w:hint="cs"/>
          <w:sz w:val="28"/>
          <w:szCs w:val="28"/>
          <w:rtl/>
          <w:lang w:bidi="fa-IR"/>
        </w:rPr>
        <w:t xml:space="preserve"> و</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ℽ</m:t>
            </m:r>
          </m:e>
          <m:sub>
            <m:r>
              <w:rPr>
                <w:rFonts w:ascii="Cambria Math" w:eastAsiaTheme="minorEastAsia" w:hAnsi="Cambria Math"/>
                <w:sz w:val="28"/>
                <w:szCs w:val="28"/>
                <w:lang w:bidi="fa-IR"/>
              </w:rPr>
              <m:t>12</m:t>
            </m:r>
          </m:sub>
        </m:sSub>
      </m:oMath>
      <w:r w:rsidR="004F4681" w:rsidRPr="00CF10E8">
        <w:rPr>
          <w:rFonts w:eastAsiaTheme="minorEastAsia" w:hint="cs"/>
          <w:sz w:val="28"/>
          <w:szCs w:val="28"/>
          <w:rtl/>
          <w:lang w:bidi="fa-IR"/>
        </w:rPr>
        <w:t xml:space="preserve"> اشاره به یک عدم توازن دارند.</w:t>
      </w:r>
      <w:r w:rsidR="00C4371A" w:rsidRPr="00CF10E8">
        <w:rPr>
          <w:rFonts w:eastAsiaTheme="minorEastAsia" w:hint="cs"/>
          <w:sz w:val="28"/>
          <w:szCs w:val="28"/>
          <w:rtl/>
          <w:lang w:bidi="fa-IR"/>
        </w:rPr>
        <w:t xml:space="preserve"> قدرت تبینی ارزیابی نسبی عدم توازن سفارش به صورت مقایسه ای ضعیف است همانطور که می توان از </w:t>
      </w:r>
      <w:r w:rsidR="00C4371A" w:rsidRPr="00CF10E8">
        <w:rPr>
          <w:rFonts w:eastAsiaTheme="minorEastAsia"/>
          <w:sz w:val="28"/>
          <w:szCs w:val="28"/>
          <w:lang w:bidi="fa-IR"/>
        </w:rPr>
        <w:t>R-</w:t>
      </w:r>
      <w:r w:rsidR="00C4371A" w:rsidRPr="00CF10E8">
        <w:rPr>
          <w:rFonts w:eastAsiaTheme="minorEastAsia" w:hint="cs"/>
          <w:sz w:val="28"/>
          <w:szCs w:val="28"/>
          <w:rtl/>
          <w:lang w:bidi="fa-IR"/>
        </w:rPr>
        <w:t xml:space="preserve"> مکعبی تنظیم شده حدود 0و28 مشاهده کرد. این اشاره دارد به اینکه بیشتر اطلاعات </w:t>
      </w:r>
      <w:r w:rsidR="004B0C21" w:rsidRPr="00CF10E8">
        <w:rPr>
          <w:rFonts w:eastAsiaTheme="minorEastAsia" w:hint="cs"/>
          <w:sz w:val="28"/>
          <w:szCs w:val="28"/>
          <w:rtl/>
          <w:lang w:bidi="fa-IR"/>
        </w:rPr>
        <w:t xml:space="preserve">موجود در متغییر گردش </w:t>
      </w:r>
      <w:r w:rsidR="004B0C21" w:rsidRPr="00CF10E8">
        <w:rPr>
          <w:rFonts w:eastAsiaTheme="minorEastAsia" w:hint="cs"/>
          <w:sz w:val="28"/>
          <w:szCs w:val="28"/>
          <w:rtl/>
          <w:lang w:bidi="fa-IR"/>
        </w:rPr>
        <w:lastRenderedPageBreak/>
        <w:t>سفارش</w:t>
      </w:r>
      <w:r w:rsidR="000A3899" w:rsidRPr="00CF10E8">
        <w:rPr>
          <w:rFonts w:eastAsiaTheme="minorEastAsia" w:hint="cs"/>
          <w:sz w:val="28"/>
          <w:szCs w:val="28"/>
          <w:rtl/>
          <w:lang w:bidi="fa-IR"/>
        </w:rPr>
        <w:t>ات خ</w:t>
      </w:r>
      <w:r w:rsidR="004B0C21" w:rsidRPr="00CF10E8">
        <w:rPr>
          <w:rFonts w:eastAsiaTheme="minorEastAsia" w:hint="cs"/>
          <w:sz w:val="28"/>
          <w:szCs w:val="28"/>
          <w:rtl/>
          <w:lang w:bidi="fa-IR"/>
        </w:rPr>
        <w:t>الص بیشتر در بخش 4.2 استفاده شده اند نه فقط در نسبت های متعلق به داد و ستدهای آغاز شده بوسیله خریدار و فروشنده.</w:t>
      </w:r>
    </w:p>
    <w:p w:rsidR="004B0C21" w:rsidRDefault="00C2321D"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جدول 8-نتایج رگرسیون برای مدل شبکه ارتباطی عصبی: ارزیابی های گردش خالص سفارشات بوسیله نسبت پیش بینی نشده گردش خالص سفارشات برای گردش سفارشات کلی</w:t>
      </w:r>
    </w:p>
    <w:p w:rsidR="00733B24" w:rsidRDefault="001C6073" w:rsidP="00733B24">
      <w:pPr>
        <w:bidi/>
        <w:spacing w:line="360" w:lineRule="auto"/>
        <w:jc w:val="both"/>
        <w:rPr>
          <w:rFonts w:eastAsiaTheme="minorEastAsia"/>
          <w:sz w:val="28"/>
          <w:szCs w:val="28"/>
          <w:rtl/>
          <w:lang w:bidi="fa-IR"/>
        </w:rPr>
      </w:pPr>
      <w:r>
        <w:rPr>
          <w:rFonts w:eastAsiaTheme="minorEastAsia" w:cs="Arial" w:hint="cs"/>
          <w:noProof/>
          <w:sz w:val="28"/>
          <w:szCs w:val="28"/>
          <w:rtl/>
          <w:lang w:bidi="fa-IR"/>
        </w:rPr>
        <w:drawing>
          <wp:inline distT="0" distB="0" distL="0" distR="0">
            <wp:extent cx="5943600" cy="3389859"/>
            <wp:effectExtent l="1905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943600" cy="3389859"/>
                    </a:xfrm>
                    <a:prstGeom prst="rect">
                      <a:avLst/>
                    </a:prstGeom>
                    <a:noFill/>
                    <a:ln w="9525">
                      <a:noFill/>
                      <a:miter lim="800000"/>
                      <a:headEnd/>
                      <a:tailEnd/>
                    </a:ln>
                  </pic:spPr>
                </pic:pic>
              </a:graphicData>
            </a:graphic>
          </wp:inline>
        </w:drawing>
      </w:r>
    </w:p>
    <w:p w:rsidR="00733B24" w:rsidRDefault="00733B24" w:rsidP="00733B24">
      <w:pPr>
        <w:bidi/>
        <w:spacing w:line="360" w:lineRule="auto"/>
        <w:jc w:val="both"/>
        <w:rPr>
          <w:rFonts w:eastAsiaTheme="minorEastAsia"/>
          <w:sz w:val="28"/>
          <w:szCs w:val="28"/>
          <w:rtl/>
          <w:lang w:bidi="fa-IR"/>
        </w:rPr>
      </w:pPr>
    </w:p>
    <w:p w:rsidR="00733B24" w:rsidRPr="00CF10E8" w:rsidRDefault="00733B24" w:rsidP="00733B24">
      <w:pPr>
        <w:bidi/>
        <w:spacing w:line="360" w:lineRule="auto"/>
        <w:jc w:val="both"/>
        <w:rPr>
          <w:rFonts w:eastAsiaTheme="minorEastAsia"/>
          <w:sz w:val="28"/>
          <w:szCs w:val="28"/>
          <w:rtl/>
          <w:lang w:bidi="fa-IR"/>
        </w:rPr>
      </w:pPr>
    </w:p>
    <w:p w:rsidR="00DD7C5F" w:rsidRPr="00CF10E8" w:rsidRDefault="00DD7C5F" w:rsidP="00CF10E8">
      <w:pPr>
        <w:bidi/>
        <w:spacing w:line="360" w:lineRule="auto"/>
        <w:jc w:val="both"/>
        <w:rPr>
          <w:rFonts w:eastAsiaTheme="minorEastAsia"/>
          <w:b/>
          <w:bCs/>
          <w:sz w:val="28"/>
          <w:szCs w:val="28"/>
          <w:rtl/>
          <w:lang w:bidi="fa-IR"/>
        </w:rPr>
      </w:pPr>
      <w:r w:rsidRPr="00CF10E8">
        <w:rPr>
          <w:rFonts w:eastAsiaTheme="minorEastAsia" w:hint="cs"/>
          <w:b/>
          <w:bCs/>
          <w:sz w:val="28"/>
          <w:szCs w:val="28"/>
          <w:rtl/>
          <w:lang w:bidi="fa-IR"/>
        </w:rPr>
        <w:t>5-نتیجه گیری</w:t>
      </w:r>
    </w:p>
    <w:p w:rsidR="00DD7C5F" w:rsidRPr="00CF10E8" w:rsidRDefault="00DD7C5F"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در این مقاله ما تاثیر قیمت ثابت را بر داد و ستدها </w:t>
      </w:r>
      <w:r w:rsidR="000A3899" w:rsidRPr="00CF10E8">
        <w:rPr>
          <w:rFonts w:eastAsiaTheme="minorEastAsia" w:hint="cs"/>
          <w:sz w:val="28"/>
          <w:szCs w:val="28"/>
          <w:rtl/>
          <w:lang w:bidi="fa-IR"/>
        </w:rPr>
        <w:t>بوسیله ارزیابی ارتباط بین گردش س</w:t>
      </w:r>
      <w:r w:rsidRPr="00CF10E8">
        <w:rPr>
          <w:rFonts w:eastAsiaTheme="minorEastAsia" w:hint="cs"/>
          <w:sz w:val="28"/>
          <w:szCs w:val="28"/>
          <w:rtl/>
          <w:lang w:bidi="fa-IR"/>
        </w:rPr>
        <w:t>فارشات خالص پیش بینی نشده و تغییرات قیمت مورد تجزیه و تحلیل قرار دادیم. ما در اصل بر چهار</w:t>
      </w:r>
      <w:r w:rsidR="000A3899" w:rsidRPr="00CF10E8">
        <w:rPr>
          <w:rFonts w:eastAsiaTheme="minorEastAsia" w:hint="cs"/>
          <w:sz w:val="28"/>
          <w:szCs w:val="28"/>
          <w:rtl/>
          <w:lang w:bidi="fa-IR"/>
        </w:rPr>
        <w:t xml:space="preserve"> سوال تمرکز داشتیم. ایا گردش سف</w:t>
      </w:r>
      <w:r w:rsidRPr="00CF10E8">
        <w:rPr>
          <w:rFonts w:eastAsiaTheme="minorEastAsia" w:hint="cs"/>
          <w:sz w:val="28"/>
          <w:szCs w:val="28"/>
          <w:rtl/>
          <w:lang w:bidi="fa-IR"/>
        </w:rPr>
        <w:t>ا</w:t>
      </w:r>
      <w:r w:rsidR="000A3899" w:rsidRPr="00CF10E8">
        <w:rPr>
          <w:rFonts w:eastAsiaTheme="minorEastAsia" w:hint="cs"/>
          <w:sz w:val="28"/>
          <w:szCs w:val="28"/>
          <w:rtl/>
          <w:lang w:bidi="fa-IR"/>
        </w:rPr>
        <w:t>ر</w:t>
      </w:r>
      <w:r w:rsidRPr="00CF10E8">
        <w:rPr>
          <w:rFonts w:eastAsiaTheme="minorEastAsia" w:hint="cs"/>
          <w:sz w:val="28"/>
          <w:szCs w:val="28"/>
          <w:rtl/>
          <w:lang w:bidi="fa-IR"/>
        </w:rPr>
        <w:t xml:space="preserve">شات بزرگ باعث انتقال اطلاعات بیشتری </w:t>
      </w:r>
      <w:r w:rsidR="000A3899" w:rsidRPr="00CF10E8">
        <w:rPr>
          <w:rFonts w:eastAsiaTheme="minorEastAsia" w:hint="cs"/>
          <w:sz w:val="28"/>
          <w:szCs w:val="28"/>
          <w:rtl/>
          <w:lang w:bidi="fa-IR"/>
        </w:rPr>
        <w:t>نسبت به گردش سفارشات کوچک می شود</w:t>
      </w:r>
      <w:r w:rsidRPr="00CF10E8">
        <w:rPr>
          <w:rFonts w:eastAsiaTheme="minorEastAsia" w:hint="cs"/>
          <w:sz w:val="28"/>
          <w:szCs w:val="28"/>
          <w:rtl/>
          <w:lang w:bidi="fa-IR"/>
        </w:rPr>
        <w:t>؟ آیا خرید خالص و حجم فروش خالص مقدار اطلاعات یکسانی را انتقال می دهد؟ آیا محتوای اطلاعات گردش سفارشات به صورت خطی با اندازه آن افزایش می یابد؟ آیا ارزیابی های جایگزین فعالیت داد و ستد وجود دارند که اطلاعات بیشتری را نسبت به گردش سفارشات منتقل نمایند.</w:t>
      </w:r>
    </w:p>
    <w:p w:rsidR="00AF6067" w:rsidRPr="00CF10E8" w:rsidRDefault="000A3899"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lastRenderedPageBreak/>
        <w:t>ما داده های مرتبط با</w:t>
      </w:r>
      <w:r w:rsidR="00DD7C5F" w:rsidRPr="00CF10E8">
        <w:rPr>
          <w:rFonts w:eastAsiaTheme="minorEastAsia" w:hint="cs"/>
          <w:sz w:val="28"/>
          <w:szCs w:val="28"/>
          <w:rtl/>
          <w:lang w:bidi="fa-IR"/>
        </w:rPr>
        <w:t xml:space="preserve"> داد و ستد را در </w:t>
      </w:r>
      <w:r w:rsidRPr="00CF10E8">
        <w:rPr>
          <w:rFonts w:eastAsiaTheme="minorEastAsia" w:hint="cs"/>
          <w:sz w:val="28"/>
          <w:szCs w:val="28"/>
          <w:rtl/>
          <w:lang w:bidi="fa-IR"/>
        </w:rPr>
        <w:t>شاخص</w:t>
      </w:r>
      <w:r w:rsidR="00DD7C5F" w:rsidRPr="00CF10E8">
        <w:rPr>
          <w:rFonts w:eastAsiaTheme="minorEastAsia" w:hint="cs"/>
          <w:sz w:val="28"/>
          <w:szCs w:val="28"/>
          <w:rtl/>
          <w:lang w:bidi="fa-IR"/>
        </w:rPr>
        <w:t xml:space="preserve">مبادلات آتی </w:t>
      </w:r>
      <w:r w:rsidRPr="00CF10E8">
        <w:rPr>
          <w:rFonts w:eastAsiaTheme="minorEastAsia" w:hint="cs"/>
          <w:sz w:val="28"/>
          <w:szCs w:val="28"/>
          <w:rtl/>
          <w:lang w:bidi="fa-IR"/>
        </w:rPr>
        <w:t>آلمان</w:t>
      </w:r>
      <w:r w:rsidR="00DD7C5F" w:rsidRPr="00CF10E8">
        <w:rPr>
          <w:rFonts w:eastAsiaTheme="minorEastAsia" w:hint="cs"/>
          <w:sz w:val="28"/>
          <w:szCs w:val="28"/>
          <w:rtl/>
          <w:lang w:bidi="fa-IR"/>
        </w:rPr>
        <w:t xml:space="preserve"> مورد استفاده قرار دادیم. تجزیه و تحلیل ما برمبنای یک مدل شبکه ارتباطی عصبی نتایج زیر را برایمان فراهم نمود. نخ</w:t>
      </w:r>
      <w:r w:rsidRPr="00CF10E8">
        <w:rPr>
          <w:rFonts w:eastAsiaTheme="minorEastAsia" w:hint="cs"/>
          <w:sz w:val="28"/>
          <w:szCs w:val="28"/>
          <w:rtl/>
          <w:lang w:bidi="fa-IR"/>
        </w:rPr>
        <w:t>ست، محتوای اطلاعات مت</w:t>
      </w:r>
      <w:r w:rsidR="00FC0983" w:rsidRPr="00CF10E8">
        <w:rPr>
          <w:rFonts w:eastAsiaTheme="minorEastAsia" w:hint="cs"/>
          <w:sz w:val="28"/>
          <w:szCs w:val="28"/>
          <w:rtl/>
          <w:lang w:bidi="fa-IR"/>
        </w:rPr>
        <w:t xml:space="preserve">علق به گردش سفارشات با اندازه آن افزایش می یابد. دوما ما دریافتیم که داد و ستدهای </w:t>
      </w:r>
      <w:r w:rsidRPr="00CF10E8">
        <w:rPr>
          <w:rFonts w:eastAsiaTheme="minorEastAsia" w:hint="cs"/>
          <w:sz w:val="28"/>
          <w:szCs w:val="28"/>
          <w:rtl/>
          <w:lang w:bidi="fa-IR"/>
        </w:rPr>
        <w:t>اغاز شده بوسیله خریدار و داد وستدهای آ</w:t>
      </w:r>
      <w:r w:rsidR="00FC0983" w:rsidRPr="00CF10E8">
        <w:rPr>
          <w:rFonts w:eastAsiaTheme="minorEastAsia" w:hint="cs"/>
          <w:sz w:val="28"/>
          <w:szCs w:val="28"/>
          <w:rtl/>
          <w:lang w:bidi="fa-IR"/>
        </w:rPr>
        <w:t>غاز شده بوسیله فروشنده راجع به محتوای اطلاعاتشان متفاوت نیستند. سوما، ارتباط بین گردش سفارشات خالص و تغییرات قیمت به صورت نیرومندی غیرخطی است. سفارشات بزرگ منجر به تغییرات قیمت نسبتا کم می شوند درحالی که سفارشات بزرگ منجر به تغییرات قیمت نسبتا بزرگ می شوند. سرانجام،</w:t>
      </w:r>
      <w:r w:rsidR="00430F67" w:rsidRPr="00CF10E8">
        <w:rPr>
          <w:rFonts w:eastAsiaTheme="minorEastAsia" w:hint="cs"/>
          <w:sz w:val="28"/>
          <w:szCs w:val="28"/>
          <w:rtl/>
          <w:lang w:bidi="fa-IR"/>
        </w:rPr>
        <w:t xml:space="preserve"> گردش سفارشات خالص مورد ارزیابی قرار گرفته به عنوان قرار دادهای تجار</w:t>
      </w:r>
      <w:r w:rsidRPr="00CF10E8">
        <w:rPr>
          <w:rFonts w:eastAsiaTheme="minorEastAsia" w:hint="cs"/>
          <w:sz w:val="28"/>
          <w:szCs w:val="28"/>
          <w:rtl/>
          <w:lang w:bidi="fa-IR"/>
        </w:rPr>
        <w:t>ی</w:t>
      </w:r>
      <w:r w:rsidR="00430F67" w:rsidRPr="00CF10E8">
        <w:rPr>
          <w:rFonts w:eastAsiaTheme="minorEastAsia" w:hint="cs"/>
          <w:sz w:val="28"/>
          <w:szCs w:val="28"/>
          <w:rtl/>
          <w:lang w:bidi="fa-IR"/>
        </w:rPr>
        <w:t xml:space="preserve"> ارائه دهنده بهترین توضیح برای تغییرات قیمت هستند.  ونیز تعداد خالص داد وستدهای توضیح دهنده تغییرات قیمت هستند.اما گردش خالص </w:t>
      </w:r>
      <w:r w:rsidR="003D6980" w:rsidRPr="00CF10E8">
        <w:rPr>
          <w:rFonts w:eastAsiaTheme="minorEastAsia" w:hint="cs"/>
          <w:sz w:val="28"/>
          <w:szCs w:val="28"/>
          <w:rtl/>
          <w:lang w:bidi="fa-IR"/>
        </w:rPr>
        <w:t>سفارشات نسبی فراهم کننده همان سطح تبی</w:t>
      </w:r>
      <w:r w:rsidRPr="00CF10E8">
        <w:rPr>
          <w:rFonts w:eastAsiaTheme="minorEastAsia" w:hint="cs"/>
          <w:sz w:val="28"/>
          <w:szCs w:val="28"/>
          <w:rtl/>
          <w:lang w:bidi="fa-IR"/>
        </w:rPr>
        <w:t>ی</w:t>
      </w:r>
      <w:r w:rsidR="003D6980" w:rsidRPr="00CF10E8">
        <w:rPr>
          <w:rFonts w:eastAsiaTheme="minorEastAsia" w:hint="cs"/>
          <w:sz w:val="28"/>
          <w:szCs w:val="28"/>
          <w:rtl/>
          <w:lang w:bidi="fa-IR"/>
        </w:rPr>
        <w:t>ن نیستند. نتایج راجع به رویه پیش بینی بسیار نیرومند هستند.</w:t>
      </w:r>
    </w:p>
    <w:p w:rsidR="00DD7C5F" w:rsidRPr="00CF10E8" w:rsidRDefault="00AF6067" w:rsidP="00CF10E8">
      <w:pPr>
        <w:bidi/>
        <w:spacing w:line="360" w:lineRule="auto"/>
        <w:jc w:val="both"/>
        <w:rPr>
          <w:rFonts w:eastAsiaTheme="minorEastAsia"/>
          <w:sz w:val="28"/>
          <w:szCs w:val="28"/>
          <w:rtl/>
          <w:lang w:bidi="fa-IR"/>
        </w:rPr>
      </w:pPr>
      <w:r w:rsidRPr="00CF10E8">
        <w:rPr>
          <w:rFonts w:eastAsiaTheme="minorEastAsia" w:hint="cs"/>
          <w:sz w:val="28"/>
          <w:szCs w:val="28"/>
          <w:rtl/>
          <w:lang w:bidi="fa-IR"/>
        </w:rPr>
        <w:t xml:space="preserve">در کل، نتایج مقاله ما نشان دهنده آن است که فرضیه مربوط به تاثیر خطی سفارشات بر روی قیمت ها (که اغلب در مقالات نظری مورد استفاده قرار می گیرد) تا اندازه زیادی قابل تردید است. </w:t>
      </w:r>
      <w:r w:rsidR="003E2749" w:rsidRPr="00CF10E8">
        <w:rPr>
          <w:rFonts w:eastAsiaTheme="minorEastAsia" w:hint="cs"/>
          <w:sz w:val="28"/>
          <w:szCs w:val="28"/>
          <w:rtl/>
          <w:lang w:bidi="fa-IR"/>
        </w:rPr>
        <w:t>بنابران عمق بازار نمی تواند به اندازه کافی بوسیله یک عدد تنها توصیف شود. بنابراین مطالعات تجربی درمقا</w:t>
      </w:r>
      <w:r w:rsidR="000A3899" w:rsidRPr="00CF10E8">
        <w:rPr>
          <w:rFonts w:eastAsiaTheme="minorEastAsia" w:hint="cs"/>
          <w:sz w:val="28"/>
          <w:szCs w:val="28"/>
          <w:rtl/>
          <w:lang w:bidi="fa-IR"/>
        </w:rPr>
        <w:t>ی</w:t>
      </w:r>
      <w:r w:rsidR="003E2749" w:rsidRPr="00CF10E8">
        <w:rPr>
          <w:rFonts w:eastAsiaTheme="minorEastAsia" w:hint="cs"/>
          <w:sz w:val="28"/>
          <w:szCs w:val="28"/>
          <w:rtl/>
          <w:lang w:bidi="fa-IR"/>
        </w:rPr>
        <w:t>سه با عمق بازارهای متفاوت باید برمبنای کل تابع تاثیر قیمت قرار داشته باشند</w:t>
      </w:r>
      <w:r w:rsidR="000A3899" w:rsidRPr="00CF10E8">
        <w:rPr>
          <w:rFonts w:eastAsiaTheme="minorEastAsia" w:hint="cs"/>
          <w:sz w:val="28"/>
          <w:szCs w:val="28"/>
          <w:rtl/>
          <w:lang w:bidi="fa-IR"/>
        </w:rPr>
        <w:t xml:space="preserve"> (نهیک</w:t>
      </w:r>
      <w:r w:rsidR="003E2749" w:rsidRPr="00CF10E8">
        <w:rPr>
          <w:rFonts w:eastAsiaTheme="minorEastAsia" w:hint="cs"/>
          <w:sz w:val="28"/>
          <w:szCs w:val="28"/>
          <w:rtl/>
          <w:lang w:bidi="fa-IR"/>
        </w:rPr>
        <w:t>یک نسبت ساده</w:t>
      </w:r>
      <w:r w:rsidR="000A3899" w:rsidRPr="00CF10E8">
        <w:rPr>
          <w:rFonts w:eastAsiaTheme="minorEastAsia" w:hint="cs"/>
          <w:sz w:val="28"/>
          <w:szCs w:val="28"/>
          <w:rtl/>
          <w:lang w:bidi="fa-IR"/>
        </w:rPr>
        <w:t>)</w:t>
      </w:r>
      <w:r w:rsidR="003E2749" w:rsidRPr="00CF10E8">
        <w:rPr>
          <w:rFonts w:eastAsiaTheme="minorEastAsia" w:hint="cs"/>
          <w:sz w:val="28"/>
          <w:szCs w:val="28"/>
          <w:rtl/>
          <w:lang w:bidi="fa-IR"/>
        </w:rPr>
        <w:t xml:space="preserve">. </w:t>
      </w:r>
      <w:r w:rsidR="00B965B8" w:rsidRPr="00CF10E8">
        <w:rPr>
          <w:rFonts w:eastAsiaTheme="minorEastAsia" w:hint="cs"/>
          <w:sz w:val="28"/>
          <w:szCs w:val="28"/>
          <w:rtl/>
          <w:lang w:bidi="fa-IR"/>
        </w:rPr>
        <w:t>با اجازه دادن به اینکه عمق بازار تحت تاثیر ح</w:t>
      </w:r>
      <w:r w:rsidR="000A3899" w:rsidRPr="00CF10E8">
        <w:rPr>
          <w:rFonts w:eastAsiaTheme="minorEastAsia" w:hint="cs"/>
          <w:sz w:val="28"/>
          <w:szCs w:val="28"/>
          <w:rtl/>
          <w:lang w:bidi="fa-IR"/>
        </w:rPr>
        <w:t>جم داد و ستد قرار بگیرد می توان</w:t>
      </w:r>
      <w:r w:rsidR="00B965B8" w:rsidRPr="00CF10E8">
        <w:rPr>
          <w:rFonts w:eastAsiaTheme="minorEastAsia" w:hint="cs"/>
          <w:sz w:val="28"/>
          <w:szCs w:val="28"/>
          <w:rtl/>
          <w:lang w:bidi="fa-IR"/>
        </w:rPr>
        <w:t xml:space="preserve"> راههای نوید بخش</w:t>
      </w:r>
      <w:r w:rsidR="000A3899" w:rsidRPr="00CF10E8">
        <w:rPr>
          <w:rFonts w:eastAsiaTheme="minorEastAsia" w:hint="cs"/>
          <w:sz w:val="28"/>
          <w:szCs w:val="28"/>
          <w:rtl/>
          <w:lang w:bidi="fa-IR"/>
        </w:rPr>
        <w:t>ی را برای پژوهش بیشتر باز نمود</w:t>
      </w:r>
      <w:r w:rsidR="00B965B8" w:rsidRPr="00CF10E8">
        <w:rPr>
          <w:rFonts w:eastAsiaTheme="minorEastAsia" w:hint="cs"/>
          <w:sz w:val="28"/>
          <w:szCs w:val="28"/>
          <w:rtl/>
          <w:lang w:bidi="fa-IR"/>
        </w:rPr>
        <w:t xml:space="preserve">. این می تواند منجر به استراتژی های کاملا متفاوتی شود آنگونه که در مدل های سنتی چنین است. </w:t>
      </w:r>
    </w:p>
    <w:sectPr w:rsidR="00DD7C5F" w:rsidRPr="00CF10E8" w:rsidSect="008E76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7501"/>
    <w:rsid w:val="000006DA"/>
    <w:rsid w:val="00001978"/>
    <w:rsid w:val="000043D3"/>
    <w:rsid w:val="0000742E"/>
    <w:rsid w:val="00010042"/>
    <w:rsid w:val="000111DC"/>
    <w:rsid w:val="00014039"/>
    <w:rsid w:val="0001757E"/>
    <w:rsid w:val="00017E7B"/>
    <w:rsid w:val="00020D35"/>
    <w:rsid w:val="00025C44"/>
    <w:rsid w:val="00031E4E"/>
    <w:rsid w:val="00032A6A"/>
    <w:rsid w:val="00032C24"/>
    <w:rsid w:val="00034732"/>
    <w:rsid w:val="000363EA"/>
    <w:rsid w:val="000370D5"/>
    <w:rsid w:val="00040AD8"/>
    <w:rsid w:val="00041295"/>
    <w:rsid w:val="0004465B"/>
    <w:rsid w:val="00045FBB"/>
    <w:rsid w:val="00053D51"/>
    <w:rsid w:val="00053FCB"/>
    <w:rsid w:val="00060A66"/>
    <w:rsid w:val="00061307"/>
    <w:rsid w:val="00066140"/>
    <w:rsid w:val="00067C79"/>
    <w:rsid w:val="000755F9"/>
    <w:rsid w:val="00080995"/>
    <w:rsid w:val="000848F2"/>
    <w:rsid w:val="00086C07"/>
    <w:rsid w:val="00094578"/>
    <w:rsid w:val="000945A4"/>
    <w:rsid w:val="00097FBA"/>
    <w:rsid w:val="000A05B7"/>
    <w:rsid w:val="000A2A45"/>
    <w:rsid w:val="000A3899"/>
    <w:rsid w:val="000A5BA0"/>
    <w:rsid w:val="000A785A"/>
    <w:rsid w:val="000B0197"/>
    <w:rsid w:val="000B1CD7"/>
    <w:rsid w:val="000B2192"/>
    <w:rsid w:val="000B4C3E"/>
    <w:rsid w:val="000C2276"/>
    <w:rsid w:val="000C3F26"/>
    <w:rsid w:val="000C45F1"/>
    <w:rsid w:val="000C7694"/>
    <w:rsid w:val="000D075A"/>
    <w:rsid w:val="000D5D60"/>
    <w:rsid w:val="000E0C1D"/>
    <w:rsid w:val="000F0A9E"/>
    <w:rsid w:val="000F16EE"/>
    <w:rsid w:val="000F5A97"/>
    <w:rsid w:val="00100D51"/>
    <w:rsid w:val="00105964"/>
    <w:rsid w:val="00107095"/>
    <w:rsid w:val="001112F6"/>
    <w:rsid w:val="00115DCC"/>
    <w:rsid w:val="00116A71"/>
    <w:rsid w:val="00120C5E"/>
    <w:rsid w:val="001260AE"/>
    <w:rsid w:val="00126384"/>
    <w:rsid w:val="0013018B"/>
    <w:rsid w:val="00130DDA"/>
    <w:rsid w:val="001316CE"/>
    <w:rsid w:val="00131CE9"/>
    <w:rsid w:val="00132B07"/>
    <w:rsid w:val="00134951"/>
    <w:rsid w:val="0013562A"/>
    <w:rsid w:val="00135A8A"/>
    <w:rsid w:val="00136EB2"/>
    <w:rsid w:val="00142223"/>
    <w:rsid w:val="001452EE"/>
    <w:rsid w:val="00146A1B"/>
    <w:rsid w:val="00151D30"/>
    <w:rsid w:val="00160C5B"/>
    <w:rsid w:val="001633AB"/>
    <w:rsid w:val="00164905"/>
    <w:rsid w:val="00165E6F"/>
    <w:rsid w:val="0016649A"/>
    <w:rsid w:val="0016754B"/>
    <w:rsid w:val="00170E2B"/>
    <w:rsid w:val="00176592"/>
    <w:rsid w:val="00177FC6"/>
    <w:rsid w:val="00180138"/>
    <w:rsid w:val="001822D6"/>
    <w:rsid w:val="00190C8A"/>
    <w:rsid w:val="00197548"/>
    <w:rsid w:val="001A0138"/>
    <w:rsid w:val="001A3488"/>
    <w:rsid w:val="001A4B34"/>
    <w:rsid w:val="001B22CD"/>
    <w:rsid w:val="001B31C3"/>
    <w:rsid w:val="001B37A7"/>
    <w:rsid w:val="001B5A85"/>
    <w:rsid w:val="001C0061"/>
    <w:rsid w:val="001C6073"/>
    <w:rsid w:val="001D06A2"/>
    <w:rsid w:val="001D1852"/>
    <w:rsid w:val="001D4FCC"/>
    <w:rsid w:val="001D57E6"/>
    <w:rsid w:val="001D772D"/>
    <w:rsid w:val="001E2C0E"/>
    <w:rsid w:val="001E2D71"/>
    <w:rsid w:val="001E32AA"/>
    <w:rsid w:val="001E33C1"/>
    <w:rsid w:val="001E588B"/>
    <w:rsid w:val="001E5DA9"/>
    <w:rsid w:val="001F405F"/>
    <w:rsid w:val="001F5079"/>
    <w:rsid w:val="001F5ED6"/>
    <w:rsid w:val="001F7668"/>
    <w:rsid w:val="0020026D"/>
    <w:rsid w:val="00200A15"/>
    <w:rsid w:val="00203A3F"/>
    <w:rsid w:val="002067B8"/>
    <w:rsid w:val="00207921"/>
    <w:rsid w:val="002130CA"/>
    <w:rsid w:val="002136CD"/>
    <w:rsid w:val="00217A98"/>
    <w:rsid w:val="00222260"/>
    <w:rsid w:val="00223ABC"/>
    <w:rsid w:val="002309B3"/>
    <w:rsid w:val="002320F6"/>
    <w:rsid w:val="002328B6"/>
    <w:rsid w:val="00234A68"/>
    <w:rsid w:val="00235210"/>
    <w:rsid w:val="0023698F"/>
    <w:rsid w:val="00240139"/>
    <w:rsid w:val="002401C1"/>
    <w:rsid w:val="00240C64"/>
    <w:rsid w:val="002446CD"/>
    <w:rsid w:val="00245AD2"/>
    <w:rsid w:val="0024635D"/>
    <w:rsid w:val="00246EBE"/>
    <w:rsid w:val="00252452"/>
    <w:rsid w:val="002541A7"/>
    <w:rsid w:val="002653E7"/>
    <w:rsid w:val="0026668F"/>
    <w:rsid w:val="0027138A"/>
    <w:rsid w:val="002746BB"/>
    <w:rsid w:val="002767DC"/>
    <w:rsid w:val="002842E1"/>
    <w:rsid w:val="00284AA8"/>
    <w:rsid w:val="00287F0C"/>
    <w:rsid w:val="002919B1"/>
    <w:rsid w:val="00291E75"/>
    <w:rsid w:val="00292A84"/>
    <w:rsid w:val="002942E4"/>
    <w:rsid w:val="002952FA"/>
    <w:rsid w:val="00297396"/>
    <w:rsid w:val="002A4AA0"/>
    <w:rsid w:val="002A4FB3"/>
    <w:rsid w:val="002A7F1F"/>
    <w:rsid w:val="002B0E59"/>
    <w:rsid w:val="002B1AD6"/>
    <w:rsid w:val="002B2339"/>
    <w:rsid w:val="002B6484"/>
    <w:rsid w:val="002B6B18"/>
    <w:rsid w:val="002C207D"/>
    <w:rsid w:val="002C3346"/>
    <w:rsid w:val="002D59AC"/>
    <w:rsid w:val="002D59E3"/>
    <w:rsid w:val="002E00A6"/>
    <w:rsid w:val="002E0512"/>
    <w:rsid w:val="002F14F7"/>
    <w:rsid w:val="002F1D79"/>
    <w:rsid w:val="002F6D0B"/>
    <w:rsid w:val="002F73B1"/>
    <w:rsid w:val="002F7FBD"/>
    <w:rsid w:val="00301E0E"/>
    <w:rsid w:val="0030249D"/>
    <w:rsid w:val="00302EE0"/>
    <w:rsid w:val="00303DE3"/>
    <w:rsid w:val="00304713"/>
    <w:rsid w:val="00311026"/>
    <w:rsid w:val="00311236"/>
    <w:rsid w:val="0033172C"/>
    <w:rsid w:val="00333141"/>
    <w:rsid w:val="00337E0E"/>
    <w:rsid w:val="003400ED"/>
    <w:rsid w:val="00342C2B"/>
    <w:rsid w:val="0034450C"/>
    <w:rsid w:val="00347A89"/>
    <w:rsid w:val="00351065"/>
    <w:rsid w:val="00352692"/>
    <w:rsid w:val="00352855"/>
    <w:rsid w:val="0035367A"/>
    <w:rsid w:val="00353B96"/>
    <w:rsid w:val="00354100"/>
    <w:rsid w:val="00354D77"/>
    <w:rsid w:val="00356AF2"/>
    <w:rsid w:val="00357EE4"/>
    <w:rsid w:val="00365C16"/>
    <w:rsid w:val="003702D9"/>
    <w:rsid w:val="00371D5D"/>
    <w:rsid w:val="0037533D"/>
    <w:rsid w:val="00375AAA"/>
    <w:rsid w:val="00382597"/>
    <w:rsid w:val="00384ED0"/>
    <w:rsid w:val="00386B2F"/>
    <w:rsid w:val="0039361B"/>
    <w:rsid w:val="00394636"/>
    <w:rsid w:val="003956B1"/>
    <w:rsid w:val="00397413"/>
    <w:rsid w:val="003978E3"/>
    <w:rsid w:val="003A0944"/>
    <w:rsid w:val="003A1394"/>
    <w:rsid w:val="003A355B"/>
    <w:rsid w:val="003A560F"/>
    <w:rsid w:val="003A6126"/>
    <w:rsid w:val="003B0AEA"/>
    <w:rsid w:val="003B3291"/>
    <w:rsid w:val="003B37CE"/>
    <w:rsid w:val="003B55A5"/>
    <w:rsid w:val="003C3C77"/>
    <w:rsid w:val="003C60FE"/>
    <w:rsid w:val="003D18D8"/>
    <w:rsid w:val="003D1988"/>
    <w:rsid w:val="003D27C6"/>
    <w:rsid w:val="003D4CEC"/>
    <w:rsid w:val="003D5E8B"/>
    <w:rsid w:val="003D6980"/>
    <w:rsid w:val="003E0979"/>
    <w:rsid w:val="003E2749"/>
    <w:rsid w:val="003E6EED"/>
    <w:rsid w:val="003F28F2"/>
    <w:rsid w:val="003F4EBB"/>
    <w:rsid w:val="004042C3"/>
    <w:rsid w:val="00407D80"/>
    <w:rsid w:val="004129A8"/>
    <w:rsid w:val="0041551C"/>
    <w:rsid w:val="004222CB"/>
    <w:rsid w:val="00422C4D"/>
    <w:rsid w:val="00430F67"/>
    <w:rsid w:val="00432041"/>
    <w:rsid w:val="00434F6B"/>
    <w:rsid w:val="004353C7"/>
    <w:rsid w:val="00437B55"/>
    <w:rsid w:val="00446291"/>
    <w:rsid w:val="004504D4"/>
    <w:rsid w:val="004515A9"/>
    <w:rsid w:val="0045273F"/>
    <w:rsid w:val="00460327"/>
    <w:rsid w:val="00462A09"/>
    <w:rsid w:val="00465A95"/>
    <w:rsid w:val="00470DA3"/>
    <w:rsid w:val="00472881"/>
    <w:rsid w:val="00481098"/>
    <w:rsid w:val="00482E91"/>
    <w:rsid w:val="00485B87"/>
    <w:rsid w:val="0048697A"/>
    <w:rsid w:val="00490055"/>
    <w:rsid w:val="004906A0"/>
    <w:rsid w:val="0049429D"/>
    <w:rsid w:val="0049469C"/>
    <w:rsid w:val="004963E2"/>
    <w:rsid w:val="004A25E7"/>
    <w:rsid w:val="004B0C21"/>
    <w:rsid w:val="004C7CCA"/>
    <w:rsid w:val="004D028A"/>
    <w:rsid w:val="004D0452"/>
    <w:rsid w:val="004E0BD2"/>
    <w:rsid w:val="004E1753"/>
    <w:rsid w:val="004E742F"/>
    <w:rsid w:val="004F030F"/>
    <w:rsid w:val="004F37BA"/>
    <w:rsid w:val="004F40FA"/>
    <w:rsid w:val="004F4681"/>
    <w:rsid w:val="004F7CBD"/>
    <w:rsid w:val="00501CA5"/>
    <w:rsid w:val="00504E2D"/>
    <w:rsid w:val="00505457"/>
    <w:rsid w:val="00511737"/>
    <w:rsid w:val="00511FB2"/>
    <w:rsid w:val="00512416"/>
    <w:rsid w:val="00515D28"/>
    <w:rsid w:val="0051790D"/>
    <w:rsid w:val="005203F0"/>
    <w:rsid w:val="00526D8D"/>
    <w:rsid w:val="005307BD"/>
    <w:rsid w:val="005319E9"/>
    <w:rsid w:val="00532674"/>
    <w:rsid w:val="0053670C"/>
    <w:rsid w:val="00536B9C"/>
    <w:rsid w:val="00543CEE"/>
    <w:rsid w:val="00560CC5"/>
    <w:rsid w:val="005619AC"/>
    <w:rsid w:val="00561B44"/>
    <w:rsid w:val="00564274"/>
    <w:rsid w:val="0056490C"/>
    <w:rsid w:val="00565602"/>
    <w:rsid w:val="0057068D"/>
    <w:rsid w:val="005726C5"/>
    <w:rsid w:val="0057315B"/>
    <w:rsid w:val="0057404B"/>
    <w:rsid w:val="005740D9"/>
    <w:rsid w:val="00575438"/>
    <w:rsid w:val="00580CBC"/>
    <w:rsid w:val="0058399D"/>
    <w:rsid w:val="005855C9"/>
    <w:rsid w:val="00592172"/>
    <w:rsid w:val="00594E57"/>
    <w:rsid w:val="0059630B"/>
    <w:rsid w:val="00596E62"/>
    <w:rsid w:val="005A0EFA"/>
    <w:rsid w:val="005A1476"/>
    <w:rsid w:val="005A2726"/>
    <w:rsid w:val="005A2A40"/>
    <w:rsid w:val="005A2D3D"/>
    <w:rsid w:val="005A3632"/>
    <w:rsid w:val="005A3ABE"/>
    <w:rsid w:val="005B3EC5"/>
    <w:rsid w:val="005B509E"/>
    <w:rsid w:val="005D0095"/>
    <w:rsid w:val="005D16A2"/>
    <w:rsid w:val="005D2833"/>
    <w:rsid w:val="005D5036"/>
    <w:rsid w:val="005D7248"/>
    <w:rsid w:val="005E2C3B"/>
    <w:rsid w:val="005E4B37"/>
    <w:rsid w:val="005F10CA"/>
    <w:rsid w:val="005F72F7"/>
    <w:rsid w:val="00600644"/>
    <w:rsid w:val="00602965"/>
    <w:rsid w:val="00606D62"/>
    <w:rsid w:val="00616249"/>
    <w:rsid w:val="006177AF"/>
    <w:rsid w:val="006211B9"/>
    <w:rsid w:val="00621CB4"/>
    <w:rsid w:val="00625768"/>
    <w:rsid w:val="00630F1E"/>
    <w:rsid w:val="006342FD"/>
    <w:rsid w:val="00637838"/>
    <w:rsid w:val="006478EF"/>
    <w:rsid w:val="00654725"/>
    <w:rsid w:val="00655374"/>
    <w:rsid w:val="00655A02"/>
    <w:rsid w:val="00657D83"/>
    <w:rsid w:val="0066089D"/>
    <w:rsid w:val="006611ED"/>
    <w:rsid w:val="006614BD"/>
    <w:rsid w:val="00663D57"/>
    <w:rsid w:val="0066409F"/>
    <w:rsid w:val="00664A92"/>
    <w:rsid w:val="0066704B"/>
    <w:rsid w:val="0067033F"/>
    <w:rsid w:val="00674346"/>
    <w:rsid w:val="006747EB"/>
    <w:rsid w:val="006752B7"/>
    <w:rsid w:val="006808EA"/>
    <w:rsid w:val="00680AD5"/>
    <w:rsid w:val="0068465F"/>
    <w:rsid w:val="006862F5"/>
    <w:rsid w:val="0069266D"/>
    <w:rsid w:val="0069737E"/>
    <w:rsid w:val="006A10A2"/>
    <w:rsid w:val="006A13B6"/>
    <w:rsid w:val="006A75DA"/>
    <w:rsid w:val="006B2AAD"/>
    <w:rsid w:val="006B2C96"/>
    <w:rsid w:val="006B6E27"/>
    <w:rsid w:val="006C046F"/>
    <w:rsid w:val="006C2A04"/>
    <w:rsid w:val="006C6641"/>
    <w:rsid w:val="006C6912"/>
    <w:rsid w:val="006D01DC"/>
    <w:rsid w:val="006D15E2"/>
    <w:rsid w:val="006D5567"/>
    <w:rsid w:val="006D5642"/>
    <w:rsid w:val="006D5A97"/>
    <w:rsid w:val="006D6947"/>
    <w:rsid w:val="006E4273"/>
    <w:rsid w:val="006E6016"/>
    <w:rsid w:val="006E630F"/>
    <w:rsid w:val="006F0836"/>
    <w:rsid w:val="006F2B8D"/>
    <w:rsid w:val="006F2FA9"/>
    <w:rsid w:val="006F7DA6"/>
    <w:rsid w:val="007030C1"/>
    <w:rsid w:val="00705BCF"/>
    <w:rsid w:val="00707FBD"/>
    <w:rsid w:val="00712266"/>
    <w:rsid w:val="007239E4"/>
    <w:rsid w:val="0072696C"/>
    <w:rsid w:val="0072771F"/>
    <w:rsid w:val="007303F4"/>
    <w:rsid w:val="007311D8"/>
    <w:rsid w:val="007315C5"/>
    <w:rsid w:val="00733B24"/>
    <w:rsid w:val="00740C6B"/>
    <w:rsid w:val="00741F9A"/>
    <w:rsid w:val="00742D5D"/>
    <w:rsid w:val="00760386"/>
    <w:rsid w:val="00760652"/>
    <w:rsid w:val="0076754B"/>
    <w:rsid w:val="00767DBE"/>
    <w:rsid w:val="007702CA"/>
    <w:rsid w:val="00771640"/>
    <w:rsid w:val="00774043"/>
    <w:rsid w:val="00774D85"/>
    <w:rsid w:val="00777C5A"/>
    <w:rsid w:val="00777FC3"/>
    <w:rsid w:val="00780EFF"/>
    <w:rsid w:val="007813BF"/>
    <w:rsid w:val="007862B0"/>
    <w:rsid w:val="00787FE8"/>
    <w:rsid w:val="007971B8"/>
    <w:rsid w:val="007A1CDF"/>
    <w:rsid w:val="007A20EC"/>
    <w:rsid w:val="007A35AE"/>
    <w:rsid w:val="007B6506"/>
    <w:rsid w:val="007B7D87"/>
    <w:rsid w:val="007D3A66"/>
    <w:rsid w:val="007D6BBB"/>
    <w:rsid w:val="007E0485"/>
    <w:rsid w:val="007E21E6"/>
    <w:rsid w:val="007E2AD8"/>
    <w:rsid w:val="007E3B98"/>
    <w:rsid w:val="007E6065"/>
    <w:rsid w:val="007F0C9F"/>
    <w:rsid w:val="007F4C67"/>
    <w:rsid w:val="007F6019"/>
    <w:rsid w:val="007F647C"/>
    <w:rsid w:val="007F69FA"/>
    <w:rsid w:val="0080120F"/>
    <w:rsid w:val="00803CE6"/>
    <w:rsid w:val="0080530D"/>
    <w:rsid w:val="00806BB5"/>
    <w:rsid w:val="00810D6E"/>
    <w:rsid w:val="00811709"/>
    <w:rsid w:val="008117C5"/>
    <w:rsid w:val="00820B4A"/>
    <w:rsid w:val="008216DC"/>
    <w:rsid w:val="008263BF"/>
    <w:rsid w:val="00827F52"/>
    <w:rsid w:val="00830321"/>
    <w:rsid w:val="00832A81"/>
    <w:rsid w:val="008354AA"/>
    <w:rsid w:val="00836A65"/>
    <w:rsid w:val="00837071"/>
    <w:rsid w:val="00843923"/>
    <w:rsid w:val="00846F72"/>
    <w:rsid w:val="00855B43"/>
    <w:rsid w:val="0085792D"/>
    <w:rsid w:val="00860D43"/>
    <w:rsid w:val="00861015"/>
    <w:rsid w:val="00861295"/>
    <w:rsid w:val="00864B00"/>
    <w:rsid w:val="008663DF"/>
    <w:rsid w:val="00867540"/>
    <w:rsid w:val="00870828"/>
    <w:rsid w:val="00872084"/>
    <w:rsid w:val="00873EA9"/>
    <w:rsid w:val="00875FB9"/>
    <w:rsid w:val="008825E6"/>
    <w:rsid w:val="00884AE8"/>
    <w:rsid w:val="00884B12"/>
    <w:rsid w:val="00885B4B"/>
    <w:rsid w:val="0088607D"/>
    <w:rsid w:val="00890136"/>
    <w:rsid w:val="00891A99"/>
    <w:rsid w:val="00892E17"/>
    <w:rsid w:val="00893F49"/>
    <w:rsid w:val="008957E8"/>
    <w:rsid w:val="00895FA6"/>
    <w:rsid w:val="008965C4"/>
    <w:rsid w:val="008A21EB"/>
    <w:rsid w:val="008A5183"/>
    <w:rsid w:val="008A5DF9"/>
    <w:rsid w:val="008A5E22"/>
    <w:rsid w:val="008A6372"/>
    <w:rsid w:val="008C068B"/>
    <w:rsid w:val="008C5122"/>
    <w:rsid w:val="008C55B2"/>
    <w:rsid w:val="008C5638"/>
    <w:rsid w:val="008C5A09"/>
    <w:rsid w:val="008C79DD"/>
    <w:rsid w:val="008D2CFB"/>
    <w:rsid w:val="008D3281"/>
    <w:rsid w:val="008E1502"/>
    <w:rsid w:val="008E39F1"/>
    <w:rsid w:val="008E7600"/>
    <w:rsid w:val="008F042B"/>
    <w:rsid w:val="008F1CD6"/>
    <w:rsid w:val="008F5923"/>
    <w:rsid w:val="00900A78"/>
    <w:rsid w:val="00901B69"/>
    <w:rsid w:val="00902007"/>
    <w:rsid w:val="00904A8D"/>
    <w:rsid w:val="0090520B"/>
    <w:rsid w:val="00906285"/>
    <w:rsid w:val="00916B29"/>
    <w:rsid w:val="009213C9"/>
    <w:rsid w:val="0092260E"/>
    <w:rsid w:val="0092551F"/>
    <w:rsid w:val="00926D0A"/>
    <w:rsid w:val="009271EF"/>
    <w:rsid w:val="00927CC9"/>
    <w:rsid w:val="00930BF0"/>
    <w:rsid w:val="009400F4"/>
    <w:rsid w:val="00942BEC"/>
    <w:rsid w:val="00942DD6"/>
    <w:rsid w:val="00943EF9"/>
    <w:rsid w:val="009459EC"/>
    <w:rsid w:val="00946F05"/>
    <w:rsid w:val="00952BE7"/>
    <w:rsid w:val="00955A26"/>
    <w:rsid w:val="00962118"/>
    <w:rsid w:val="0096471A"/>
    <w:rsid w:val="00964857"/>
    <w:rsid w:val="00964EC3"/>
    <w:rsid w:val="00967D21"/>
    <w:rsid w:val="00973A03"/>
    <w:rsid w:val="00973D22"/>
    <w:rsid w:val="00975200"/>
    <w:rsid w:val="0097612D"/>
    <w:rsid w:val="00977701"/>
    <w:rsid w:val="00977F6E"/>
    <w:rsid w:val="009863C1"/>
    <w:rsid w:val="00987F6D"/>
    <w:rsid w:val="009962D8"/>
    <w:rsid w:val="00997487"/>
    <w:rsid w:val="009A04F5"/>
    <w:rsid w:val="009A2207"/>
    <w:rsid w:val="009A6CDB"/>
    <w:rsid w:val="009B5CDD"/>
    <w:rsid w:val="009B7110"/>
    <w:rsid w:val="009B72CC"/>
    <w:rsid w:val="009C044F"/>
    <w:rsid w:val="009C2258"/>
    <w:rsid w:val="009C4EAF"/>
    <w:rsid w:val="009C5487"/>
    <w:rsid w:val="009C6629"/>
    <w:rsid w:val="009D1311"/>
    <w:rsid w:val="009D1F6C"/>
    <w:rsid w:val="009D5EEA"/>
    <w:rsid w:val="009D766C"/>
    <w:rsid w:val="009E030E"/>
    <w:rsid w:val="009E066F"/>
    <w:rsid w:val="009E1516"/>
    <w:rsid w:val="009E1CCE"/>
    <w:rsid w:val="009E53B3"/>
    <w:rsid w:val="009F24CA"/>
    <w:rsid w:val="009F7B26"/>
    <w:rsid w:val="009F7DD5"/>
    <w:rsid w:val="00A12FE4"/>
    <w:rsid w:val="00A16076"/>
    <w:rsid w:val="00A17C18"/>
    <w:rsid w:val="00A20119"/>
    <w:rsid w:val="00A25601"/>
    <w:rsid w:val="00A32006"/>
    <w:rsid w:val="00A36F2F"/>
    <w:rsid w:val="00A42EAF"/>
    <w:rsid w:val="00A431CF"/>
    <w:rsid w:val="00A43549"/>
    <w:rsid w:val="00A454E5"/>
    <w:rsid w:val="00A478B8"/>
    <w:rsid w:val="00A50191"/>
    <w:rsid w:val="00A5429D"/>
    <w:rsid w:val="00A56BD2"/>
    <w:rsid w:val="00A57949"/>
    <w:rsid w:val="00A60ACF"/>
    <w:rsid w:val="00A62933"/>
    <w:rsid w:val="00A637E3"/>
    <w:rsid w:val="00A63832"/>
    <w:rsid w:val="00A64EFF"/>
    <w:rsid w:val="00A66CD8"/>
    <w:rsid w:val="00A71595"/>
    <w:rsid w:val="00A761F2"/>
    <w:rsid w:val="00A7698E"/>
    <w:rsid w:val="00A77360"/>
    <w:rsid w:val="00A815E0"/>
    <w:rsid w:val="00A82B5A"/>
    <w:rsid w:val="00A83919"/>
    <w:rsid w:val="00A83921"/>
    <w:rsid w:val="00A843B2"/>
    <w:rsid w:val="00A9078F"/>
    <w:rsid w:val="00A911AF"/>
    <w:rsid w:val="00A95213"/>
    <w:rsid w:val="00A953C5"/>
    <w:rsid w:val="00A9654A"/>
    <w:rsid w:val="00A969CE"/>
    <w:rsid w:val="00AA0FDA"/>
    <w:rsid w:val="00AA5C5A"/>
    <w:rsid w:val="00AA660E"/>
    <w:rsid w:val="00AA716D"/>
    <w:rsid w:val="00AA73A6"/>
    <w:rsid w:val="00AB4404"/>
    <w:rsid w:val="00AB6AF6"/>
    <w:rsid w:val="00AC12F5"/>
    <w:rsid w:val="00AC40FC"/>
    <w:rsid w:val="00AC5332"/>
    <w:rsid w:val="00AC6E68"/>
    <w:rsid w:val="00AD12D5"/>
    <w:rsid w:val="00AD3287"/>
    <w:rsid w:val="00AD7501"/>
    <w:rsid w:val="00AD7D3F"/>
    <w:rsid w:val="00AE1FD2"/>
    <w:rsid w:val="00AE2E59"/>
    <w:rsid w:val="00AE2E82"/>
    <w:rsid w:val="00AE76E9"/>
    <w:rsid w:val="00AE7CED"/>
    <w:rsid w:val="00AF032E"/>
    <w:rsid w:val="00AF3F8B"/>
    <w:rsid w:val="00AF4D93"/>
    <w:rsid w:val="00AF4EA5"/>
    <w:rsid w:val="00AF6067"/>
    <w:rsid w:val="00AF6D60"/>
    <w:rsid w:val="00B0116B"/>
    <w:rsid w:val="00B01DDE"/>
    <w:rsid w:val="00B06253"/>
    <w:rsid w:val="00B07FB8"/>
    <w:rsid w:val="00B1296D"/>
    <w:rsid w:val="00B15C0F"/>
    <w:rsid w:val="00B169DA"/>
    <w:rsid w:val="00B25C39"/>
    <w:rsid w:val="00B33AE9"/>
    <w:rsid w:val="00B344C7"/>
    <w:rsid w:val="00B37752"/>
    <w:rsid w:val="00B37876"/>
    <w:rsid w:val="00B378FD"/>
    <w:rsid w:val="00B43150"/>
    <w:rsid w:val="00B434E3"/>
    <w:rsid w:val="00B5007E"/>
    <w:rsid w:val="00B50B1F"/>
    <w:rsid w:val="00B50B84"/>
    <w:rsid w:val="00B50DB0"/>
    <w:rsid w:val="00B5219C"/>
    <w:rsid w:val="00B52CF8"/>
    <w:rsid w:val="00B574C3"/>
    <w:rsid w:val="00B64880"/>
    <w:rsid w:val="00B67A94"/>
    <w:rsid w:val="00B700B1"/>
    <w:rsid w:val="00B71315"/>
    <w:rsid w:val="00B73A2C"/>
    <w:rsid w:val="00B764BE"/>
    <w:rsid w:val="00B76F73"/>
    <w:rsid w:val="00B77EFE"/>
    <w:rsid w:val="00B82B6A"/>
    <w:rsid w:val="00B83880"/>
    <w:rsid w:val="00B84DB1"/>
    <w:rsid w:val="00B86D6E"/>
    <w:rsid w:val="00B870C4"/>
    <w:rsid w:val="00B943DD"/>
    <w:rsid w:val="00B965B8"/>
    <w:rsid w:val="00BA05B8"/>
    <w:rsid w:val="00BA4BF0"/>
    <w:rsid w:val="00BA55EE"/>
    <w:rsid w:val="00BA73F7"/>
    <w:rsid w:val="00BA7739"/>
    <w:rsid w:val="00BA7801"/>
    <w:rsid w:val="00BB217F"/>
    <w:rsid w:val="00BB35AA"/>
    <w:rsid w:val="00BB6A1F"/>
    <w:rsid w:val="00BB7081"/>
    <w:rsid w:val="00BC11B6"/>
    <w:rsid w:val="00BC1322"/>
    <w:rsid w:val="00BC25C3"/>
    <w:rsid w:val="00BC4069"/>
    <w:rsid w:val="00BC7129"/>
    <w:rsid w:val="00BD10B9"/>
    <w:rsid w:val="00BD28E6"/>
    <w:rsid w:val="00BD2C45"/>
    <w:rsid w:val="00BD50AB"/>
    <w:rsid w:val="00BD5ECB"/>
    <w:rsid w:val="00BD6097"/>
    <w:rsid w:val="00BD668F"/>
    <w:rsid w:val="00BE052E"/>
    <w:rsid w:val="00BE0FE1"/>
    <w:rsid w:val="00BE65B1"/>
    <w:rsid w:val="00BE6792"/>
    <w:rsid w:val="00BF3686"/>
    <w:rsid w:val="00BF5480"/>
    <w:rsid w:val="00BF7200"/>
    <w:rsid w:val="00C00655"/>
    <w:rsid w:val="00C03B76"/>
    <w:rsid w:val="00C041BD"/>
    <w:rsid w:val="00C073A2"/>
    <w:rsid w:val="00C12ED8"/>
    <w:rsid w:val="00C21F37"/>
    <w:rsid w:val="00C2321D"/>
    <w:rsid w:val="00C2432A"/>
    <w:rsid w:val="00C31B3C"/>
    <w:rsid w:val="00C31C22"/>
    <w:rsid w:val="00C33E70"/>
    <w:rsid w:val="00C35159"/>
    <w:rsid w:val="00C4181C"/>
    <w:rsid w:val="00C4371A"/>
    <w:rsid w:val="00C50E7D"/>
    <w:rsid w:val="00C537CF"/>
    <w:rsid w:val="00C56D0B"/>
    <w:rsid w:val="00C6180E"/>
    <w:rsid w:val="00C622D5"/>
    <w:rsid w:val="00C62885"/>
    <w:rsid w:val="00C65993"/>
    <w:rsid w:val="00C66D32"/>
    <w:rsid w:val="00C707F1"/>
    <w:rsid w:val="00C75B7F"/>
    <w:rsid w:val="00C76C07"/>
    <w:rsid w:val="00C82D28"/>
    <w:rsid w:val="00C8508A"/>
    <w:rsid w:val="00C9047C"/>
    <w:rsid w:val="00C90555"/>
    <w:rsid w:val="00C9076C"/>
    <w:rsid w:val="00C92DF5"/>
    <w:rsid w:val="00C937C5"/>
    <w:rsid w:val="00C95CB4"/>
    <w:rsid w:val="00CA1B4D"/>
    <w:rsid w:val="00CA5362"/>
    <w:rsid w:val="00CA5A07"/>
    <w:rsid w:val="00CB241F"/>
    <w:rsid w:val="00CB2ABD"/>
    <w:rsid w:val="00CB67E1"/>
    <w:rsid w:val="00CB72FB"/>
    <w:rsid w:val="00CC0254"/>
    <w:rsid w:val="00CC07A9"/>
    <w:rsid w:val="00CC69A5"/>
    <w:rsid w:val="00CC7F8D"/>
    <w:rsid w:val="00CD0CD1"/>
    <w:rsid w:val="00CD5038"/>
    <w:rsid w:val="00CD5539"/>
    <w:rsid w:val="00CD6743"/>
    <w:rsid w:val="00CD783D"/>
    <w:rsid w:val="00CD7C8C"/>
    <w:rsid w:val="00CD7D7A"/>
    <w:rsid w:val="00CE239F"/>
    <w:rsid w:val="00CE29C8"/>
    <w:rsid w:val="00CE3E65"/>
    <w:rsid w:val="00CF08B9"/>
    <w:rsid w:val="00CF10E8"/>
    <w:rsid w:val="00CF2139"/>
    <w:rsid w:val="00CF532E"/>
    <w:rsid w:val="00D00F79"/>
    <w:rsid w:val="00D20C5C"/>
    <w:rsid w:val="00D20E84"/>
    <w:rsid w:val="00D239E0"/>
    <w:rsid w:val="00D23A4D"/>
    <w:rsid w:val="00D24853"/>
    <w:rsid w:val="00D25427"/>
    <w:rsid w:val="00D2721D"/>
    <w:rsid w:val="00D325D6"/>
    <w:rsid w:val="00D33BA9"/>
    <w:rsid w:val="00D360CF"/>
    <w:rsid w:val="00D41D2E"/>
    <w:rsid w:val="00D5228E"/>
    <w:rsid w:val="00D54169"/>
    <w:rsid w:val="00D54E56"/>
    <w:rsid w:val="00D55BF0"/>
    <w:rsid w:val="00D603A4"/>
    <w:rsid w:val="00D64DFC"/>
    <w:rsid w:val="00D67DEC"/>
    <w:rsid w:val="00D67FC6"/>
    <w:rsid w:val="00D71EC3"/>
    <w:rsid w:val="00D72A7A"/>
    <w:rsid w:val="00D84659"/>
    <w:rsid w:val="00D85AAB"/>
    <w:rsid w:val="00D86B9D"/>
    <w:rsid w:val="00D93912"/>
    <w:rsid w:val="00D93A46"/>
    <w:rsid w:val="00D93CA5"/>
    <w:rsid w:val="00DA041A"/>
    <w:rsid w:val="00DA1CFA"/>
    <w:rsid w:val="00DB2B1B"/>
    <w:rsid w:val="00DB3C20"/>
    <w:rsid w:val="00DB3FC9"/>
    <w:rsid w:val="00DB52CA"/>
    <w:rsid w:val="00DC0410"/>
    <w:rsid w:val="00DC2921"/>
    <w:rsid w:val="00DC5920"/>
    <w:rsid w:val="00DD70F0"/>
    <w:rsid w:val="00DD7C5F"/>
    <w:rsid w:val="00DE25CB"/>
    <w:rsid w:val="00DE2F74"/>
    <w:rsid w:val="00DE56EF"/>
    <w:rsid w:val="00DE5C3C"/>
    <w:rsid w:val="00DE6EFA"/>
    <w:rsid w:val="00DF13F3"/>
    <w:rsid w:val="00DF20C5"/>
    <w:rsid w:val="00DF2583"/>
    <w:rsid w:val="00DF4136"/>
    <w:rsid w:val="00DF4795"/>
    <w:rsid w:val="00DF52F3"/>
    <w:rsid w:val="00E00151"/>
    <w:rsid w:val="00E05CEC"/>
    <w:rsid w:val="00E06AAE"/>
    <w:rsid w:val="00E07BAE"/>
    <w:rsid w:val="00E07C85"/>
    <w:rsid w:val="00E127D3"/>
    <w:rsid w:val="00E14991"/>
    <w:rsid w:val="00E17B38"/>
    <w:rsid w:val="00E208ED"/>
    <w:rsid w:val="00E2168D"/>
    <w:rsid w:val="00E21B47"/>
    <w:rsid w:val="00E224F7"/>
    <w:rsid w:val="00E229F1"/>
    <w:rsid w:val="00E26B6A"/>
    <w:rsid w:val="00E31C31"/>
    <w:rsid w:val="00E37C94"/>
    <w:rsid w:val="00E42F62"/>
    <w:rsid w:val="00E44208"/>
    <w:rsid w:val="00E45B04"/>
    <w:rsid w:val="00E4601E"/>
    <w:rsid w:val="00E5375D"/>
    <w:rsid w:val="00E55B86"/>
    <w:rsid w:val="00E55C80"/>
    <w:rsid w:val="00E55DB5"/>
    <w:rsid w:val="00E5614D"/>
    <w:rsid w:val="00E644BA"/>
    <w:rsid w:val="00E7189F"/>
    <w:rsid w:val="00E72800"/>
    <w:rsid w:val="00E738B6"/>
    <w:rsid w:val="00E9102B"/>
    <w:rsid w:val="00E9475C"/>
    <w:rsid w:val="00EA1877"/>
    <w:rsid w:val="00EA4F62"/>
    <w:rsid w:val="00EA6DBB"/>
    <w:rsid w:val="00EB0327"/>
    <w:rsid w:val="00EB2041"/>
    <w:rsid w:val="00EB41A7"/>
    <w:rsid w:val="00EB47F0"/>
    <w:rsid w:val="00EC2F44"/>
    <w:rsid w:val="00EC5BB5"/>
    <w:rsid w:val="00EC6676"/>
    <w:rsid w:val="00EC6CDE"/>
    <w:rsid w:val="00EC7E73"/>
    <w:rsid w:val="00ED2856"/>
    <w:rsid w:val="00ED6824"/>
    <w:rsid w:val="00ED7222"/>
    <w:rsid w:val="00EE3017"/>
    <w:rsid w:val="00EF1303"/>
    <w:rsid w:val="00EF2C16"/>
    <w:rsid w:val="00EF6A7B"/>
    <w:rsid w:val="00F00897"/>
    <w:rsid w:val="00F03A30"/>
    <w:rsid w:val="00F03CF7"/>
    <w:rsid w:val="00F046E2"/>
    <w:rsid w:val="00F04786"/>
    <w:rsid w:val="00F05487"/>
    <w:rsid w:val="00F06937"/>
    <w:rsid w:val="00F112DA"/>
    <w:rsid w:val="00F152AD"/>
    <w:rsid w:val="00F20025"/>
    <w:rsid w:val="00F22EDC"/>
    <w:rsid w:val="00F250D1"/>
    <w:rsid w:val="00F27F41"/>
    <w:rsid w:val="00F30849"/>
    <w:rsid w:val="00F3088B"/>
    <w:rsid w:val="00F34180"/>
    <w:rsid w:val="00F34B9E"/>
    <w:rsid w:val="00F354F6"/>
    <w:rsid w:val="00F37427"/>
    <w:rsid w:val="00F4701A"/>
    <w:rsid w:val="00F477BC"/>
    <w:rsid w:val="00F50961"/>
    <w:rsid w:val="00F53A8A"/>
    <w:rsid w:val="00F54C95"/>
    <w:rsid w:val="00F55CF5"/>
    <w:rsid w:val="00F569E6"/>
    <w:rsid w:val="00F60BCB"/>
    <w:rsid w:val="00F6221C"/>
    <w:rsid w:val="00F67E65"/>
    <w:rsid w:val="00F77073"/>
    <w:rsid w:val="00F84BDD"/>
    <w:rsid w:val="00F85561"/>
    <w:rsid w:val="00F875CC"/>
    <w:rsid w:val="00F9171B"/>
    <w:rsid w:val="00F93D06"/>
    <w:rsid w:val="00F9641A"/>
    <w:rsid w:val="00F97E40"/>
    <w:rsid w:val="00FA3511"/>
    <w:rsid w:val="00FA5909"/>
    <w:rsid w:val="00FB18D6"/>
    <w:rsid w:val="00FB21CA"/>
    <w:rsid w:val="00FC0983"/>
    <w:rsid w:val="00FC6913"/>
    <w:rsid w:val="00FC7263"/>
    <w:rsid w:val="00FD6624"/>
    <w:rsid w:val="00FE1ED5"/>
    <w:rsid w:val="00FE280E"/>
    <w:rsid w:val="00FE2ABE"/>
    <w:rsid w:val="00FE4BE6"/>
    <w:rsid w:val="00FE5DC6"/>
    <w:rsid w:val="00FE5EC9"/>
    <w:rsid w:val="00FE79C8"/>
    <w:rsid w:val="00FF0472"/>
    <w:rsid w:val="00FF4716"/>
    <w:rsid w:val="00FF66FB"/>
    <w:rsid w:val="00FF73E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A8A"/>
    <w:rPr>
      <w:color w:val="808080"/>
    </w:rPr>
  </w:style>
  <w:style w:type="paragraph" w:styleId="BalloonText">
    <w:name w:val="Balloon Text"/>
    <w:basedOn w:val="Normal"/>
    <w:link w:val="BalloonTextChar"/>
    <w:uiPriority w:val="99"/>
    <w:semiHidden/>
    <w:unhideWhenUsed/>
    <w:rsid w:val="00F5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8A"/>
    <w:rPr>
      <w:rFonts w:ascii="Tahoma" w:hAnsi="Tahoma" w:cs="Tahoma"/>
      <w:sz w:val="16"/>
      <w:szCs w:val="16"/>
    </w:rPr>
  </w:style>
  <w:style w:type="table" w:styleId="TableGrid">
    <w:name w:val="Table Grid"/>
    <w:basedOn w:val="TableNormal"/>
    <w:uiPriority w:val="59"/>
    <w:rsid w:val="0067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56A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A8A"/>
    <w:rPr>
      <w:color w:val="808080"/>
    </w:rPr>
  </w:style>
  <w:style w:type="paragraph" w:styleId="BalloonText">
    <w:name w:val="Balloon Text"/>
    <w:basedOn w:val="Normal"/>
    <w:link w:val="BalloonTextChar"/>
    <w:uiPriority w:val="99"/>
    <w:semiHidden/>
    <w:unhideWhenUsed/>
    <w:rsid w:val="00F53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A8A"/>
    <w:rPr>
      <w:rFonts w:ascii="Tahoma" w:hAnsi="Tahoma" w:cs="Tahoma"/>
      <w:sz w:val="16"/>
      <w:szCs w:val="16"/>
    </w:rPr>
  </w:style>
  <w:style w:type="table" w:styleId="TableGrid">
    <w:name w:val="Table Grid"/>
    <w:basedOn w:val="TableNormal"/>
    <w:uiPriority w:val="59"/>
    <w:rsid w:val="0067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36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image" Target="media/image15.emf"/><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5" Type="http://schemas.openxmlformats.org/officeDocument/2006/relationships/image" Target="media/image12.emf"/><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shahla</dc:creator>
  <cp:lastModifiedBy>abbas</cp:lastModifiedBy>
  <cp:revision>5</cp:revision>
  <dcterms:created xsi:type="dcterms:W3CDTF">2015-05-04T16:40:00Z</dcterms:created>
  <dcterms:modified xsi:type="dcterms:W3CDTF">2015-11-22T20:12:00Z</dcterms:modified>
</cp:coreProperties>
</file>