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C3" w:rsidRDefault="004F29C3" w:rsidP="004F29C3">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4F29C3" w:rsidRDefault="004F29C3" w:rsidP="00063558">
      <w:pPr>
        <w:bidi/>
        <w:rPr>
          <w:rFonts w:cs="B Mitra" w:hint="cs"/>
          <w:sz w:val="28"/>
          <w:szCs w:val="28"/>
          <w:rtl/>
          <w:lang w:bidi="fa-IR"/>
        </w:rPr>
      </w:pPr>
    </w:p>
    <w:p w:rsidR="00B111DA" w:rsidRDefault="00063558" w:rsidP="004F29C3">
      <w:pPr>
        <w:bidi/>
        <w:rPr>
          <w:rFonts w:cs="B Mitra"/>
          <w:sz w:val="28"/>
          <w:szCs w:val="28"/>
          <w:rtl/>
          <w:lang w:bidi="fa-IR"/>
        </w:rPr>
      </w:pPr>
      <w:r>
        <w:rPr>
          <w:rFonts w:cs="B Mitra" w:hint="cs"/>
          <w:sz w:val="28"/>
          <w:szCs w:val="28"/>
          <w:rtl/>
          <w:lang w:bidi="fa-IR"/>
        </w:rPr>
        <w:t>تاثیر چیدمان</w:t>
      </w:r>
      <w:r w:rsidRPr="00063558">
        <w:rPr>
          <w:rFonts w:cs="B Mitra" w:hint="cs"/>
          <w:sz w:val="28"/>
          <w:szCs w:val="28"/>
          <w:rtl/>
          <w:lang w:bidi="fa-IR"/>
        </w:rPr>
        <w:t xml:space="preserve"> مجازی مغازه بر رفتار مصرف کننده </w:t>
      </w:r>
    </w:p>
    <w:p w:rsidR="00063558" w:rsidRDefault="00063558" w:rsidP="004600BB">
      <w:pPr>
        <w:bidi/>
        <w:rPr>
          <w:rFonts w:cs="B Mitra"/>
          <w:sz w:val="28"/>
          <w:szCs w:val="28"/>
          <w:rtl/>
          <w:lang w:bidi="fa-IR"/>
        </w:rPr>
      </w:pPr>
      <w:r>
        <w:rPr>
          <w:rFonts w:cs="B Mitra" w:hint="cs"/>
          <w:sz w:val="28"/>
          <w:szCs w:val="28"/>
          <w:rtl/>
          <w:lang w:bidi="fa-IR"/>
        </w:rPr>
        <w:t xml:space="preserve">کاربرد رویکرد روانشناسی محیطی در صنعت </w:t>
      </w:r>
      <w:r w:rsidR="004600BB">
        <w:rPr>
          <w:rFonts w:cs="B Mitra" w:hint="cs"/>
          <w:sz w:val="28"/>
          <w:szCs w:val="28"/>
          <w:rtl/>
          <w:lang w:bidi="fa-IR"/>
        </w:rPr>
        <w:t>گردش</w:t>
      </w:r>
      <w:r>
        <w:rPr>
          <w:rFonts w:cs="B Mitra" w:hint="cs"/>
          <w:sz w:val="28"/>
          <w:szCs w:val="28"/>
          <w:rtl/>
          <w:lang w:bidi="fa-IR"/>
        </w:rPr>
        <w:t xml:space="preserve"> </w:t>
      </w:r>
      <w:r w:rsidR="002F38E8">
        <w:rPr>
          <w:rFonts w:cs="B Mitra" w:hint="cs"/>
          <w:sz w:val="28"/>
          <w:szCs w:val="28"/>
          <w:rtl/>
          <w:lang w:bidi="fa-IR"/>
        </w:rPr>
        <w:t>آنلاین</w:t>
      </w:r>
      <w:r>
        <w:rPr>
          <w:rFonts w:cs="B Mitra" w:hint="cs"/>
          <w:sz w:val="28"/>
          <w:szCs w:val="28"/>
          <w:rtl/>
          <w:lang w:bidi="fa-IR"/>
        </w:rPr>
        <w:t xml:space="preserve"> </w:t>
      </w:r>
    </w:p>
    <w:p w:rsidR="00063558" w:rsidRDefault="00063558" w:rsidP="00063558">
      <w:pPr>
        <w:bidi/>
        <w:rPr>
          <w:rFonts w:cs="B Mitra"/>
          <w:sz w:val="28"/>
          <w:szCs w:val="28"/>
          <w:rtl/>
          <w:lang w:bidi="fa-IR"/>
        </w:rPr>
      </w:pPr>
      <w:r>
        <w:rPr>
          <w:rFonts w:cs="B Mitra" w:hint="cs"/>
          <w:sz w:val="28"/>
          <w:szCs w:val="28"/>
          <w:rtl/>
          <w:lang w:bidi="fa-IR"/>
        </w:rPr>
        <w:t>خلاصه:</w:t>
      </w:r>
    </w:p>
    <w:p w:rsidR="00063558" w:rsidRDefault="00666E9B" w:rsidP="00A25B34">
      <w:pPr>
        <w:bidi/>
        <w:jc w:val="both"/>
        <w:rPr>
          <w:rFonts w:cs="B Mitra"/>
          <w:sz w:val="28"/>
          <w:szCs w:val="28"/>
          <w:rtl/>
          <w:lang w:bidi="fa-IR"/>
        </w:rPr>
      </w:pPr>
      <w:r>
        <w:rPr>
          <w:rFonts w:cs="B Mitra" w:hint="cs"/>
          <w:sz w:val="28"/>
          <w:szCs w:val="28"/>
          <w:rtl/>
          <w:lang w:bidi="fa-IR"/>
        </w:rPr>
        <w:t xml:space="preserve">هدف- هدف این مقاله آزمون اثر سهولت استفاده درک شده از چیدمان فروشگاه مجازی  بر روی رفتار مصرف کننده و تفاوت درک شده میان دو الگوی چیدمانی است که دروب سایت های سفرهای هوایی بیشتر مورد استفاده قرار می گیرد. </w:t>
      </w:r>
    </w:p>
    <w:p w:rsidR="00666E9B" w:rsidRDefault="00666E9B" w:rsidP="00A25B34">
      <w:pPr>
        <w:bidi/>
        <w:jc w:val="both"/>
        <w:rPr>
          <w:rFonts w:cs="B Mitra"/>
          <w:sz w:val="28"/>
          <w:szCs w:val="28"/>
          <w:rtl/>
          <w:lang w:bidi="fa-IR"/>
        </w:rPr>
      </w:pPr>
      <w:r>
        <w:rPr>
          <w:rFonts w:cs="B Mitra" w:hint="cs"/>
          <w:sz w:val="28"/>
          <w:szCs w:val="28"/>
          <w:rtl/>
          <w:lang w:bidi="fa-IR"/>
        </w:rPr>
        <w:t>طراحی/متدولوژی/رویکرد: داده</w:t>
      </w:r>
      <w:r w:rsidR="00F728CC">
        <w:rPr>
          <w:rFonts w:cs="B Mitra" w:hint="cs"/>
          <w:sz w:val="28"/>
          <w:szCs w:val="28"/>
          <w:rtl/>
          <w:lang w:bidi="fa-IR"/>
        </w:rPr>
        <w:t xml:space="preserve"> </w:t>
      </w:r>
      <w:r>
        <w:rPr>
          <w:rFonts w:cs="B Mitra" w:hint="cs"/>
          <w:sz w:val="28"/>
          <w:szCs w:val="28"/>
          <w:rtl/>
          <w:lang w:bidi="fa-IR"/>
        </w:rPr>
        <w:t xml:space="preserve">ها از طریق یک تجربه آزمایشگاهی از 241 دانشجوی دانشکده کسب وکار جمع آوری شدند. مدل معادله ساختاری  برای ارزیابی مدل پژوهش و آزمون این پژوهش استفاده شده است. </w:t>
      </w:r>
    </w:p>
    <w:p w:rsidR="00666E9B" w:rsidRDefault="00666E9B" w:rsidP="00A25B34">
      <w:pPr>
        <w:bidi/>
        <w:jc w:val="both"/>
        <w:rPr>
          <w:rFonts w:cs="B Mitra"/>
          <w:sz w:val="28"/>
          <w:szCs w:val="28"/>
          <w:rtl/>
          <w:lang w:bidi="fa-IR"/>
        </w:rPr>
      </w:pPr>
      <w:r>
        <w:rPr>
          <w:rFonts w:cs="B Mitra" w:hint="cs"/>
          <w:sz w:val="28"/>
          <w:szCs w:val="28"/>
          <w:rtl/>
          <w:lang w:bidi="fa-IR"/>
        </w:rPr>
        <w:t xml:space="preserve">یافته ها. نتایج تایید شد و دانش بدست آمده از فروشگاه مجازی در خصوص اثر پاسخگویی فروشنده بسط داده شد. با این حال، یافته ها نشان داد که الگوی چیدمان روی لذت بردن درک شده تاثیر گذار است ولی اثری روی سهولت استفاده در بخش بررسی ندارد. بعلاوه، این مطالعه تایید کننده نقش میانجی پاسخگویی محیطی است. </w:t>
      </w:r>
    </w:p>
    <w:p w:rsidR="00666E9B" w:rsidRDefault="00666E9B" w:rsidP="00A25B34">
      <w:pPr>
        <w:bidi/>
        <w:jc w:val="both"/>
        <w:rPr>
          <w:rFonts w:cs="B Mitra"/>
          <w:sz w:val="28"/>
          <w:szCs w:val="28"/>
          <w:rtl/>
          <w:lang w:bidi="fa-IR"/>
        </w:rPr>
      </w:pPr>
      <w:r>
        <w:rPr>
          <w:rFonts w:cs="B Mitra" w:hint="cs"/>
          <w:sz w:val="28"/>
          <w:szCs w:val="28"/>
          <w:rtl/>
          <w:lang w:bidi="fa-IR"/>
        </w:rPr>
        <w:t xml:space="preserve">کاربردهای عملی. </w:t>
      </w:r>
      <w:r w:rsidR="007B7D91">
        <w:rPr>
          <w:rFonts w:cs="B Mitra" w:hint="cs"/>
          <w:sz w:val="28"/>
          <w:szCs w:val="28"/>
          <w:rtl/>
          <w:lang w:bidi="fa-IR"/>
        </w:rPr>
        <w:t xml:space="preserve">مدیران باید سطح بهینه سهولت استفاده را در چیدمان مجازی فروشگاه های وب شان در نظر داشته و از این سطح بهینه استفاده کنند تا درگیر کردن مصرف کنندگان در طول گردش آنلاین را تسهیل نمایند. </w:t>
      </w:r>
    </w:p>
    <w:p w:rsidR="007B7D91" w:rsidRDefault="007B7D91" w:rsidP="00A25B34">
      <w:pPr>
        <w:bidi/>
        <w:jc w:val="both"/>
        <w:rPr>
          <w:rFonts w:cs="B Mitra"/>
          <w:sz w:val="28"/>
          <w:szCs w:val="28"/>
          <w:rtl/>
          <w:lang w:bidi="fa-IR"/>
        </w:rPr>
      </w:pPr>
      <w:r>
        <w:rPr>
          <w:rFonts w:cs="B Mitra" w:hint="cs"/>
          <w:sz w:val="28"/>
          <w:szCs w:val="28"/>
          <w:rtl/>
          <w:lang w:bidi="fa-IR"/>
        </w:rPr>
        <w:t>اصالت/ارزش. در مفهوم فروشگاه الکترونیک، مطالعات گذشته تاثیر چیدمان فروشگاه را روی رفتار مصرف کننده بررسی کرده بودند که همواره از رویکرد مدل پذیرش فناوری بوده است. بر اساس بینش های این پژوهش ها، مطالعه فعلی تلاش می کند تا با رویکرد روانشناسی محیطی</w:t>
      </w:r>
      <w:r w:rsidR="00F728CC">
        <w:rPr>
          <w:rFonts w:cs="B Mitra" w:hint="cs"/>
          <w:sz w:val="28"/>
          <w:szCs w:val="28"/>
          <w:rtl/>
          <w:lang w:bidi="fa-IR"/>
        </w:rPr>
        <w:t>،</w:t>
      </w:r>
      <w:r>
        <w:rPr>
          <w:rFonts w:cs="B Mitra" w:hint="cs"/>
          <w:sz w:val="28"/>
          <w:szCs w:val="28"/>
          <w:rtl/>
          <w:lang w:bidi="fa-IR"/>
        </w:rPr>
        <w:t xml:space="preserve"> از دیدگاه پاردایم </w:t>
      </w:r>
      <w:r>
        <w:rPr>
          <w:rFonts w:cs="B Mitra"/>
          <w:sz w:val="28"/>
          <w:szCs w:val="28"/>
          <w:lang w:bidi="fa-IR"/>
        </w:rPr>
        <w:t>SOR</w:t>
      </w:r>
      <w:r>
        <w:rPr>
          <w:rFonts w:cs="B Mitra" w:hint="cs"/>
          <w:sz w:val="28"/>
          <w:szCs w:val="28"/>
          <w:rtl/>
          <w:lang w:bidi="fa-IR"/>
        </w:rPr>
        <w:t xml:space="preserve"> برای </w:t>
      </w:r>
      <w:r>
        <w:rPr>
          <w:rFonts w:cs="B Mitra"/>
          <w:sz w:val="28"/>
          <w:szCs w:val="28"/>
          <w:lang w:bidi="fa-IR"/>
        </w:rPr>
        <w:t xml:space="preserve"> </w:t>
      </w:r>
      <w:r>
        <w:rPr>
          <w:rFonts w:cs="B Mitra" w:hint="cs"/>
          <w:sz w:val="28"/>
          <w:szCs w:val="28"/>
          <w:rtl/>
          <w:lang w:bidi="fa-IR"/>
        </w:rPr>
        <w:t xml:space="preserve">ارزیابی اثر چیدمان درک شده روی رفتار مصرف کننده در صنعت گردش آنلاین استفاده کند. </w:t>
      </w:r>
    </w:p>
    <w:p w:rsidR="007B7D91" w:rsidRDefault="007B7D91" w:rsidP="00A25B34">
      <w:pPr>
        <w:bidi/>
        <w:jc w:val="both"/>
        <w:rPr>
          <w:rFonts w:cs="B Mitra"/>
          <w:sz w:val="28"/>
          <w:szCs w:val="28"/>
          <w:lang w:bidi="fa-IR"/>
        </w:rPr>
      </w:pPr>
      <w:r>
        <w:rPr>
          <w:rFonts w:cs="B Mitra" w:hint="cs"/>
          <w:sz w:val="28"/>
          <w:szCs w:val="28"/>
          <w:rtl/>
          <w:lang w:bidi="fa-IR"/>
        </w:rPr>
        <w:t xml:space="preserve">کلید واژه ها: رفتارمصرف کننده، کار مجازی، دستیابی آنلاین، سفر، پاردایم </w:t>
      </w:r>
      <w:r>
        <w:rPr>
          <w:rFonts w:cs="B Mitra"/>
          <w:sz w:val="28"/>
          <w:szCs w:val="28"/>
          <w:lang w:bidi="fa-IR"/>
        </w:rPr>
        <w:t>SOR</w:t>
      </w:r>
    </w:p>
    <w:p w:rsidR="007B7D91" w:rsidRDefault="007B7D91" w:rsidP="007B7D91">
      <w:pPr>
        <w:bidi/>
        <w:rPr>
          <w:rFonts w:cs="B Mitra"/>
          <w:sz w:val="28"/>
          <w:szCs w:val="28"/>
          <w:rtl/>
          <w:lang w:bidi="fa-IR"/>
        </w:rPr>
      </w:pPr>
      <w:r>
        <w:rPr>
          <w:rFonts w:cs="B Mitra" w:hint="cs"/>
          <w:sz w:val="28"/>
          <w:szCs w:val="28"/>
          <w:rtl/>
          <w:lang w:bidi="fa-IR"/>
        </w:rPr>
        <w:t>نوع مقاله: مقاله پژوهشی</w:t>
      </w:r>
    </w:p>
    <w:p w:rsidR="00063558" w:rsidRDefault="00063558" w:rsidP="00666E9B">
      <w:pPr>
        <w:bidi/>
        <w:rPr>
          <w:rFonts w:cs="B Mitra"/>
          <w:sz w:val="28"/>
          <w:szCs w:val="28"/>
          <w:rtl/>
          <w:lang w:bidi="fa-IR"/>
        </w:rPr>
      </w:pPr>
      <w:r>
        <w:rPr>
          <w:rFonts w:cs="B Mitra" w:hint="cs"/>
          <w:sz w:val="28"/>
          <w:szCs w:val="28"/>
          <w:rtl/>
          <w:lang w:bidi="fa-IR"/>
        </w:rPr>
        <w:t>مقدمه :</w:t>
      </w:r>
      <w:r w:rsidR="00666E9B" w:rsidRPr="00666E9B">
        <w:rPr>
          <w:rFonts w:cs="B Mitra" w:hint="cs"/>
          <w:sz w:val="28"/>
          <w:szCs w:val="28"/>
          <w:rtl/>
          <w:lang w:bidi="fa-IR"/>
        </w:rPr>
        <w:t xml:space="preserve"> </w:t>
      </w:r>
    </w:p>
    <w:p w:rsidR="00063558" w:rsidRDefault="00465CE7" w:rsidP="004600BB">
      <w:pPr>
        <w:bidi/>
        <w:rPr>
          <w:rFonts w:cs="B Mitra"/>
          <w:sz w:val="28"/>
          <w:szCs w:val="28"/>
          <w:rtl/>
          <w:lang w:bidi="fa-IR"/>
        </w:rPr>
      </w:pPr>
      <w:r>
        <w:rPr>
          <w:rFonts w:cs="B Mitra" w:hint="cs"/>
          <w:sz w:val="28"/>
          <w:szCs w:val="28"/>
          <w:rtl/>
          <w:lang w:bidi="fa-IR"/>
        </w:rPr>
        <w:t>تغی</w:t>
      </w:r>
      <w:r w:rsidR="00063558">
        <w:rPr>
          <w:rFonts w:cs="B Mitra" w:hint="cs"/>
          <w:sz w:val="28"/>
          <w:szCs w:val="28"/>
          <w:rtl/>
          <w:lang w:bidi="fa-IR"/>
        </w:rPr>
        <w:t xml:space="preserve">یر از مغازه های خرده فروشی </w:t>
      </w:r>
      <w:r w:rsidR="00063558" w:rsidRPr="00063558">
        <w:rPr>
          <w:rFonts w:cs="B Mitra"/>
          <w:sz w:val="28"/>
          <w:szCs w:val="28"/>
          <w:lang w:bidi="fa-IR"/>
        </w:rPr>
        <w:t>brick-and-mortar</w:t>
      </w:r>
      <w:r w:rsidR="00063558">
        <w:rPr>
          <w:rFonts w:cs="B Mitra" w:hint="cs"/>
          <w:sz w:val="28"/>
          <w:szCs w:val="28"/>
          <w:rtl/>
          <w:lang w:bidi="fa-IR"/>
        </w:rPr>
        <w:t xml:space="preserve"> به </w:t>
      </w:r>
      <w:r w:rsidR="00063558" w:rsidRPr="00063558">
        <w:rPr>
          <w:rFonts w:cs="B Mitra"/>
          <w:sz w:val="28"/>
          <w:szCs w:val="28"/>
          <w:lang w:bidi="fa-IR"/>
        </w:rPr>
        <w:t>click-and-mortar</w:t>
      </w:r>
      <w:r w:rsidR="00063558">
        <w:rPr>
          <w:rFonts w:cs="B Mitra" w:hint="cs"/>
          <w:sz w:val="28"/>
          <w:szCs w:val="28"/>
          <w:rtl/>
          <w:lang w:bidi="fa-IR"/>
        </w:rPr>
        <w:t xml:space="preserve"> و یا محیط های صرف بازی در ک</w:t>
      </w:r>
      <w:r>
        <w:rPr>
          <w:rFonts w:cs="B Mitra" w:hint="cs"/>
          <w:sz w:val="28"/>
          <w:szCs w:val="28"/>
          <w:rtl/>
          <w:lang w:bidi="fa-IR"/>
        </w:rPr>
        <w:t xml:space="preserve">نار حضور تجارب </w:t>
      </w:r>
      <w:r w:rsidR="002F38E8">
        <w:rPr>
          <w:rFonts w:cs="B Mitra" w:hint="cs"/>
          <w:sz w:val="28"/>
          <w:szCs w:val="28"/>
          <w:rtl/>
          <w:lang w:bidi="fa-IR"/>
        </w:rPr>
        <w:t>آنلاین</w:t>
      </w:r>
      <w:r>
        <w:rPr>
          <w:rFonts w:cs="B Mitra" w:hint="cs"/>
          <w:sz w:val="28"/>
          <w:szCs w:val="28"/>
          <w:rtl/>
          <w:lang w:bidi="fa-IR"/>
        </w:rPr>
        <w:t xml:space="preserve"> به منزله گ</w:t>
      </w:r>
      <w:r w:rsidR="00063558">
        <w:rPr>
          <w:rFonts w:cs="B Mitra" w:hint="cs"/>
          <w:sz w:val="28"/>
          <w:szCs w:val="28"/>
          <w:rtl/>
          <w:lang w:bidi="fa-IR"/>
        </w:rPr>
        <w:t xml:space="preserve">ام بعدی پیشرفت ارزش اقتصادی </w:t>
      </w:r>
      <w:r>
        <w:rPr>
          <w:rFonts w:cs="B Mitra" w:hint="cs"/>
          <w:sz w:val="28"/>
          <w:szCs w:val="28"/>
          <w:rtl/>
          <w:lang w:bidi="fa-IR"/>
        </w:rPr>
        <w:t>تلقی می شود</w:t>
      </w:r>
      <w:r w:rsidR="00063558">
        <w:rPr>
          <w:rFonts w:cs="B Mitra" w:hint="cs"/>
          <w:sz w:val="28"/>
          <w:szCs w:val="28"/>
          <w:rtl/>
          <w:lang w:bidi="fa-IR"/>
        </w:rPr>
        <w:t xml:space="preserve"> که توجهات مدیریتی و پژوهشی در </w:t>
      </w:r>
      <w:r w:rsidR="00063558">
        <w:rPr>
          <w:rFonts w:cs="B Mitra" w:hint="cs"/>
          <w:sz w:val="28"/>
          <w:szCs w:val="28"/>
          <w:rtl/>
          <w:lang w:bidi="fa-IR"/>
        </w:rPr>
        <w:lastRenderedPageBreak/>
        <w:t xml:space="preserve">مفاهیم خرده فروشی </w:t>
      </w:r>
      <w:r w:rsidR="002F38E8">
        <w:rPr>
          <w:rFonts w:cs="B Mitra" w:hint="cs"/>
          <w:sz w:val="28"/>
          <w:szCs w:val="28"/>
          <w:rtl/>
          <w:lang w:bidi="fa-IR"/>
        </w:rPr>
        <w:t>آنلاین</w:t>
      </w:r>
      <w:r w:rsidR="00063558">
        <w:rPr>
          <w:rFonts w:cs="B Mitra" w:hint="cs"/>
          <w:sz w:val="28"/>
          <w:szCs w:val="28"/>
          <w:rtl/>
          <w:lang w:bidi="fa-IR"/>
        </w:rPr>
        <w:t xml:space="preserve"> را به دنبال داشته است. ملاحظات </w:t>
      </w:r>
      <w:r w:rsidR="002F38E8">
        <w:rPr>
          <w:rFonts w:cs="B Mitra"/>
          <w:sz w:val="28"/>
          <w:szCs w:val="28"/>
          <w:rtl/>
          <w:lang w:bidi="fa-IR"/>
        </w:rPr>
        <w:t>فروشندگان الکترونیک</w:t>
      </w:r>
      <w:r w:rsidR="00063558">
        <w:rPr>
          <w:rFonts w:cs="B Mitra" w:hint="cs"/>
          <w:sz w:val="28"/>
          <w:szCs w:val="28"/>
          <w:rtl/>
          <w:lang w:bidi="fa-IR"/>
        </w:rPr>
        <w:t xml:space="preserve"> ها فقط محدود به قانع کردن مصرف کنندگان در خصوص جنبه های مختلف عملکرد مغازه های </w:t>
      </w:r>
      <w:r w:rsidR="002F38E8">
        <w:rPr>
          <w:rFonts w:cs="B Mitra" w:hint="cs"/>
          <w:sz w:val="28"/>
          <w:szCs w:val="28"/>
          <w:rtl/>
          <w:lang w:bidi="fa-IR"/>
        </w:rPr>
        <w:t>آنلاین</w:t>
      </w:r>
      <w:r w:rsidR="00063558">
        <w:rPr>
          <w:rFonts w:cs="B Mitra" w:hint="cs"/>
          <w:sz w:val="28"/>
          <w:szCs w:val="28"/>
          <w:rtl/>
          <w:lang w:bidi="fa-IR"/>
        </w:rPr>
        <w:t xml:space="preserve"> نمی شود. (برای مثال، امنیت، قابلیت اطمینان، و اثر بخشی) ولی قویا متکی بر این حقیقت است که اثر بخشی </w:t>
      </w:r>
      <w:r w:rsidR="004600BB">
        <w:rPr>
          <w:rFonts w:cs="B Mitra" w:hint="cs"/>
          <w:sz w:val="28"/>
          <w:szCs w:val="28"/>
          <w:rtl/>
          <w:lang w:bidi="fa-IR"/>
        </w:rPr>
        <w:t>فروشگاه های الکترونیک نیازمند</w:t>
      </w:r>
      <w:r w:rsidR="00063558">
        <w:rPr>
          <w:rFonts w:cs="B Mitra" w:hint="cs"/>
          <w:sz w:val="28"/>
          <w:szCs w:val="28"/>
          <w:rtl/>
          <w:lang w:bidi="fa-IR"/>
        </w:rPr>
        <w:t xml:space="preserve"> </w:t>
      </w:r>
      <w:r w:rsidR="004600BB">
        <w:rPr>
          <w:rFonts w:cs="B Mitra" w:hint="cs"/>
          <w:sz w:val="28"/>
          <w:szCs w:val="28"/>
          <w:rtl/>
          <w:lang w:bidi="fa-IR"/>
        </w:rPr>
        <w:t>طیف</w:t>
      </w:r>
      <w:r w:rsidR="00063558">
        <w:rPr>
          <w:rFonts w:cs="B Mitra" w:hint="cs"/>
          <w:sz w:val="28"/>
          <w:szCs w:val="28"/>
          <w:rtl/>
          <w:lang w:bidi="fa-IR"/>
        </w:rPr>
        <w:t xml:space="preserve"> گسترده</w:t>
      </w:r>
      <w:r>
        <w:rPr>
          <w:rFonts w:cs="B Mitra" w:hint="cs"/>
          <w:sz w:val="28"/>
          <w:szCs w:val="28"/>
          <w:rtl/>
          <w:lang w:bidi="fa-IR"/>
        </w:rPr>
        <w:t xml:space="preserve"> </w:t>
      </w:r>
      <w:r w:rsidR="004600BB">
        <w:rPr>
          <w:rFonts w:cs="B Mitra" w:hint="cs"/>
          <w:sz w:val="28"/>
          <w:szCs w:val="28"/>
          <w:rtl/>
          <w:lang w:bidi="fa-IR"/>
        </w:rPr>
        <w:t xml:space="preserve">ای از </w:t>
      </w:r>
      <w:r w:rsidR="00063558">
        <w:rPr>
          <w:rFonts w:cs="B Mitra" w:hint="cs"/>
          <w:sz w:val="28"/>
          <w:szCs w:val="28"/>
          <w:rtl/>
          <w:lang w:bidi="fa-IR"/>
        </w:rPr>
        <w:t xml:space="preserve">طراحی واسطه ها </w:t>
      </w:r>
      <w:r w:rsidR="004600BB">
        <w:rPr>
          <w:rFonts w:cs="B Mitra" w:hint="cs"/>
          <w:sz w:val="28"/>
          <w:szCs w:val="28"/>
          <w:rtl/>
          <w:lang w:bidi="fa-IR"/>
        </w:rPr>
        <w:t xml:space="preserve">است. </w:t>
      </w:r>
    </w:p>
    <w:p w:rsidR="00063558" w:rsidRDefault="00063558" w:rsidP="00063558">
      <w:pPr>
        <w:bidi/>
        <w:rPr>
          <w:rFonts w:cs="B Mitra"/>
          <w:sz w:val="28"/>
          <w:szCs w:val="28"/>
          <w:rtl/>
          <w:lang w:bidi="fa-IR"/>
        </w:rPr>
      </w:pPr>
      <w:r>
        <w:rPr>
          <w:rFonts w:cs="B Mitra" w:hint="cs"/>
          <w:sz w:val="28"/>
          <w:szCs w:val="28"/>
          <w:rtl/>
          <w:lang w:bidi="fa-IR"/>
        </w:rPr>
        <w:t xml:space="preserve">محیط مغازه </w:t>
      </w:r>
      <w:r w:rsidR="002F38E8">
        <w:rPr>
          <w:rFonts w:cs="B Mitra" w:hint="cs"/>
          <w:sz w:val="28"/>
          <w:szCs w:val="28"/>
          <w:rtl/>
          <w:lang w:bidi="fa-IR"/>
        </w:rPr>
        <w:t>آنلاین</w:t>
      </w:r>
      <w:r>
        <w:rPr>
          <w:rFonts w:cs="B Mitra" w:hint="cs"/>
          <w:sz w:val="28"/>
          <w:szCs w:val="28"/>
          <w:rtl/>
          <w:lang w:bidi="fa-IR"/>
        </w:rPr>
        <w:t xml:space="preserve"> فاقد ویژگی های مغازه سنتی </w:t>
      </w:r>
      <w:r w:rsidR="00465CE7">
        <w:rPr>
          <w:rFonts w:cs="B Mitra" w:hint="cs"/>
          <w:sz w:val="28"/>
          <w:szCs w:val="28"/>
          <w:rtl/>
          <w:lang w:bidi="fa-IR"/>
        </w:rPr>
        <w:t xml:space="preserve">است </w:t>
      </w:r>
      <w:r>
        <w:rPr>
          <w:rFonts w:cs="B Mitra" w:hint="cs"/>
          <w:sz w:val="28"/>
          <w:szCs w:val="28"/>
          <w:rtl/>
          <w:lang w:bidi="fa-IR"/>
        </w:rPr>
        <w:t xml:space="preserve">و ویژگی هایی دارند که در مغازه های سنتی وجود ندارد(برای مثال قابلیت های سفارشی کردن). ماگاناری و همکارانش (2009) بیان می کنند که محیط فروشگاه </w:t>
      </w:r>
      <w:r w:rsidR="002F38E8">
        <w:rPr>
          <w:rFonts w:cs="B Mitra" w:hint="cs"/>
          <w:sz w:val="28"/>
          <w:szCs w:val="28"/>
          <w:rtl/>
          <w:lang w:bidi="fa-IR"/>
        </w:rPr>
        <w:t>آنلاین</w:t>
      </w:r>
      <w:r>
        <w:rPr>
          <w:rFonts w:cs="B Mitra" w:hint="cs"/>
          <w:sz w:val="28"/>
          <w:szCs w:val="28"/>
          <w:rtl/>
          <w:lang w:bidi="fa-IR"/>
        </w:rPr>
        <w:t xml:space="preserve"> شامل چهار عنصر زیر است:</w:t>
      </w:r>
    </w:p>
    <w:p w:rsidR="00063558" w:rsidRPr="00465CE7" w:rsidRDefault="00063558" w:rsidP="00465CE7">
      <w:pPr>
        <w:pStyle w:val="ListParagraph"/>
        <w:numPr>
          <w:ilvl w:val="0"/>
          <w:numId w:val="1"/>
        </w:numPr>
        <w:bidi/>
        <w:rPr>
          <w:rFonts w:cs="B Mitra"/>
          <w:sz w:val="28"/>
          <w:szCs w:val="28"/>
          <w:rtl/>
          <w:lang w:bidi="fa-IR"/>
        </w:rPr>
      </w:pPr>
      <w:r w:rsidRPr="00465CE7">
        <w:rPr>
          <w:rFonts w:cs="B Mitra" w:hint="cs"/>
          <w:sz w:val="28"/>
          <w:szCs w:val="28"/>
          <w:rtl/>
          <w:lang w:bidi="fa-IR"/>
        </w:rPr>
        <w:t>چیدمان و طراحی مجازی</w:t>
      </w:r>
    </w:p>
    <w:p w:rsidR="00063558" w:rsidRPr="00465CE7" w:rsidRDefault="00465CE7" w:rsidP="00465CE7">
      <w:pPr>
        <w:pStyle w:val="ListParagraph"/>
        <w:numPr>
          <w:ilvl w:val="0"/>
          <w:numId w:val="1"/>
        </w:numPr>
        <w:bidi/>
        <w:rPr>
          <w:rFonts w:cs="B Mitra"/>
          <w:sz w:val="28"/>
          <w:szCs w:val="28"/>
          <w:rtl/>
          <w:lang w:bidi="fa-IR"/>
        </w:rPr>
      </w:pPr>
      <w:r w:rsidRPr="00465CE7">
        <w:rPr>
          <w:rFonts w:cs="B Mitra" w:hint="cs"/>
          <w:sz w:val="28"/>
          <w:szCs w:val="28"/>
          <w:rtl/>
          <w:lang w:bidi="fa-IR"/>
        </w:rPr>
        <w:t>محیط</w:t>
      </w:r>
      <w:r w:rsidR="00063558" w:rsidRPr="00465CE7">
        <w:rPr>
          <w:rFonts w:cs="B Mitra" w:hint="cs"/>
          <w:sz w:val="28"/>
          <w:szCs w:val="28"/>
          <w:rtl/>
          <w:lang w:bidi="fa-IR"/>
        </w:rPr>
        <w:t xml:space="preserve"> مجازی</w:t>
      </w:r>
    </w:p>
    <w:p w:rsidR="00063558" w:rsidRPr="00465CE7" w:rsidRDefault="00063558" w:rsidP="00465CE7">
      <w:pPr>
        <w:pStyle w:val="ListParagraph"/>
        <w:numPr>
          <w:ilvl w:val="0"/>
          <w:numId w:val="1"/>
        </w:numPr>
        <w:bidi/>
        <w:rPr>
          <w:rFonts w:cs="B Mitra"/>
          <w:sz w:val="28"/>
          <w:szCs w:val="28"/>
          <w:rtl/>
          <w:lang w:bidi="fa-IR"/>
        </w:rPr>
      </w:pPr>
      <w:r w:rsidRPr="00465CE7">
        <w:rPr>
          <w:rFonts w:cs="B Mitra" w:hint="cs"/>
          <w:sz w:val="28"/>
          <w:szCs w:val="28"/>
          <w:rtl/>
          <w:lang w:bidi="fa-IR"/>
        </w:rPr>
        <w:t>رفتارهای نمایشی مجازی</w:t>
      </w:r>
    </w:p>
    <w:p w:rsidR="00063558" w:rsidRPr="00465CE7" w:rsidRDefault="00063558" w:rsidP="00465CE7">
      <w:pPr>
        <w:pStyle w:val="ListParagraph"/>
        <w:numPr>
          <w:ilvl w:val="0"/>
          <w:numId w:val="1"/>
        </w:numPr>
        <w:bidi/>
        <w:rPr>
          <w:rFonts w:cs="B Mitra"/>
          <w:sz w:val="28"/>
          <w:szCs w:val="28"/>
          <w:rtl/>
          <w:lang w:bidi="fa-IR"/>
        </w:rPr>
      </w:pPr>
      <w:r w:rsidRPr="00465CE7">
        <w:rPr>
          <w:rFonts w:cs="B Mitra" w:hint="cs"/>
          <w:sz w:val="28"/>
          <w:szCs w:val="28"/>
          <w:rtl/>
          <w:lang w:bidi="fa-IR"/>
        </w:rPr>
        <w:t>حضور اجتماعی مجازی</w:t>
      </w:r>
    </w:p>
    <w:p w:rsidR="00063558" w:rsidRDefault="00063558" w:rsidP="00063558">
      <w:pPr>
        <w:bidi/>
        <w:rPr>
          <w:rFonts w:cs="B Mitra"/>
          <w:sz w:val="28"/>
          <w:szCs w:val="28"/>
          <w:rtl/>
          <w:lang w:bidi="fa-IR"/>
        </w:rPr>
      </w:pPr>
      <w:r>
        <w:rPr>
          <w:rFonts w:cs="B Mitra" w:hint="cs"/>
          <w:sz w:val="28"/>
          <w:szCs w:val="28"/>
          <w:rtl/>
          <w:lang w:bidi="fa-IR"/>
        </w:rPr>
        <w:t xml:space="preserve">مطالعه فعلی بر آزمون تاثیرات اولین عنصر یعنی چیدمان مجازی روی رفتار مصرف کننده تمرکز دارد. </w:t>
      </w:r>
    </w:p>
    <w:p w:rsidR="00063558" w:rsidRDefault="00063558" w:rsidP="00063558">
      <w:pPr>
        <w:bidi/>
        <w:rPr>
          <w:rFonts w:cs="B Mitra"/>
          <w:sz w:val="28"/>
          <w:szCs w:val="28"/>
          <w:rtl/>
          <w:lang w:bidi="fa-IR"/>
        </w:rPr>
      </w:pPr>
      <w:r>
        <w:rPr>
          <w:rFonts w:cs="B Mitra" w:hint="cs"/>
          <w:sz w:val="28"/>
          <w:szCs w:val="28"/>
          <w:rtl/>
          <w:lang w:bidi="fa-IR"/>
        </w:rPr>
        <w:t xml:space="preserve">طراحی و توسعه چیدمان فروشگاه مجازی بسیار مهم است چون این چیدمان قویا روی هدایت </w:t>
      </w:r>
      <w:r w:rsidR="002F38E8">
        <w:rPr>
          <w:rFonts w:cs="B Mitra" w:hint="cs"/>
          <w:sz w:val="28"/>
          <w:szCs w:val="28"/>
          <w:rtl/>
          <w:lang w:bidi="fa-IR"/>
        </w:rPr>
        <w:t>آنلاین</w:t>
      </w:r>
      <w:r>
        <w:rPr>
          <w:rFonts w:cs="B Mitra" w:hint="cs"/>
          <w:sz w:val="28"/>
          <w:szCs w:val="28"/>
          <w:rtl/>
          <w:lang w:bidi="fa-IR"/>
        </w:rPr>
        <w:t xml:space="preserve"> مصرف کننده تاثیر دارد. مجموعه ای از مطالعات به نقش این هدایت به عنوان محرک اصلی خرید های </w:t>
      </w:r>
      <w:r w:rsidR="002F38E8">
        <w:rPr>
          <w:rFonts w:cs="B Mitra" w:hint="cs"/>
          <w:sz w:val="28"/>
          <w:szCs w:val="28"/>
          <w:rtl/>
          <w:lang w:bidi="fa-IR"/>
        </w:rPr>
        <w:t>آنلاین</w:t>
      </w:r>
      <w:r>
        <w:rPr>
          <w:rFonts w:cs="B Mitra" w:hint="cs"/>
          <w:sz w:val="28"/>
          <w:szCs w:val="28"/>
          <w:rtl/>
          <w:lang w:bidi="fa-IR"/>
        </w:rPr>
        <w:t xml:space="preserve"> اشاره می کنند. </w:t>
      </w:r>
    </w:p>
    <w:p w:rsidR="00063558" w:rsidRDefault="00063558" w:rsidP="00465CE7">
      <w:pPr>
        <w:bidi/>
        <w:rPr>
          <w:rFonts w:cs="B Mitra"/>
          <w:sz w:val="28"/>
          <w:szCs w:val="28"/>
          <w:rtl/>
          <w:lang w:bidi="fa-IR"/>
        </w:rPr>
      </w:pPr>
      <w:r>
        <w:rPr>
          <w:rFonts w:cs="B Mitra" w:hint="cs"/>
          <w:sz w:val="28"/>
          <w:szCs w:val="28"/>
          <w:rtl/>
          <w:lang w:bidi="fa-IR"/>
        </w:rPr>
        <w:t xml:space="preserve">مطالعات قبلی نشان داده است که </w:t>
      </w:r>
      <w:r w:rsidR="00465CE7">
        <w:rPr>
          <w:rFonts w:cs="B Mitra" w:hint="cs"/>
          <w:sz w:val="28"/>
          <w:szCs w:val="28"/>
          <w:rtl/>
          <w:lang w:bidi="fa-IR"/>
        </w:rPr>
        <w:t>سهولت</w:t>
      </w:r>
      <w:r>
        <w:rPr>
          <w:rFonts w:cs="B Mitra" w:hint="cs"/>
          <w:sz w:val="28"/>
          <w:szCs w:val="28"/>
          <w:rtl/>
          <w:lang w:bidi="fa-IR"/>
        </w:rPr>
        <w:t xml:space="preserve"> استفاده در خصوص چیدمان روی ادراک از کیفیت و نگرش ها به فروشگاه تاثیر می گذارد. اگر چه مطالعات مختلفی به طورمستقیم و غیر مستقیم </w:t>
      </w:r>
      <w:r w:rsidR="00465CE7">
        <w:rPr>
          <w:rFonts w:cs="B Mitra" w:hint="cs"/>
          <w:sz w:val="28"/>
          <w:szCs w:val="28"/>
          <w:rtl/>
          <w:lang w:bidi="fa-IR"/>
        </w:rPr>
        <w:t>به</w:t>
      </w:r>
      <w:r>
        <w:rPr>
          <w:rFonts w:cs="B Mitra" w:hint="cs"/>
          <w:sz w:val="28"/>
          <w:szCs w:val="28"/>
          <w:rtl/>
          <w:lang w:bidi="fa-IR"/>
        </w:rPr>
        <w:t xml:space="preserve"> </w:t>
      </w:r>
      <w:r w:rsidR="0052538E">
        <w:rPr>
          <w:rFonts w:cs="B Mitra" w:hint="cs"/>
          <w:sz w:val="28"/>
          <w:szCs w:val="28"/>
          <w:rtl/>
          <w:lang w:bidi="fa-IR"/>
        </w:rPr>
        <w:t xml:space="preserve">سهولت </w:t>
      </w:r>
      <w:r>
        <w:rPr>
          <w:rFonts w:cs="B Mitra" w:hint="cs"/>
          <w:sz w:val="28"/>
          <w:szCs w:val="28"/>
          <w:rtl/>
          <w:lang w:bidi="fa-IR"/>
        </w:rPr>
        <w:t xml:space="preserve">استفاده </w:t>
      </w:r>
      <w:r w:rsidR="00465CE7">
        <w:rPr>
          <w:rFonts w:cs="B Mitra" w:hint="cs"/>
          <w:sz w:val="28"/>
          <w:szCs w:val="28"/>
          <w:rtl/>
          <w:lang w:bidi="fa-IR"/>
        </w:rPr>
        <w:t>درک</w:t>
      </w:r>
      <w:r>
        <w:rPr>
          <w:rFonts w:cs="B Mitra" w:hint="cs"/>
          <w:sz w:val="28"/>
          <w:szCs w:val="28"/>
          <w:rtl/>
          <w:lang w:bidi="fa-IR"/>
        </w:rPr>
        <w:t xml:space="preserve"> شده چیدمان روی رفتار مصرف کننده و تاثیرات کلی کانال های </w:t>
      </w:r>
      <w:r w:rsidR="002F38E8">
        <w:rPr>
          <w:rFonts w:cs="B Mitra" w:hint="cs"/>
          <w:sz w:val="28"/>
          <w:szCs w:val="28"/>
          <w:rtl/>
          <w:lang w:bidi="fa-IR"/>
        </w:rPr>
        <w:t>آنلاین</w:t>
      </w:r>
      <w:r>
        <w:rPr>
          <w:rFonts w:cs="B Mitra" w:hint="cs"/>
          <w:sz w:val="28"/>
          <w:szCs w:val="28"/>
          <w:rtl/>
          <w:lang w:bidi="fa-IR"/>
        </w:rPr>
        <w:t xml:space="preserve"> </w:t>
      </w:r>
      <w:r w:rsidR="00465CE7">
        <w:rPr>
          <w:rFonts w:cs="B Mitra" w:hint="cs"/>
          <w:sz w:val="28"/>
          <w:szCs w:val="28"/>
          <w:rtl/>
          <w:lang w:bidi="fa-IR"/>
        </w:rPr>
        <w:t>پرداخته اند</w:t>
      </w:r>
      <w:r>
        <w:rPr>
          <w:rFonts w:cs="B Mitra" w:hint="cs"/>
          <w:sz w:val="28"/>
          <w:szCs w:val="28"/>
          <w:rtl/>
          <w:lang w:bidi="fa-IR"/>
        </w:rPr>
        <w:t>، برخی مطالعات نیز به نتایج پژوهشی مختلفی رسیده اند</w:t>
      </w:r>
      <w:r w:rsidR="00465CE7">
        <w:rPr>
          <w:rFonts w:cs="B Mitra" w:hint="cs"/>
          <w:sz w:val="28"/>
          <w:szCs w:val="28"/>
          <w:rtl/>
          <w:lang w:bidi="fa-IR"/>
        </w:rPr>
        <w:t>.</w:t>
      </w:r>
    </w:p>
    <w:p w:rsidR="00063558" w:rsidRDefault="00063558" w:rsidP="00465CE7">
      <w:pPr>
        <w:bidi/>
        <w:rPr>
          <w:rFonts w:cs="B Mitra"/>
          <w:sz w:val="28"/>
          <w:szCs w:val="28"/>
          <w:rtl/>
          <w:lang w:bidi="fa-IR"/>
        </w:rPr>
      </w:pPr>
      <w:r>
        <w:rPr>
          <w:rFonts w:cs="B Mitra" w:hint="cs"/>
          <w:sz w:val="28"/>
          <w:szCs w:val="28"/>
          <w:rtl/>
          <w:lang w:bidi="fa-IR"/>
        </w:rPr>
        <w:t xml:space="preserve">به طور خاص، </w:t>
      </w:r>
      <w:r w:rsidR="00465CE7">
        <w:rPr>
          <w:rFonts w:cs="B Mitra" w:hint="cs"/>
          <w:sz w:val="28"/>
          <w:szCs w:val="28"/>
          <w:rtl/>
          <w:lang w:bidi="fa-IR"/>
        </w:rPr>
        <w:t xml:space="preserve">سهولت </w:t>
      </w:r>
      <w:r>
        <w:rPr>
          <w:rFonts w:cs="B Mitra" w:hint="cs"/>
          <w:sz w:val="28"/>
          <w:szCs w:val="28"/>
          <w:rtl/>
          <w:lang w:bidi="fa-IR"/>
        </w:rPr>
        <w:t xml:space="preserve">استفاده درک شده به نظر نمی رسد که روی نگرش مصرف کننده </w:t>
      </w:r>
      <w:r w:rsidR="00286E2B">
        <w:rPr>
          <w:rFonts w:cs="B Mitra" w:hint="cs"/>
          <w:sz w:val="28"/>
          <w:szCs w:val="28"/>
          <w:rtl/>
          <w:lang w:bidi="fa-IR"/>
        </w:rPr>
        <w:t xml:space="preserve">ای که از مجله های </w:t>
      </w:r>
      <w:r w:rsidR="002F38E8">
        <w:rPr>
          <w:rFonts w:cs="B Mitra" w:hint="cs"/>
          <w:sz w:val="28"/>
          <w:szCs w:val="28"/>
          <w:rtl/>
          <w:lang w:bidi="fa-IR"/>
        </w:rPr>
        <w:t>آنلاین</w:t>
      </w:r>
      <w:r w:rsidR="00286E2B">
        <w:rPr>
          <w:rFonts w:cs="B Mitra" w:hint="cs"/>
          <w:sz w:val="28"/>
          <w:szCs w:val="28"/>
          <w:rtl/>
          <w:lang w:bidi="fa-IR"/>
        </w:rPr>
        <w:t xml:space="preserve"> استفاده می کند تاثیر گذارد و از نظر مصرف کننده های مجموعه موسیقی های </w:t>
      </w:r>
      <w:r w:rsidR="002F38E8">
        <w:rPr>
          <w:rFonts w:cs="B Mitra" w:hint="cs"/>
          <w:sz w:val="28"/>
          <w:szCs w:val="28"/>
          <w:rtl/>
          <w:lang w:bidi="fa-IR"/>
        </w:rPr>
        <w:t>آنلاین</w:t>
      </w:r>
      <w:r w:rsidR="00286E2B">
        <w:rPr>
          <w:rFonts w:cs="B Mitra" w:hint="cs"/>
          <w:sz w:val="28"/>
          <w:szCs w:val="28"/>
          <w:rtl/>
          <w:lang w:bidi="fa-IR"/>
        </w:rPr>
        <w:t xml:space="preserve"> نیز ارزشی ندارد و جالب است که </w:t>
      </w:r>
      <w:r w:rsidR="00465CE7">
        <w:rPr>
          <w:rFonts w:cs="B Mitra" w:hint="cs"/>
          <w:sz w:val="28"/>
          <w:szCs w:val="28"/>
          <w:rtl/>
          <w:lang w:bidi="fa-IR"/>
        </w:rPr>
        <w:t>ح</w:t>
      </w:r>
      <w:r w:rsidR="00286E2B">
        <w:rPr>
          <w:rFonts w:cs="B Mitra" w:hint="cs"/>
          <w:sz w:val="28"/>
          <w:szCs w:val="28"/>
          <w:rtl/>
          <w:lang w:bidi="fa-IR"/>
        </w:rPr>
        <w:t>تی با جذب شدن به وب سایت ها نیز ارتباط منفی دارد.</w:t>
      </w:r>
    </w:p>
    <w:p w:rsidR="00286E2B" w:rsidRDefault="00286E2B" w:rsidP="004600BB">
      <w:pPr>
        <w:bidi/>
        <w:rPr>
          <w:rFonts w:cs="B Mitra"/>
          <w:sz w:val="28"/>
          <w:szCs w:val="28"/>
          <w:rtl/>
          <w:lang w:bidi="fa-IR"/>
        </w:rPr>
      </w:pPr>
      <w:r>
        <w:rPr>
          <w:rFonts w:cs="B Mitra" w:hint="cs"/>
          <w:sz w:val="28"/>
          <w:szCs w:val="28"/>
          <w:rtl/>
          <w:lang w:bidi="fa-IR"/>
        </w:rPr>
        <w:t xml:space="preserve">در کنار این مسائل، دو مطالعه با استفاده از مدل پذیرش فناوری به تاثیر الگوهای چیدمان مجازی روی رفتار مصرف کننده پرداخته است. به طور خالص ورچپولوس(2004) تفاوت میان الگوهای چیدمان مشخص را در مغازه های سنتی بررسی می </w:t>
      </w:r>
      <w:r>
        <w:rPr>
          <w:rFonts w:cs="B Mitra" w:hint="cs"/>
          <w:sz w:val="28"/>
          <w:szCs w:val="28"/>
          <w:rtl/>
          <w:lang w:bidi="fa-IR"/>
        </w:rPr>
        <w:lastRenderedPageBreak/>
        <w:t>کند (برای مثال شبکه ای</w:t>
      </w:r>
      <w:r w:rsidR="00965A34">
        <w:rPr>
          <w:rStyle w:val="FootnoteReference"/>
          <w:rFonts w:cs="B Mitra"/>
          <w:sz w:val="28"/>
          <w:szCs w:val="28"/>
          <w:rtl/>
          <w:lang w:bidi="fa-IR"/>
        </w:rPr>
        <w:footnoteReference w:id="2"/>
      </w:r>
      <w:r>
        <w:rPr>
          <w:rFonts w:cs="B Mitra" w:hint="cs"/>
          <w:sz w:val="28"/>
          <w:szCs w:val="28"/>
          <w:rtl/>
          <w:lang w:bidi="fa-IR"/>
        </w:rPr>
        <w:t>، شکل آزاد</w:t>
      </w:r>
      <w:r w:rsidR="00965A34">
        <w:rPr>
          <w:rStyle w:val="FootnoteReference"/>
          <w:rFonts w:cs="B Mitra"/>
          <w:sz w:val="28"/>
          <w:szCs w:val="28"/>
          <w:rtl/>
          <w:lang w:bidi="fa-IR"/>
        </w:rPr>
        <w:footnoteReference w:id="3"/>
      </w:r>
      <w:r>
        <w:rPr>
          <w:rFonts w:cs="B Mitra" w:hint="cs"/>
          <w:sz w:val="28"/>
          <w:szCs w:val="28"/>
          <w:rtl/>
          <w:lang w:bidi="fa-IR"/>
        </w:rPr>
        <w:t xml:space="preserve"> و </w:t>
      </w:r>
      <w:r w:rsidRPr="00286E2B">
        <w:rPr>
          <w:rFonts w:cs="B Mitra"/>
          <w:sz w:val="28"/>
          <w:szCs w:val="28"/>
          <w:rtl/>
        </w:rPr>
        <w:t>مسير غلتش</w:t>
      </w:r>
      <w:r w:rsidR="00965A34">
        <w:rPr>
          <w:rStyle w:val="FootnoteReference"/>
          <w:rFonts w:cs="B Mitra"/>
          <w:sz w:val="28"/>
          <w:szCs w:val="28"/>
          <w:rtl/>
        </w:rPr>
        <w:footnoteReference w:id="4"/>
      </w:r>
      <w:r w:rsidRPr="00286E2B">
        <w:rPr>
          <w:rFonts w:cs="B Mitra"/>
          <w:sz w:val="28"/>
          <w:szCs w:val="28"/>
          <w:lang w:bidi="fa-IR"/>
        </w:rPr>
        <w:t> </w:t>
      </w:r>
      <w:r>
        <w:rPr>
          <w:rFonts w:cs="B Mitra" w:hint="cs"/>
          <w:sz w:val="28"/>
          <w:szCs w:val="28"/>
          <w:rtl/>
          <w:lang w:bidi="fa-IR"/>
        </w:rPr>
        <w:t>)که از منطق راح</w:t>
      </w:r>
      <w:r w:rsidR="00465CE7">
        <w:rPr>
          <w:rFonts w:cs="B Mitra" w:hint="cs"/>
          <w:sz w:val="28"/>
          <w:szCs w:val="28"/>
          <w:rtl/>
          <w:lang w:bidi="fa-IR"/>
        </w:rPr>
        <w:t>ت</w:t>
      </w:r>
      <w:r>
        <w:rPr>
          <w:rFonts w:cs="B Mitra" w:hint="cs"/>
          <w:sz w:val="28"/>
          <w:szCs w:val="28"/>
          <w:rtl/>
          <w:lang w:bidi="fa-IR"/>
        </w:rPr>
        <w:t xml:space="preserve">ی به سمت </w:t>
      </w:r>
      <w:r w:rsidR="00965A34">
        <w:rPr>
          <w:rFonts w:cs="B Mitra" w:hint="cs"/>
          <w:sz w:val="28"/>
          <w:szCs w:val="28"/>
          <w:rtl/>
          <w:lang w:bidi="fa-IR"/>
        </w:rPr>
        <w:t>مفاهیم</w:t>
      </w:r>
      <w:r>
        <w:rPr>
          <w:rFonts w:cs="B Mitra" w:hint="cs"/>
          <w:sz w:val="28"/>
          <w:szCs w:val="28"/>
          <w:rtl/>
          <w:lang w:bidi="fa-IR"/>
        </w:rPr>
        <w:t xml:space="preserve"> </w:t>
      </w:r>
      <w:r w:rsidR="004600BB">
        <w:rPr>
          <w:rFonts w:cs="B Mitra" w:hint="cs"/>
          <w:sz w:val="28"/>
          <w:szCs w:val="28"/>
          <w:rtl/>
          <w:lang w:bidi="fa-IR"/>
        </w:rPr>
        <w:t>فروشگاه الکترونیک</w:t>
      </w:r>
      <w:r>
        <w:rPr>
          <w:rFonts w:cs="B Mitra" w:hint="cs"/>
          <w:sz w:val="28"/>
          <w:szCs w:val="28"/>
          <w:rtl/>
          <w:lang w:bidi="fa-IR"/>
        </w:rPr>
        <w:t xml:space="preserve"> رفته اند. به طور مشابه کریفث(2005) تفاوت میان</w:t>
      </w:r>
      <w:r w:rsidR="00965A34">
        <w:rPr>
          <w:rFonts w:cs="B Mitra" w:hint="cs"/>
          <w:sz w:val="28"/>
          <w:szCs w:val="28"/>
          <w:rtl/>
          <w:lang w:bidi="fa-IR"/>
        </w:rPr>
        <w:t xml:space="preserve"> </w:t>
      </w:r>
      <w:r>
        <w:rPr>
          <w:rFonts w:cs="B Mitra" w:hint="cs"/>
          <w:sz w:val="28"/>
          <w:szCs w:val="28"/>
          <w:rtl/>
          <w:lang w:bidi="fa-IR"/>
        </w:rPr>
        <w:t xml:space="preserve">چیدمان شبکه ای و آزاد را بررسی می کنند. </w:t>
      </w:r>
    </w:p>
    <w:p w:rsidR="00063558" w:rsidRDefault="00286E2B" w:rsidP="00965A34">
      <w:pPr>
        <w:bidi/>
        <w:rPr>
          <w:rFonts w:cs="B Mitra"/>
          <w:sz w:val="28"/>
          <w:szCs w:val="28"/>
          <w:rtl/>
          <w:lang w:bidi="fa-IR"/>
        </w:rPr>
      </w:pPr>
      <w:r>
        <w:rPr>
          <w:rFonts w:cs="B Mitra" w:hint="cs"/>
          <w:sz w:val="28"/>
          <w:szCs w:val="28"/>
          <w:rtl/>
          <w:lang w:bidi="fa-IR"/>
        </w:rPr>
        <w:t xml:space="preserve">اگرچه </w:t>
      </w:r>
      <w:r w:rsidR="00465CE7">
        <w:rPr>
          <w:rFonts w:cs="B Mitra" w:hint="cs"/>
          <w:sz w:val="28"/>
          <w:szCs w:val="28"/>
          <w:rtl/>
          <w:lang w:bidi="fa-IR"/>
        </w:rPr>
        <w:t xml:space="preserve">سهولت </w:t>
      </w:r>
      <w:r>
        <w:rPr>
          <w:rFonts w:cs="B Mitra" w:hint="cs"/>
          <w:sz w:val="28"/>
          <w:szCs w:val="28"/>
          <w:rtl/>
          <w:lang w:bidi="fa-IR"/>
        </w:rPr>
        <w:t xml:space="preserve">استفاده درک شده اغلب به تنهایی بررسی شده است و ویژگی مثبتی با داشته های مغازه های </w:t>
      </w:r>
      <w:r w:rsidR="002F38E8">
        <w:rPr>
          <w:rFonts w:cs="B Mitra" w:hint="cs"/>
          <w:sz w:val="28"/>
          <w:szCs w:val="28"/>
          <w:rtl/>
          <w:lang w:bidi="fa-IR"/>
        </w:rPr>
        <w:t>آنلاین</w:t>
      </w:r>
      <w:r>
        <w:rPr>
          <w:rFonts w:cs="B Mitra" w:hint="cs"/>
          <w:sz w:val="28"/>
          <w:szCs w:val="28"/>
          <w:rtl/>
          <w:lang w:bidi="fa-IR"/>
        </w:rPr>
        <w:t xml:space="preserve"> دارد، شواهد عملی نشان می دهد که تحقیقات بیشتری در این حوزه های مختلف باید انجام </w:t>
      </w:r>
      <w:r w:rsidR="00965A34">
        <w:rPr>
          <w:rFonts w:cs="B Mitra" w:hint="cs"/>
          <w:sz w:val="28"/>
          <w:szCs w:val="28"/>
          <w:rtl/>
          <w:lang w:bidi="fa-IR"/>
        </w:rPr>
        <w:t>ش</w:t>
      </w:r>
      <w:r>
        <w:rPr>
          <w:rFonts w:cs="B Mitra" w:hint="cs"/>
          <w:sz w:val="28"/>
          <w:szCs w:val="28"/>
          <w:rtl/>
          <w:lang w:bidi="fa-IR"/>
        </w:rPr>
        <w:t xml:space="preserve">ود. با بررسی یافته های این مطالعات، این مطالعه به تاثیر </w:t>
      </w:r>
      <w:r w:rsidR="00465CE7">
        <w:rPr>
          <w:rFonts w:cs="B Mitra" w:hint="cs"/>
          <w:sz w:val="28"/>
          <w:szCs w:val="28"/>
          <w:rtl/>
          <w:lang w:bidi="fa-IR"/>
        </w:rPr>
        <w:t xml:space="preserve">سهولت </w:t>
      </w:r>
      <w:r>
        <w:rPr>
          <w:rFonts w:cs="B Mitra" w:hint="cs"/>
          <w:sz w:val="28"/>
          <w:szCs w:val="28"/>
          <w:rtl/>
          <w:lang w:bidi="fa-IR"/>
        </w:rPr>
        <w:t xml:space="preserve">استفاده درک شده چیدمان مجازی بر رفتار مصرف کنندگان یک شرکت مسافرت هوایی  می پردازد که از چهارچوب محرک- انگیزه </w:t>
      </w:r>
      <w:r>
        <w:rPr>
          <w:rFonts w:ascii="Times New Roman" w:hAnsi="Times New Roman" w:cs="Times New Roman" w:hint="cs"/>
          <w:sz w:val="28"/>
          <w:szCs w:val="28"/>
          <w:rtl/>
          <w:lang w:bidi="fa-IR"/>
        </w:rPr>
        <w:t>–</w:t>
      </w:r>
      <w:r>
        <w:rPr>
          <w:rFonts w:cs="B Mitra" w:hint="cs"/>
          <w:sz w:val="28"/>
          <w:szCs w:val="28"/>
          <w:rtl/>
          <w:lang w:bidi="fa-IR"/>
        </w:rPr>
        <w:t xml:space="preserve"> پاسخ استفاده می کند  </w:t>
      </w:r>
      <w:r w:rsidR="00965A34">
        <w:rPr>
          <w:rFonts w:cs="B Mitra" w:hint="cs"/>
          <w:sz w:val="28"/>
          <w:szCs w:val="28"/>
          <w:rtl/>
          <w:lang w:bidi="fa-IR"/>
        </w:rPr>
        <w:t>و در عین حال با بررسی</w:t>
      </w:r>
      <w:r>
        <w:rPr>
          <w:rFonts w:cs="B Mitra" w:hint="cs"/>
          <w:sz w:val="28"/>
          <w:szCs w:val="28"/>
          <w:rtl/>
          <w:lang w:bidi="fa-IR"/>
        </w:rPr>
        <w:t xml:space="preserve"> داده های تجربی به تفاوت میان چیدمان شبکه ای و آزاد نیز می پردازد. (برای مثال در آنهایی که توسط ورچپولس 2004 روی مغازه های سنتی نشان داده شده است)</w:t>
      </w:r>
    </w:p>
    <w:p w:rsidR="00286E2B" w:rsidRDefault="00286E2B" w:rsidP="00286E2B">
      <w:pPr>
        <w:bidi/>
        <w:rPr>
          <w:rFonts w:cs="B Mitra"/>
          <w:sz w:val="28"/>
          <w:szCs w:val="28"/>
          <w:rtl/>
          <w:lang w:bidi="fa-IR"/>
        </w:rPr>
      </w:pPr>
      <w:r>
        <w:rPr>
          <w:rFonts w:cs="B Mitra" w:hint="cs"/>
          <w:sz w:val="28"/>
          <w:szCs w:val="28"/>
          <w:rtl/>
          <w:lang w:bidi="fa-IR"/>
        </w:rPr>
        <w:t>2. پیشینه ادبیات</w:t>
      </w:r>
    </w:p>
    <w:p w:rsidR="00286E2B" w:rsidRDefault="00286E2B" w:rsidP="00965A34">
      <w:pPr>
        <w:bidi/>
        <w:rPr>
          <w:rFonts w:cs="B Mitra"/>
          <w:sz w:val="28"/>
          <w:szCs w:val="28"/>
          <w:rtl/>
          <w:lang w:bidi="fa-IR"/>
        </w:rPr>
      </w:pPr>
      <w:r>
        <w:rPr>
          <w:rFonts w:cs="B Mitra" w:hint="cs"/>
          <w:sz w:val="28"/>
          <w:szCs w:val="28"/>
          <w:rtl/>
          <w:lang w:bidi="fa-IR"/>
        </w:rPr>
        <w:t>2.1. چهارچوب محرک-</w:t>
      </w:r>
      <w:r w:rsidR="00965A34">
        <w:rPr>
          <w:rFonts w:cs="B Mitra" w:hint="cs"/>
          <w:sz w:val="28"/>
          <w:szCs w:val="28"/>
          <w:rtl/>
          <w:lang w:bidi="fa-IR"/>
        </w:rPr>
        <w:t>ارگانسیم</w:t>
      </w:r>
      <w:r>
        <w:rPr>
          <w:rFonts w:cs="B Mitra" w:hint="cs"/>
          <w:sz w:val="28"/>
          <w:szCs w:val="28"/>
          <w:rtl/>
          <w:lang w:bidi="fa-IR"/>
        </w:rPr>
        <w:t>- پاسخ</w:t>
      </w:r>
    </w:p>
    <w:p w:rsidR="006800F6" w:rsidRDefault="00286E2B" w:rsidP="00965A34">
      <w:pPr>
        <w:bidi/>
        <w:rPr>
          <w:rFonts w:cs="B Mitra"/>
          <w:sz w:val="28"/>
          <w:szCs w:val="28"/>
          <w:rtl/>
          <w:lang w:bidi="fa-IR"/>
        </w:rPr>
      </w:pPr>
      <w:r>
        <w:rPr>
          <w:rFonts w:cs="B Mitra" w:hint="cs"/>
          <w:sz w:val="28"/>
          <w:szCs w:val="28"/>
          <w:rtl/>
          <w:lang w:bidi="fa-IR"/>
        </w:rPr>
        <w:t xml:space="preserve">پارادایم محرک </w:t>
      </w:r>
      <w:r>
        <w:rPr>
          <w:rFonts w:ascii="Times New Roman" w:hAnsi="Times New Roman" w:cs="Times New Roman" w:hint="cs"/>
          <w:sz w:val="28"/>
          <w:szCs w:val="28"/>
          <w:rtl/>
          <w:lang w:bidi="fa-IR"/>
        </w:rPr>
        <w:t>–</w:t>
      </w:r>
      <w:r>
        <w:rPr>
          <w:rFonts w:cs="B Mitra" w:hint="cs"/>
          <w:sz w:val="28"/>
          <w:szCs w:val="28"/>
          <w:rtl/>
          <w:lang w:bidi="fa-IR"/>
        </w:rPr>
        <w:t xml:space="preserve"> </w:t>
      </w:r>
      <w:r w:rsidR="00965A34">
        <w:rPr>
          <w:rFonts w:cs="B Mitra" w:hint="cs"/>
          <w:sz w:val="28"/>
          <w:szCs w:val="28"/>
          <w:rtl/>
          <w:lang w:bidi="fa-IR"/>
        </w:rPr>
        <w:t>ارگانیسم</w:t>
      </w:r>
      <w:r>
        <w:rPr>
          <w:rFonts w:cs="B Mitra" w:hint="cs"/>
          <w:sz w:val="28"/>
          <w:szCs w:val="28"/>
          <w:rtl/>
          <w:lang w:bidi="fa-IR"/>
        </w:rPr>
        <w:t xml:space="preserve"> </w:t>
      </w:r>
      <w:r>
        <w:rPr>
          <w:rFonts w:ascii="Times New Roman" w:hAnsi="Times New Roman" w:cs="Times New Roman" w:hint="cs"/>
          <w:sz w:val="28"/>
          <w:szCs w:val="28"/>
          <w:rtl/>
          <w:lang w:bidi="fa-IR"/>
        </w:rPr>
        <w:t>–</w:t>
      </w:r>
      <w:r>
        <w:rPr>
          <w:rFonts w:cs="B Mitra" w:hint="cs"/>
          <w:sz w:val="28"/>
          <w:szCs w:val="28"/>
          <w:rtl/>
          <w:lang w:bidi="fa-IR"/>
        </w:rPr>
        <w:t xml:space="preserve"> پاسخ </w:t>
      </w:r>
      <w:r>
        <w:rPr>
          <w:rFonts w:cs="B Mitra"/>
          <w:sz w:val="28"/>
          <w:szCs w:val="28"/>
          <w:lang w:bidi="fa-IR"/>
        </w:rPr>
        <w:t>SOR</w:t>
      </w:r>
      <w:r>
        <w:rPr>
          <w:rFonts w:cs="B Mitra" w:hint="cs"/>
          <w:sz w:val="28"/>
          <w:szCs w:val="28"/>
          <w:rtl/>
          <w:lang w:bidi="fa-IR"/>
        </w:rPr>
        <w:t xml:space="preserve"> </w:t>
      </w:r>
      <w:r w:rsidR="006800F6">
        <w:rPr>
          <w:rFonts w:cs="B Mitra" w:hint="cs"/>
          <w:sz w:val="28"/>
          <w:szCs w:val="28"/>
          <w:rtl/>
          <w:lang w:bidi="fa-IR"/>
        </w:rPr>
        <w:t xml:space="preserve">به طور گسترده در مطالعاتی استفاده شده است که تاثیر ویژگی های مغازه </w:t>
      </w:r>
      <w:r w:rsidR="002F38E8">
        <w:rPr>
          <w:rFonts w:cs="B Mitra" w:hint="cs"/>
          <w:sz w:val="28"/>
          <w:szCs w:val="28"/>
          <w:rtl/>
          <w:lang w:bidi="fa-IR"/>
        </w:rPr>
        <w:t>آنلاین</w:t>
      </w:r>
      <w:r w:rsidR="006800F6">
        <w:rPr>
          <w:rFonts w:cs="B Mitra" w:hint="cs"/>
          <w:sz w:val="28"/>
          <w:szCs w:val="28"/>
          <w:rtl/>
          <w:lang w:bidi="fa-IR"/>
        </w:rPr>
        <w:t xml:space="preserve"> را روی پاسخ های مصرف کنندگان می سنجیدند. این پارادایم بیان می کند که محرک های محیطی روی خصوصیات درونی مصرف کنندگان تاثیر می گذارند که این امر به نوبه خود روی پاسخ کلی مصرف کننده </w:t>
      </w:r>
      <w:r w:rsidR="00965A34">
        <w:rPr>
          <w:rFonts w:cs="B Mitra" w:hint="cs"/>
          <w:sz w:val="28"/>
          <w:szCs w:val="28"/>
          <w:rtl/>
          <w:lang w:bidi="fa-IR"/>
        </w:rPr>
        <w:t xml:space="preserve">اثر گذار است. </w:t>
      </w:r>
      <w:r w:rsidR="006800F6">
        <w:rPr>
          <w:rFonts w:cs="B Mitra" w:hint="cs"/>
          <w:sz w:val="28"/>
          <w:szCs w:val="28"/>
          <w:rtl/>
          <w:lang w:bidi="fa-IR"/>
        </w:rPr>
        <w:t xml:space="preserve"> بعلاوه، ویژگیهای درونی مصرف کننده میانجی بین روابط محرک و پاسخ فردی است. با این حال، بر اساس این نظریه، </w:t>
      </w:r>
      <w:r w:rsidR="00965A34">
        <w:rPr>
          <w:rFonts w:cs="B Mitra" w:hint="cs"/>
          <w:sz w:val="28"/>
          <w:szCs w:val="28"/>
          <w:rtl/>
          <w:lang w:bidi="fa-IR"/>
        </w:rPr>
        <w:t xml:space="preserve">محیط </w:t>
      </w:r>
      <w:r w:rsidR="006800F6">
        <w:rPr>
          <w:rFonts w:cs="B Mitra" w:hint="cs"/>
          <w:sz w:val="28"/>
          <w:szCs w:val="28"/>
          <w:rtl/>
          <w:lang w:bidi="fa-IR"/>
        </w:rPr>
        <w:t>پاسخگویی شامل خصوصیات فردی است</w:t>
      </w:r>
      <w:r w:rsidR="00965A34">
        <w:rPr>
          <w:rFonts w:cs="B Mitra" w:hint="cs"/>
          <w:sz w:val="28"/>
          <w:szCs w:val="28"/>
          <w:rtl/>
          <w:lang w:bidi="fa-IR"/>
        </w:rPr>
        <w:t xml:space="preserve"> </w:t>
      </w:r>
      <w:r w:rsidR="006800F6">
        <w:rPr>
          <w:rFonts w:cs="B Mitra" w:hint="cs"/>
          <w:sz w:val="28"/>
          <w:szCs w:val="28"/>
          <w:rtl/>
          <w:lang w:bidi="fa-IR"/>
        </w:rPr>
        <w:t xml:space="preserve">که ممکن است روی اثرات میانجی </w:t>
      </w:r>
      <w:r w:rsidR="00965A34">
        <w:rPr>
          <w:rFonts w:cs="B Mitra" w:hint="cs"/>
          <w:sz w:val="28"/>
          <w:szCs w:val="28"/>
          <w:rtl/>
          <w:lang w:bidi="fa-IR"/>
        </w:rPr>
        <w:t xml:space="preserve">گری </w:t>
      </w:r>
      <w:r w:rsidR="006800F6">
        <w:rPr>
          <w:rFonts w:cs="B Mitra" w:hint="cs"/>
          <w:sz w:val="28"/>
          <w:szCs w:val="28"/>
          <w:rtl/>
          <w:lang w:bidi="fa-IR"/>
        </w:rPr>
        <w:t>تاثیر گذارد و بنابراین باید به طور جداگانه بررسی شود. به طور خاص، یافته های قبلی تایید کننده اثر میانجی گری پا</w:t>
      </w:r>
      <w:r w:rsidR="00965A34">
        <w:rPr>
          <w:rFonts w:cs="B Mitra" w:hint="cs"/>
          <w:sz w:val="28"/>
          <w:szCs w:val="28"/>
          <w:rtl/>
          <w:lang w:bidi="fa-IR"/>
        </w:rPr>
        <w:t>سخگویی محیط میان دوبخش محرک و ارگانیسم</w:t>
      </w:r>
      <w:r w:rsidR="006800F6">
        <w:rPr>
          <w:rFonts w:cs="B Mitra" w:hint="cs"/>
          <w:sz w:val="28"/>
          <w:szCs w:val="28"/>
          <w:rtl/>
          <w:lang w:bidi="fa-IR"/>
        </w:rPr>
        <w:t xml:space="preserve"> مدل </w:t>
      </w:r>
      <w:r w:rsidR="006800F6">
        <w:rPr>
          <w:rFonts w:cs="B Mitra"/>
          <w:sz w:val="28"/>
          <w:szCs w:val="28"/>
          <w:lang w:bidi="fa-IR"/>
        </w:rPr>
        <w:t>SOR</w:t>
      </w:r>
      <w:r w:rsidR="006800F6">
        <w:rPr>
          <w:rFonts w:cs="B Mitra" w:hint="cs"/>
          <w:sz w:val="28"/>
          <w:szCs w:val="28"/>
          <w:rtl/>
          <w:lang w:bidi="fa-IR"/>
        </w:rPr>
        <w:t xml:space="preserve"> است. </w:t>
      </w:r>
    </w:p>
    <w:p w:rsidR="006800F6" w:rsidRDefault="006800F6" w:rsidP="00965A34">
      <w:pPr>
        <w:bidi/>
        <w:rPr>
          <w:rFonts w:cs="B Mitra"/>
          <w:sz w:val="28"/>
          <w:szCs w:val="28"/>
          <w:lang w:bidi="fa-IR"/>
        </w:rPr>
      </w:pPr>
      <w:r>
        <w:rPr>
          <w:rFonts w:cs="B Mitra" w:hint="cs"/>
          <w:sz w:val="28"/>
          <w:szCs w:val="28"/>
          <w:rtl/>
          <w:lang w:bidi="fa-IR"/>
        </w:rPr>
        <w:t xml:space="preserve">دونوان و روسیتر(1982) اولین افرادی بودند که پاردایم </w:t>
      </w:r>
      <w:r>
        <w:rPr>
          <w:rFonts w:cs="B Mitra"/>
          <w:sz w:val="28"/>
          <w:szCs w:val="28"/>
          <w:lang w:bidi="fa-IR"/>
        </w:rPr>
        <w:t>SOR</w:t>
      </w:r>
      <w:r>
        <w:rPr>
          <w:rFonts w:cs="B Mitra" w:hint="cs"/>
          <w:sz w:val="28"/>
          <w:szCs w:val="28"/>
          <w:rtl/>
          <w:lang w:bidi="fa-IR"/>
        </w:rPr>
        <w:t xml:space="preserve"> را در مفاهیم خرده فروشی به کار گرفتند و بر این باور بودند که مدل مهربیان و راسل بر متغیرهای مداخله گر تاکید </w:t>
      </w:r>
      <w:r w:rsidR="00965A34">
        <w:rPr>
          <w:rFonts w:cs="B Mitra" w:hint="cs"/>
          <w:sz w:val="28"/>
          <w:szCs w:val="28"/>
          <w:rtl/>
          <w:lang w:bidi="fa-IR"/>
        </w:rPr>
        <w:t>داشته</w:t>
      </w:r>
      <w:r>
        <w:rPr>
          <w:rFonts w:cs="B Mitra" w:hint="cs"/>
          <w:sz w:val="28"/>
          <w:szCs w:val="28"/>
          <w:rtl/>
          <w:lang w:bidi="fa-IR"/>
        </w:rPr>
        <w:t xml:space="preserve">، در حالیکه رویکردهای کلی تری به عوامل محرک وجود دارد. بدین معنی که مساله طبقه بندی محرک ها که توسط مهربیان و راسل بیان نشده است. (1974) . در ادبیات </w:t>
      </w:r>
      <w:r>
        <w:rPr>
          <w:rFonts w:cs="B Mitra"/>
          <w:sz w:val="28"/>
          <w:szCs w:val="28"/>
          <w:lang w:bidi="fa-IR"/>
        </w:rPr>
        <w:t>E tailing</w:t>
      </w:r>
      <w:r>
        <w:rPr>
          <w:rFonts w:cs="B Mitra" w:hint="cs"/>
          <w:sz w:val="28"/>
          <w:szCs w:val="28"/>
          <w:rtl/>
          <w:lang w:bidi="fa-IR"/>
        </w:rPr>
        <w:t xml:space="preserve"> ، هر کس می تواند رویکردهای متفاوتی در استفاده از پارادایم </w:t>
      </w:r>
      <w:r>
        <w:rPr>
          <w:rFonts w:cs="B Mitra"/>
          <w:sz w:val="28"/>
          <w:szCs w:val="28"/>
          <w:lang w:bidi="fa-IR"/>
        </w:rPr>
        <w:t>SOR</w:t>
      </w:r>
      <w:r>
        <w:rPr>
          <w:rFonts w:cs="B Mitra" w:hint="cs"/>
          <w:sz w:val="28"/>
          <w:szCs w:val="28"/>
          <w:rtl/>
          <w:lang w:bidi="fa-IR"/>
        </w:rPr>
        <w:t xml:space="preserve"> داشته باشد. برخی محققان از ارزیابی </w:t>
      </w:r>
      <w:r w:rsidR="00592203">
        <w:rPr>
          <w:rFonts w:cs="B Mitra" w:hint="cs"/>
          <w:sz w:val="28"/>
          <w:szCs w:val="28"/>
          <w:rtl/>
          <w:lang w:bidi="fa-IR"/>
        </w:rPr>
        <w:t xml:space="preserve">محرک مصرف کنندگان </w:t>
      </w:r>
      <w:r>
        <w:rPr>
          <w:rFonts w:cs="B Mitra" w:hint="cs"/>
          <w:sz w:val="28"/>
          <w:szCs w:val="28"/>
          <w:rtl/>
          <w:lang w:bidi="fa-IR"/>
        </w:rPr>
        <w:t xml:space="preserve"> </w:t>
      </w:r>
      <w:r w:rsidR="00592203">
        <w:rPr>
          <w:rFonts w:cs="B Mitra" w:hint="cs"/>
          <w:sz w:val="28"/>
          <w:szCs w:val="28"/>
          <w:rtl/>
          <w:lang w:bidi="fa-IR"/>
        </w:rPr>
        <w:t xml:space="preserve">استفاده می کنند تا بخش محرک این مدل را پوشش دهند، در حالیکه سایرین از محرک های واقعی استفاده می کنند. مطالعه فعلی از پارادایم </w:t>
      </w:r>
      <w:r w:rsidR="00592203">
        <w:rPr>
          <w:rFonts w:cs="B Mitra"/>
          <w:sz w:val="28"/>
          <w:szCs w:val="28"/>
          <w:lang w:bidi="fa-IR"/>
        </w:rPr>
        <w:t>SOR</w:t>
      </w:r>
      <w:r w:rsidR="00592203">
        <w:rPr>
          <w:rFonts w:cs="B Mitra" w:hint="cs"/>
          <w:sz w:val="28"/>
          <w:szCs w:val="28"/>
          <w:rtl/>
          <w:lang w:bidi="fa-IR"/>
        </w:rPr>
        <w:t xml:space="preserve"> استفاده می کند تا چیدمان فروشگاه های </w:t>
      </w:r>
      <w:r w:rsidR="002F38E8">
        <w:rPr>
          <w:rFonts w:cs="B Mitra" w:hint="cs"/>
          <w:sz w:val="28"/>
          <w:szCs w:val="28"/>
          <w:rtl/>
          <w:lang w:bidi="fa-IR"/>
        </w:rPr>
        <w:t>آنلاین</w:t>
      </w:r>
      <w:r w:rsidR="00592203">
        <w:rPr>
          <w:rFonts w:cs="B Mitra" w:hint="cs"/>
          <w:sz w:val="28"/>
          <w:szCs w:val="28"/>
          <w:rtl/>
          <w:lang w:bidi="fa-IR"/>
        </w:rPr>
        <w:t xml:space="preserve"> را به عنوان محرک محیطی مورد بررسی قرار دهد. لذت مصرف کننده و  نگرش وی منعکس کننده متغیر انگیزش است در جایی که انگیزش ، </w:t>
      </w:r>
      <w:r w:rsidR="00592203">
        <w:rPr>
          <w:rFonts w:cs="B Mitra" w:hint="cs"/>
          <w:sz w:val="28"/>
          <w:szCs w:val="28"/>
          <w:rtl/>
          <w:lang w:bidi="fa-IR"/>
        </w:rPr>
        <w:lastRenderedPageBreak/>
        <w:t xml:space="preserve">متغیر مداخله گر میان </w:t>
      </w:r>
      <w:r w:rsidR="0052538E">
        <w:rPr>
          <w:rFonts w:cs="B Mitra" w:hint="cs"/>
          <w:sz w:val="28"/>
          <w:szCs w:val="28"/>
          <w:rtl/>
          <w:lang w:bidi="fa-IR"/>
        </w:rPr>
        <w:t xml:space="preserve">سهولت </w:t>
      </w:r>
      <w:r w:rsidR="00592203">
        <w:rPr>
          <w:rFonts w:cs="B Mitra" w:hint="cs"/>
          <w:sz w:val="28"/>
          <w:szCs w:val="28"/>
          <w:rtl/>
          <w:lang w:bidi="fa-IR"/>
        </w:rPr>
        <w:t xml:space="preserve">درک شده از چیدمان </w:t>
      </w:r>
      <w:r w:rsidR="002F38E8">
        <w:rPr>
          <w:rFonts w:cs="B Mitra" w:hint="cs"/>
          <w:sz w:val="28"/>
          <w:szCs w:val="28"/>
          <w:rtl/>
          <w:lang w:bidi="fa-IR"/>
        </w:rPr>
        <w:t>آنلاین</w:t>
      </w:r>
      <w:r w:rsidR="00592203">
        <w:rPr>
          <w:rFonts w:cs="B Mitra" w:hint="cs"/>
          <w:sz w:val="28"/>
          <w:szCs w:val="28"/>
          <w:rtl/>
          <w:lang w:bidi="fa-IR"/>
        </w:rPr>
        <w:t xml:space="preserve"> و پاسخ های مصرف کنندگان است. بر اساس فرضیات مطالعه فعلی که در بخش 3 بیان می شود، فرضیات 1 تا 4 به کاربرد پارادایم </w:t>
      </w:r>
      <w:r w:rsidR="00592203">
        <w:rPr>
          <w:rFonts w:cs="B Mitra"/>
          <w:sz w:val="28"/>
          <w:szCs w:val="28"/>
          <w:lang w:bidi="fa-IR"/>
        </w:rPr>
        <w:t>SOR</w:t>
      </w:r>
      <w:r w:rsidR="00592203">
        <w:rPr>
          <w:rFonts w:cs="B Mitra" w:hint="cs"/>
          <w:sz w:val="28"/>
          <w:szCs w:val="28"/>
          <w:rtl/>
          <w:lang w:bidi="fa-IR"/>
        </w:rPr>
        <w:t xml:space="preserve"> اشاره دارد، فرضیه پنجم به تاثیر متغیر میانجی پاسخگویی محیطی اشاره داشته و فرضیه ششم به تفاوت میان دو الگوی مجازی خاص اشاره دارد. (برای مثال چیدمان شبکه ای و </w:t>
      </w:r>
      <w:r w:rsidR="00965A34">
        <w:rPr>
          <w:rFonts w:cs="B Mitra" w:hint="cs"/>
          <w:sz w:val="28"/>
          <w:szCs w:val="28"/>
          <w:rtl/>
          <w:lang w:bidi="fa-IR"/>
        </w:rPr>
        <w:t>آزاد</w:t>
      </w:r>
      <w:r w:rsidR="00592203">
        <w:rPr>
          <w:rFonts w:cs="B Mitra" w:hint="cs"/>
          <w:sz w:val="28"/>
          <w:szCs w:val="28"/>
          <w:rtl/>
          <w:lang w:bidi="fa-IR"/>
        </w:rPr>
        <w:t>)</w:t>
      </w:r>
    </w:p>
    <w:p w:rsidR="00592203" w:rsidRDefault="00592203" w:rsidP="00592203">
      <w:pPr>
        <w:bidi/>
        <w:rPr>
          <w:rFonts w:cs="B Mitra"/>
          <w:sz w:val="28"/>
          <w:szCs w:val="28"/>
          <w:rtl/>
          <w:lang w:bidi="fa-IR"/>
        </w:rPr>
      </w:pPr>
      <w:r>
        <w:rPr>
          <w:rFonts w:cs="B Mitra" w:hint="cs"/>
          <w:sz w:val="28"/>
          <w:szCs w:val="28"/>
          <w:rtl/>
          <w:lang w:bidi="fa-IR"/>
        </w:rPr>
        <w:t>شکل 1 . مدل تحقیق</w:t>
      </w:r>
    </w:p>
    <w:p w:rsidR="00592203" w:rsidRDefault="00E7258A" w:rsidP="00592203">
      <w:pPr>
        <w:bidi/>
        <w:rPr>
          <w:rFonts w:cs="B Mitra"/>
          <w:sz w:val="28"/>
          <w:szCs w:val="28"/>
          <w:rtl/>
          <w:lang w:bidi="fa-IR"/>
        </w:rPr>
      </w:pPr>
      <w:r>
        <w:rPr>
          <w:rFonts w:cs="B Mitra"/>
          <w:noProof/>
          <w:sz w:val="28"/>
          <w:szCs w:val="28"/>
          <w:rtl/>
        </w:rPr>
        <w:pict>
          <v:shapetype id="_x0000_t202" coordsize="21600,21600" o:spt="202" path="m,l,21600r21600,l21600,xe">
            <v:stroke joinstyle="miter"/>
            <v:path gradientshapeok="t" o:connecttype="rect"/>
          </v:shapetype>
          <v:shape id="_x0000_s1033" type="#_x0000_t202" style="position:absolute;left:0;text-align:left;margin-left:379.95pt;margin-top:139.9pt;width:59.35pt;height:21.9pt;z-index:251666432;mso-width-relative:margin;mso-height-relative:margin" stroked="f">
            <v:textbox>
              <w:txbxContent>
                <w:p w:rsidR="000F1674" w:rsidRPr="004600BB" w:rsidRDefault="000F1674" w:rsidP="004600BB">
                  <w:pPr>
                    <w:bidi/>
                    <w:jc w:val="center"/>
                    <w:rPr>
                      <w:rFonts w:cs="B Mitra"/>
                      <w:lang w:bidi="fa-IR"/>
                    </w:rPr>
                  </w:pPr>
                  <w:r>
                    <w:rPr>
                      <w:rFonts w:cs="B Mitra" w:hint="cs"/>
                      <w:rtl/>
                      <w:lang w:bidi="fa-IR"/>
                    </w:rPr>
                    <w:t>اعتماد</w:t>
                  </w:r>
                </w:p>
              </w:txbxContent>
            </v:textbox>
          </v:shape>
        </w:pict>
      </w:r>
      <w:r>
        <w:rPr>
          <w:rFonts w:cs="B Mitra"/>
          <w:noProof/>
          <w:sz w:val="28"/>
          <w:szCs w:val="28"/>
          <w:rtl/>
        </w:rPr>
        <w:pict>
          <v:shape id="_x0000_s1032" type="#_x0000_t202" style="position:absolute;left:0;text-align:left;margin-left:376.5pt;margin-top:73.25pt;width:59.35pt;height:21.9pt;z-index:251665408;mso-width-relative:margin;mso-height-relative:margin" stroked="f">
            <v:textbox>
              <w:txbxContent>
                <w:p w:rsidR="000F1674" w:rsidRPr="004600BB" w:rsidRDefault="000F1674" w:rsidP="004600BB">
                  <w:pPr>
                    <w:bidi/>
                    <w:jc w:val="center"/>
                    <w:rPr>
                      <w:rFonts w:cs="B Mitra"/>
                      <w:lang w:bidi="fa-IR"/>
                    </w:rPr>
                  </w:pPr>
                  <w:r>
                    <w:rPr>
                      <w:rFonts w:cs="B Mitra" w:hint="cs"/>
                      <w:rtl/>
                      <w:lang w:bidi="fa-IR"/>
                    </w:rPr>
                    <w:t>رضایت</w:t>
                  </w:r>
                </w:p>
              </w:txbxContent>
            </v:textbox>
          </v:shape>
        </w:pict>
      </w:r>
      <w:r>
        <w:rPr>
          <w:rFonts w:cs="B Mitra"/>
          <w:noProof/>
          <w:sz w:val="28"/>
          <w:szCs w:val="28"/>
          <w:rtl/>
        </w:rPr>
        <w:pict>
          <v:shape id="_x0000_s1031" type="#_x0000_t202" style="position:absolute;left:0;text-align:left;margin-left:185.2pt;margin-top:139.9pt;width:59.35pt;height:21.9pt;z-index:251664384;mso-width-relative:margin;mso-height-relative:margin" stroked="f">
            <v:textbox>
              <w:txbxContent>
                <w:p w:rsidR="000F1674" w:rsidRPr="004600BB" w:rsidRDefault="000F1674" w:rsidP="004600BB">
                  <w:pPr>
                    <w:bidi/>
                    <w:jc w:val="center"/>
                    <w:rPr>
                      <w:rFonts w:cs="B Mitra"/>
                      <w:lang w:bidi="fa-IR"/>
                    </w:rPr>
                  </w:pPr>
                  <w:r>
                    <w:rPr>
                      <w:rFonts w:cs="B Mitra" w:hint="cs"/>
                      <w:rtl/>
                      <w:lang w:bidi="fa-IR"/>
                    </w:rPr>
                    <w:t>نگرش</w:t>
                  </w:r>
                </w:p>
              </w:txbxContent>
            </v:textbox>
          </v:shape>
        </w:pict>
      </w:r>
      <w:r>
        <w:rPr>
          <w:rFonts w:cs="B Mitra"/>
          <w:noProof/>
          <w:sz w:val="28"/>
          <w:szCs w:val="28"/>
          <w:rtl/>
        </w:rPr>
        <w:pict>
          <v:shape id="_x0000_s1030" type="#_x0000_t202" style="position:absolute;left:0;text-align:left;margin-left:191.3pt;margin-top:71.3pt;width:53.25pt;height:28.2pt;z-index:251663360;mso-width-relative:margin;mso-height-relative:margin" stroked="f">
            <v:textbox>
              <w:txbxContent>
                <w:p w:rsidR="000F1674" w:rsidRPr="004600BB" w:rsidRDefault="000F1674" w:rsidP="004600BB">
                  <w:pPr>
                    <w:bidi/>
                    <w:jc w:val="center"/>
                    <w:rPr>
                      <w:rFonts w:cs="B Mitra"/>
                      <w:lang w:bidi="fa-IR"/>
                    </w:rPr>
                  </w:pPr>
                  <w:r>
                    <w:rPr>
                      <w:rFonts w:cs="B Mitra" w:hint="cs"/>
                      <w:rtl/>
                      <w:lang w:bidi="fa-IR"/>
                    </w:rPr>
                    <w:t xml:space="preserve">لذت بردن </w:t>
                  </w:r>
                </w:p>
              </w:txbxContent>
            </v:textbox>
          </v:shape>
        </w:pict>
      </w:r>
      <w:r>
        <w:rPr>
          <w:rFonts w:cs="B Mitra"/>
          <w:noProof/>
          <w:sz w:val="28"/>
          <w:szCs w:val="28"/>
          <w:rtl/>
        </w:rPr>
        <w:pict>
          <v:shape id="_x0000_s1029" type="#_x0000_t202" style="position:absolute;left:0;text-align:left;margin-left:81.15pt;margin-top:179.3pt;width:81.85pt;height:40.2pt;z-index:251662336;mso-width-relative:margin;mso-height-relative:margin" stroked="f">
            <v:textbox>
              <w:txbxContent>
                <w:p w:rsidR="000F1674" w:rsidRPr="004600BB" w:rsidRDefault="000F1674" w:rsidP="004600BB">
                  <w:pPr>
                    <w:bidi/>
                    <w:jc w:val="center"/>
                    <w:rPr>
                      <w:rFonts w:cs="B Mitra"/>
                      <w:lang w:bidi="fa-IR"/>
                    </w:rPr>
                  </w:pPr>
                  <w:r>
                    <w:rPr>
                      <w:rFonts w:cs="B Mitra" w:hint="cs"/>
                      <w:rtl/>
                      <w:lang w:bidi="fa-IR"/>
                    </w:rPr>
                    <w:t xml:space="preserve">پاسخگویی محیطی </w:t>
                  </w:r>
                </w:p>
              </w:txbxContent>
            </v:textbox>
          </v:shape>
        </w:pict>
      </w:r>
      <w:r>
        <w:rPr>
          <w:rFonts w:cs="B Mitra"/>
          <w:noProof/>
          <w:sz w:val="28"/>
          <w:szCs w:val="28"/>
          <w:rtl/>
        </w:rPr>
        <w:pict>
          <v:shape id="_x0000_s1028" type="#_x0000_t202" style="position:absolute;left:0;text-align:left;margin-left:33.15pt;margin-top:95.15pt;width:71.35pt;height:40.2pt;z-index:251661312;mso-width-relative:margin;mso-height-relative:margin" stroked="f">
            <v:textbox>
              <w:txbxContent>
                <w:p w:rsidR="000F1674" w:rsidRPr="004600BB" w:rsidRDefault="000F1674" w:rsidP="004600BB">
                  <w:pPr>
                    <w:bidi/>
                    <w:jc w:val="center"/>
                    <w:rPr>
                      <w:rFonts w:cs="B Mitra"/>
                      <w:lang w:bidi="fa-IR"/>
                    </w:rPr>
                  </w:pPr>
                  <w:r w:rsidRPr="004600BB">
                    <w:rPr>
                      <w:rFonts w:cs="B Mitra" w:hint="cs"/>
                      <w:rtl/>
                      <w:lang w:bidi="fa-IR"/>
                    </w:rPr>
                    <w:t>سهولت استفاده از چیدمان</w:t>
                  </w:r>
                </w:p>
              </w:txbxContent>
            </v:textbox>
          </v:shape>
        </w:pict>
      </w:r>
      <w:r>
        <w:rPr>
          <w:rFonts w:cs="B Mitra"/>
          <w:noProof/>
          <w:sz w:val="28"/>
          <w:szCs w:val="28"/>
          <w:rtl/>
          <w:lang w:eastAsia="zh-TW" w:bidi="fa-IR"/>
        </w:rPr>
        <w:pict>
          <v:shape id="_x0000_s1027" type="#_x0000_t202" style="position:absolute;left:0;text-align:left;margin-left:25.8pt;margin-top:5.75pt;width:427.25pt;height:25.65pt;z-index:251660288;mso-width-relative:margin;mso-height-relative:margin">
            <v:textbox>
              <w:txbxContent>
                <w:p w:rsidR="000F1674" w:rsidRPr="004600BB" w:rsidRDefault="000F1674" w:rsidP="004600BB">
                  <w:pPr>
                    <w:bidi/>
                    <w:rPr>
                      <w:rFonts w:cs="B Mitra"/>
                      <w:sz w:val="24"/>
                      <w:szCs w:val="24"/>
                    </w:rPr>
                  </w:pPr>
                  <w:r w:rsidRPr="004600BB">
                    <w:rPr>
                      <w:rFonts w:cs="B Mitra" w:hint="cs"/>
                      <w:sz w:val="24"/>
                      <w:szCs w:val="24"/>
                      <w:rtl/>
                    </w:rPr>
                    <w:t xml:space="preserve">پاسخ    </w:t>
                  </w:r>
                  <w:r>
                    <w:rPr>
                      <w:rFonts w:cs="B Mitra" w:hint="cs"/>
                      <w:sz w:val="24"/>
                      <w:szCs w:val="24"/>
                      <w:rtl/>
                    </w:rPr>
                    <w:t xml:space="preserve">                                                       </w:t>
                  </w:r>
                  <w:r w:rsidRPr="004600BB">
                    <w:rPr>
                      <w:rFonts w:cs="B Mitra" w:hint="cs"/>
                      <w:sz w:val="24"/>
                      <w:szCs w:val="24"/>
                      <w:rtl/>
                    </w:rPr>
                    <w:t xml:space="preserve">  ارگانیسم </w:t>
                  </w:r>
                  <w:r>
                    <w:rPr>
                      <w:rFonts w:cs="B Mitra" w:hint="cs"/>
                      <w:sz w:val="24"/>
                      <w:szCs w:val="24"/>
                      <w:rtl/>
                    </w:rPr>
                    <w:t xml:space="preserve">                                                        محرک</w:t>
                  </w:r>
                  <w:r w:rsidRPr="004600BB">
                    <w:rPr>
                      <w:rFonts w:cs="B Mitra" w:hint="cs"/>
                      <w:sz w:val="24"/>
                      <w:szCs w:val="24"/>
                      <w:rtl/>
                    </w:rPr>
                    <w:tab/>
                    <w:t xml:space="preserve">      </w:t>
                  </w:r>
                </w:p>
              </w:txbxContent>
            </v:textbox>
          </v:shape>
        </w:pict>
      </w:r>
      <w:r w:rsidR="00592203">
        <w:rPr>
          <w:rFonts w:cs="B Mitra" w:hint="cs"/>
          <w:noProof/>
          <w:sz w:val="28"/>
          <w:szCs w:val="28"/>
          <w:lang w:bidi="fa-IR"/>
        </w:rPr>
        <w:drawing>
          <wp:inline distT="0" distB="0" distL="0" distR="0">
            <wp:extent cx="5943600" cy="27951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795159"/>
                    </a:xfrm>
                    <a:prstGeom prst="rect">
                      <a:avLst/>
                    </a:prstGeom>
                    <a:noFill/>
                    <a:ln w="9525">
                      <a:noFill/>
                      <a:miter lim="800000"/>
                      <a:headEnd/>
                      <a:tailEnd/>
                    </a:ln>
                  </pic:spPr>
                </pic:pic>
              </a:graphicData>
            </a:graphic>
          </wp:inline>
        </w:drawing>
      </w:r>
    </w:p>
    <w:p w:rsidR="00592203" w:rsidRDefault="00592203" w:rsidP="00592203">
      <w:pPr>
        <w:bidi/>
        <w:rPr>
          <w:rFonts w:cs="B Mitra"/>
          <w:sz w:val="28"/>
          <w:szCs w:val="28"/>
          <w:rtl/>
          <w:lang w:bidi="fa-IR"/>
        </w:rPr>
      </w:pPr>
      <w:r>
        <w:rPr>
          <w:rFonts w:cs="B Mitra" w:hint="cs"/>
          <w:sz w:val="28"/>
          <w:szCs w:val="28"/>
          <w:rtl/>
          <w:lang w:bidi="fa-IR"/>
        </w:rPr>
        <w:t xml:space="preserve">2.2. چیدمان مجازی، </w:t>
      </w:r>
      <w:r w:rsidR="0052538E">
        <w:rPr>
          <w:rFonts w:cs="B Mitra" w:hint="cs"/>
          <w:sz w:val="28"/>
          <w:szCs w:val="28"/>
          <w:rtl/>
          <w:lang w:bidi="fa-IR"/>
        </w:rPr>
        <w:t xml:space="preserve">سهولت </w:t>
      </w:r>
      <w:r w:rsidR="00965A34">
        <w:rPr>
          <w:rFonts w:cs="B Mitra" w:hint="cs"/>
          <w:sz w:val="28"/>
          <w:szCs w:val="28"/>
          <w:rtl/>
          <w:lang w:bidi="fa-IR"/>
        </w:rPr>
        <w:t>استفاده درک شده و الگو</w:t>
      </w:r>
      <w:r>
        <w:rPr>
          <w:rFonts w:cs="B Mitra" w:hint="cs"/>
          <w:sz w:val="28"/>
          <w:szCs w:val="28"/>
          <w:rtl/>
          <w:lang w:bidi="fa-IR"/>
        </w:rPr>
        <w:t>های چیدمان دیگر</w:t>
      </w:r>
    </w:p>
    <w:p w:rsidR="00592203" w:rsidRDefault="00592203" w:rsidP="00965A34">
      <w:pPr>
        <w:bidi/>
        <w:rPr>
          <w:rFonts w:cs="B Mitra"/>
          <w:sz w:val="28"/>
          <w:szCs w:val="28"/>
          <w:rtl/>
          <w:lang w:bidi="fa-IR"/>
        </w:rPr>
      </w:pPr>
      <w:r>
        <w:rPr>
          <w:rFonts w:cs="B Mitra" w:hint="cs"/>
          <w:sz w:val="28"/>
          <w:szCs w:val="28"/>
          <w:rtl/>
          <w:lang w:bidi="fa-IR"/>
        </w:rPr>
        <w:t xml:space="preserve">اگرچه مطالعات روی محیط فروشگاه </w:t>
      </w:r>
      <w:r w:rsidR="002F38E8">
        <w:rPr>
          <w:rFonts w:cs="B Mitra" w:hint="cs"/>
          <w:sz w:val="28"/>
          <w:szCs w:val="28"/>
          <w:rtl/>
          <w:lang w:bidi="fa-IR"/>
        </w:rPr>
        <w:t>آنلاین</w:t>
      </w:r>
      <w:r>
        <w:rPr>
          <w:rFonts w:cs="B Mitra" w:hint="cs"/>
          <w:sz w:val="28"/>
          <w:szCs w:val="28"/>
          <w:rtl/>
          <w:lang w:bidi="fa-IR"/>
        </w:rPr>
        <w:t xml:space="preserve"> حدودا 10 سال سابقه دارد، چندین مطالعه عملی نشان داده است که تصمیمات مرتبط با </w:t>
      </w:r>
      <w:r w:rsidR="00965A34">
        <w:rPr>
          <w:rFonts w:cs="B Mitra" w:hint="cs"/>
          <w:sz w:val="28"/>
          <w:szCs w:val="28"/>
          <w:rtl/>
          <w:lang w:bidi="fa-IR"/>
        </w:rPr>
        <w:t xml:space="preserve">استفاده </w:t>
      </w:r>
      <w:r>
        <w:rPr>
          <w:rFonts w:cs="B Mitra" w:hint="cs"/>
          <w:sz w:val="28"/>
          <w:szCs w:val="28"/>
          <w:rtl/>
          <w:lang w:bidi="fa-IR"/>
        </w:rPr>
        <w:t xml:space="preserve"> از چیدمان مجازی ، محیط وب ، نمایش های مجازی و حضور اجتماعی مجازی می توانند </w:t>
      </w:r>
      <w:r w:rsidR="00965A34">
        <w:rPr>
          <w:rFonts w:cs="B Mitra" w:hint="cs"/>
          <w:sz w:val="28"/>
          <w:szCs w:val="28"/>
          <w:rtl/>
          <w:lang w:bidi="fa-IR"/>
        </w:rPr>
        <w:t>تاثیر ویژه</w:t>
      </w:r>
      <w:r>
        <w:rPr>
          <w:rFonts w:cs="B Mitra" w:hint="cs"/>
          <w:sz w:val="28"/>
          <w:szCs w:val="28"/>
          <w:rtl/>
          <w:lang w:bidi="fa-IR"/>
        </w:rPr>
        <w:t xml:space="preserve"> و قابل اندازه گیری روی نتایج خرید </w:t>
      </w:r>
      <w:r w:rsidR="00965A34">
        <w:rPr>
          <w:rFonts w:cs="B Mitra" w:hint="cs"/>
          <w:sz w:val="28"/>
          <w:szCs w:val="28"/>
          <w:rtl/>
          <w:lang w:bidi="fa-IR"/>
        </w:rPr>
        <w:t>داشته باشند</w:t>
      </w:r>
      <w:r>
        <w:rPr>
          <w:rFonts w:cs="B Mitra" w:hint="cs"/>
          <w:sz w:val="28"/>
          <w:szCs w:val="28"/>
          <w:rtl/>
          <w:lang w:bidi="fa-IR"/>
        </w:rPr>
        <w:t xml:space="preserve">. </w:t>
      </w:r>
    </w:p>
    <w:p w:rsidR="00592203" w:rsidRDefault="00592203" w:rsidP="00965A34">
      <w:pPr>
        <w:bidi/>
        <w:rPr>
          <w:rFonts w:cs="B Mitra"/>
          <w:sz w:val="28"/>
          <w:szCs w:val="28"/>
          <w:rtl/>
          <w:lang w:bidi="fa-IR"/>
        </w:rPr>
      </w:pPr>
      <w:r>
        <w:rPr>
          <w:rFonts w:cs="B Mitra" w:hint="cs"/>
          <w:sz w:val="28"/>
          <w:szCs w:val="28"/>
          <w:rtl/>
          <w:lang w:bidi="fa-IR"/>
        </w:rPr>
        <w:t xml:space="preserve">چیدمان مجازی می تواند در هر زمانی خدماتی ارائه دهد که هم تسهیل کننده است و هم به </w:t>
      </w:r>
      <w:r w:rsidR="00965A34">
        <w:rPr>
          <w:rFonts w:cs="B Mitra" w:hint="cs"/>
          <w:sz w:val="28"/>
          <w:szCs w:val="28"/>
          <w:rtl/>
          <w:lang w:bidi="fa-IR"/>
        </w:rPr>
        <w:t>سادگی</w:t>
      </w:r>
      <w:r w:rsidR="00465CE7">
        <w:rPr>
          <w:rFonts w:cs="B Mitra" w:hint="cs"/>
          <w:sz w:val="28"/>
          <w:szCs w:val="28"/>
          <w:rtl/>
          <w:lang w:bidi="fa-IR"/>
        </w:rPr>
        <w:t xml:space="preserve"> </w:t>
      </w:r>
      <w:r>
        <w:rPr>
          <w:rFonts w:cs="B Mitra" w:hint="cs"/>
          <w:sz w:val="28"/>
          <w:szCs w:val="28"/>
          <w:rtl/>
          <w:lang w:bidi="fa-IR"/>
        </w:rPr>
        <w:t xml:space="preserve">قابل هدایت است. فروشگاه های </w:t>
      </w:r>
      <w:r w:rsidR="002F38E8">
        <w:rPr>
          <w:rFonts w:cs="B Mitra" w:hint="cs"/>
          <w:sz w:val="28"/>
          <w:szCs w:val="28"/>
          <w:rtl/>
          <w:lang w:bidi="fa-IR"/>
        </w:rPr>
        <w:t>آنلاین</w:t>
      </w:r>
      <w:r>
        <w:rPr>
          <w:rFonts w:cs="B Mitra" w:hint="cs"/>
          <w:sz w:val="28"/>
          <w:szCs w:val="28"/>
          <w:rtl/>
          <w:lang w:bidi="fa-IR"/>
        </w:rPr>
        <w:t xml:space="preserve"> و چیدمان درک شده آنان به طور خاص، بر اساس اصول طراحی مبتنی بر کاربر است که منجر به سطوح بالاتر رضایت مشتری می شود. دی والف و همکارانش(2006) ارتباط میان ساختار سازمانی وب سایتها و رضایت و اطمینان کاربران را مورد بررسی قرار می دهند. </w:t>
      </w:r>
    </w:p>
    <w:p w:rsidR="00592203" w:rsidRDefault="00592203" w:rsidP="00965A34">
      <w:pPr>
        <w:bidi/>
        <w:rPr>
          <w:rFonts w:cs="B Mitra"/>
          <w:sz w:val="28"/>
          <w:szCs w:val="28"/>
          <w:rtl/>
          <w:lang w:bidi="fa-IR"/>
        </w:rPr>
      </w:pPr>
      <w:r>
        <w:rPr>
          <w:rFonts w:cs="B Mitra" w:hint="cs"/>
          <w:sz w:val="28"/>
          <w:szCs w:val="28"/>
          <w:rtl/>
          <w:lang w:bidi="fa-IR"/>
        </w:rPr>
        <w:t xml:space="preserve">سه نوع چیدمان اصلی شبکه ای ، آزاد و </w:t>
      </w:r>
      <w:r w:rsidR="00965A34">
        <w:rPr>
          <w:rFonts w:cs="B Mitra" w:hint="cs"/>
          <w:sz w:val="28"/>
          <w:szCs w:val="28"/>
          <w:rtl/>
          <w:lang w:bidi="fa-IR"/>
        </w:rPr>
        <w:t>مسیر</w:t>
      </w:r>
      <w:r>
        <w:rPr>
          <w:rFonts w:cs="B Mitra" w:hint="cs"/>
          <w:sz w:val="28"/>
          <w:szCs w:val="28"/>
          <w:rtl/>
          <w:lang w:bidi="fa-IR"/>
        </w:rPr>
        <w:t xml:space="preserve"> غلتش است. بر اساس مطالعات ورچوپلوس و همکارانش(2004) در چیدمان شبکه ای ، مغازه دار فروشگاه </w:t>
      </w:r>
      <w:r w:rsidR="002F38E8">
        <w:rPr>
          <w:rFonts w:cs="B Mitra" w:hint="cs"/>
          <w:sz w:val="28"/>
          <w:szCs w:val="28"/>
          <w:rtl/>
          <w:lang w:bidi="fa-IR"/>
        </w:rPr>
        <w:t>آنلاین</w:t>
      </w:r>
      <w:r>
        <w:rPr>
          <w:rFonts w:cs="B Mitra" w:hint="cs"/>
          <w:sz w:val="28"/>
          <w:szCs w:val="28"/>
          <w:rtl/>
          <w:lang w:bidi="fa-IR"/>
        </w:rPr>
        <w:t xml:space="preserve"> را در ساختاری سلسله مراتبی هدایت می کند(برای مثال طبقه محصول، طبقه فرعی محصول، محصول نهایی) . در اینجا کاربران باید از طریق نوار های رو به عقب برگشته و طبقه های اصلی محصول را </w:t>
      </w:r>
      <w:r>
        <w:rPr>
          <w:rFonts w:cs="B Mitra" w:hint="cs"/>
          <w:sz w:val="28"/>
          <w:szCs w:val="28"/>
          <w:rtl/>
          <w:lang w:bidi="fa-IR"/>
        </w:rPr>
        <w:lastRenderedPageBreak/>
        <w:t>ببییند. چیدمان شبکه ای برای خرید های برنامه ریزی شده به نسبت دو الگوی دیگر مناسب تر است. در چیدمان آزاد، خریداران می توانند محصول مورد نظرشان را در یک نگاه پیدا کرده و از چندین لینک به خروجی صفحه مورد نظر برسند. (برای مثال از طریق استفاده از موتور جستجو و یا انتخاب هر گزینه/ آیتمی که به طور دائم روی هر صفحه ای دیده می شود)</w:t>
      </w:r>
      <w:r w:rsidR="00491C3D">
        <w:rPr>
          <w:rFonts w:cs="B Mitra" w:hint="cs"/>
          <w:sz w:val="28"/>
          <w:szCs w:val="28"/>
          <w:rtl/>
          <w:lang w:bidi="fa-IR"/>
        </w:rPr>
        <w:t xml:space="preserve">. استفاده از چیدمان آزاد برای مرور سایت و لذت بردن از سایت مناسب تر است. چیدمان </w:t>
      </w:r>
      <w:r w:rsidR="00965A34">
        <w:rPr>
          <w:rFonts w:cs="B Mitra" w:hint="cs"/>
          <w:sz w:val="28"/>
          <w:szCs w:val="28"/>
          <w:rtl/>
          <w:lang w:bidi="fa-IR"/>
        </w:rPr>
        <w:t>مسیر</w:t>
      </w:r>
      <w:r w:rsidR="00491C3D">
        <w:rPr>
          <w:rFonts w:cs="B Mitra" w:hint="cs"/>
          <w:sz w:val="28"/>
          <w:szCs w:val="28"/>
          <w:rtl/>
          <w:lang w:bidi="fa-IR"/>
        </w:rPr>
        <w:t xml:space="preserve"> غلش از دو راهرو در هر صفحه وب استفاده می کند تا مصرف کنندگان را از راههایی خاص به فروشگاه هدایت کند تا به محصول مورد نظر دسترسی پیدا کند. در این چیدمان ، دسترسی مستقیم فقط به طبقات همسایه امکان پذیر است. </w:t>
      </w:r>
    </w:p>
    <w:p w:rsidR="00491C3D" w:rsidRDefault="00491C3D" w:rsidP="00491C3D">
      <w:pPr>
        <w:bidi/>
        <w:rPr>
          <w:rFonts w:cs="B Mitra"/>
          <w:sz w:val="28"/>
          <w:szCs w:val="28"/>
          <w:rtl/>
          <w:lang w:bidi="fa-IR"/>
        </w:rPr>
      </w:pPr>
      <w:r>
        <w:rPr>
          <w:rFonts w:cs="B Mitra" w:hint="cs"/>
          <w:sz w:val="28"/>
          <w:szCs w:val="28"/>
          <w:rtl/>
          <w:lang w:bidi="fa-IR"/>
        </w:rPr>
        <w:t>3. فرضیات تحقیق و عملیاتی کردن آن</w:t>
      </w:r>
    </w:p>
    <w:p w:rsidR="00491C3D" w:rsidRDefault="00491C3D" w:rsidP="00491C3D">
      <w:pPr>
        <w:bidi/>
        <w:rPr>
          <w:rFonts w:cs="B Mitra"/>
          <w:sz w:val="28"/>
          <w:szCs w:val="28"/>
          <w:rtl/>
          <w:lang w:bidi="fa-IR"/>
        </w:rPr>
      </w:pPr>
      <w:r>
        <w:rPr>
          <w:rFonts w:cs="B Mitra" w:hint="cs"/>
          <w:sz w:val="28"/>
          <w:szCs w:val="28"/>
          <w:rtl/>
          <w:lang w:bidi="fa-IR"/>
        </w:rPr>
        <w:t>3.1. فرضیات تحقیق</w:t>
      </w:r>
    </w:p>
    <w:p w:rsidR="00491C3D" w:rsidRDefault="0052538E" w:rsidP="00491C3D">
      <w:pPr>
        <w:bidi/>
        <w:rPr>
          <w:rFonts w:cs="B Mitra"/>
          <w:sz w:val="28"/>
          <w:szCs w:val="28"/>
          <w:rtl/>
          <w:lang w:bidi="fa-IR"/>
        </w:rPr>
      </w:pPr>
      <w:r>
        <w:rPr>
          <w:rFonts w:cs="B Mitra" w:hint="cs"/>
          <w:sz w:val="28"/>
          <w:szCs w:val="28"/>
          <w:rtl/>
          <w:lang w:bidi="fa-IR"/>
        </w:rPr>
        <w:t xml:space="preserve">سهولت </w:t>
      </w:r>
      <w:r w:rsidR="00491C3D">
        <w:rPr>
          <w:rFonts w:cs="B Mitra" w:hint="cs"/>
          <w:sz w:val="28"/>
          <w:szCs w:val="28"/>
          <w:rtl/>
          <w:lang w:bidi="fa-IR"/>
        </w:rPr>
        <w:t xml:space="preserve">استفاده درک شده به عنوان درجه ای تعریف می شود </w:t>
      </w:r>
      <w:r w:rsidR="00965A34">
        <w:rPr>
          <w:rFonts w:cs="B Mitra" w:hint="cs"/>
          <w:sz w:val="28"/>
          <w:szCs w:val="28"/>
          <w:rtl/>
          <w:lang w:bidi="fa-IR"/>
        </w:rPr>
        <w:t>ک</w:t>
      </w:r>
      <w:r w:rsidR="00491C3D">
        <w:rPr>
          <w:rFonts w:cs="B Mitra" w:hint="cs"/>
          <w:sz w:val="28"/>
          <w:szCs w:val="28"/>
          <w:rtl/>
          <w:lang w:bidi="fa-IR"/>
        </w:rPr>
        <w:t xml:space="preserve">ه یک فرد بر این باور است که استفاده از یک سیستم خاص نیاز به هیچ تلاش فزاینده ای ندارد. با توجه به مطالعات هوانگ ، </w:t>
      </w:r>
      <w:r>
        <w:rPr>
          <w:rFonts w:cs="B Mitra" w:hint="cs"/>
          <w:sz w:val="28"/>
          <w:szCs w:val="28"/>
          <w:rtl/>
          <w:lang w:bidi="fa-IR"/>
        </w:rPr>
        <w:t xml:space="preserve">سهولت </w:t>
      </w:r>
      <w:r w:rsidR="00491C3D">
        <w:rPr>
          <w:rFonts w:cs="B Mitra" w:hint="cs"/>
          <w:sz w:val="28"/>
          <w:szCs w:val="28"/>
          <w:rtl/>
          <w:lang w:bidi="fa-IR"/>
        </w:rPr>
        <w:t xml:space="preserve">استفاده درک شده می تواند عامل پیش بینی قوی برای نگرش های مصرف کننده الکترونیکی باشد که به معنی مفید بودن درک شده، تکرار و تفریح است. مونتایا ویس و همکاران (2003) به این نتیجه رسیده اند که </w:t>
      </w:r>
      <w:r>
        <w:rPr>
          <w:rFonts w:cs="B Mitra" w:hint="cs"/>
          <w:sz w:val="28"/>
          <w:szCs w:val="28"/>
          <w:rtl/>
          <w:lang w:bidi="fa-IR"/>
        </w:rPr>
        <w:t xml:space="preserve">سهولت </w:t>
      </w:r>
      <w:r w:rsidR="00AB09DA">
        <w:rPr>
          <w:rFonts w:cs="B Mitra" w:hint="cs"/>
          <w:sz w:val="28"/>
          <w:szCs w:val="28"/>
          <w:rtl/>
          <w:lang w:bidi="fa-IR"/>
        </w:rPr>
        <w:t xml:space="preserve">استفاده درک شده از چیدمان فضایی به طور مثبت با کیفیت درک شده از فروشگاه </w:t>
      </w:r>
      <w:r w:rsidR="002F38E8">
        <w:rPr>
          <w:rFonts w:cs="B Mitra" w:hint="cs"/>
          <w:sz w:val="28"/>
          <w:szCs w:val="28"/>
          <w:rtl/>
          <w:lang w:bidi="fa-IR"/>
        </w:rPr>
        <w:t>آنلاین</w:t>
      </w:r>
      <w:r w:rsidR="00AB09DA">
        <w:rPr>
          <w:rFonts w:cs="B Mitra" w:hint="cs"/>
          <w:sz w:val="28"/>
          <w:szCs w:val="28"/>
          <w:rtl/>
          <w:lang w:bidi="fa-IR"/>
        </w:rPr>
        <w:t xml:space="preserve"> در ارتباط است که به نوبه خود روی رضایت کلی مصرف کننده و استفاده </w:t>
      </w:r>
      <w:r w:rsidR="002F38E8">
        <w:rPr>
          <w:rFonts w:cs="B Mitra" w:hint="cs"/>
          <w:sz w:val="28"/>
          <w:szCs w:val="28"/>
          <w:rtl/>
          <w:lang w:bidi="fa-IR"/>
        </w:rPr>
        <w:t>آنلاین</w:t>
      </w:r>
      <w:r w:rsidR="00AB09DA">
        <w:rPr>
          <w:rFonts w:cs="B Mitra" w:hint="cs"/>
          <w:sz w:val="28"/>
          <w:szCs w:val="28"/>
          <w:rtl/>
          <w:lang w:bidi="fa-IR"/>
        </w:rPr>
        <w:t xml:space="preserve"> از فروشگاه تاثیر می گذارد. </w:t>
      </w:r>
    </w:p>
    <w:p w:rsidR="00592203" w:rsidRDefault="00AB09DA" w:rsidP="002F38E8">
      <w:pPr>
        <w:bidi/>
        <w:rPr>
          <w:rFonts w:cs="B Mitra"/>
          <w:sz w:val="28"/>
          <w:szCs w:val="28"/>
          <w:rtl/>
          <w:lang w:bidi="fa-IR"/>
        </w:rPr>
      </w:pPr>
      <w:r>
        <w:rPr>
          <w:rFonts w:cs="B Mitra" w:hint="cs"/>
          <w:sz w:val="28"/>
          <w:szCs w:val="28"/>
          <w:rtl/>
          <w:lang w:bidi="fa-IR"/>
        </w:rPr>
        <w:t>لذت بردن، انگیزش و تسلط (</w:t>
      </w:r>
      <w:r>
        <w:rPr>
          <w:rFonts w:cs="B Mitra"/>
          <w:sz w:val="28"/>
          <w:szCs w:val="28"/>
          <w:lang w:bidi="fa-IR"/>
        </w:rPr>
        <w:t>PAD</w:t>
      </w:r>
      <w:r>
        <w:rPr>
          <w:rFonts w:cs="B Mitra" w:hint="cs"/>
          <w:sz w:val="28"/>
          <w:szCs w:val="28"/>
          <w:rtl/>
          <w:lang w:bidi="fa-IR"/>
        </w:rPr>
        <w:t>)</w:t>
      </w:r>
      <w:r w:rsidR="007B649E">
        <w:rPr>
          <w:rFonts w:cs="B Mitra" w:hint="cs"/>
          <w:sz w:val="28"/>
          <w:szCs w:val="28"/>
          <w:rtl/>
          <w:lang w:bidi="fa-IR"/>
        </w:rPr>
        <w:t xml:space="preserve"> سه بعدی هستند که موجب تاثیرات احساسی افراد در محیط می شوند.  اصلاحات راسل و پرات (1980) بعد تسلط را حذف می کند با اینکه مطالعات گذشته، نشان داد که در مقایسه با انگیزش و لذت بردن، این متغیر پیش بینی کننده بهتری برای پاسخ های مصرف کننده است. مطالعه فعلی موکدا بر لذت بردن مشتریان از چهارچوب </w:t>
      </w:r>
      <w:r w:rsidR="007B649E">
        <w:rPr>
          <w:rFonts w:cs="B Mitra"/>
          <w:sz w:val="28"/>
          <w:szCs w:val="28"/>
          <w:lang w:bidi="fa-IR"/>
        </w:rPr>
        <w:t>PAD</w:t>
      </w:r>
      <w:r w:rsidR="007B649E">
        <w:rPr>
          <w:rFonts w:cs="B Mitra" w:hint="cs"/>
          <w:sz w:val="28"/>
          <w:szCs w:val="28"/>
          <w:rtl/>
          <w:lang w:bidi="fa-IR"/>
        </w:rPr>
        <w:t xml:space="preserve"> تاکید دارند. اروگل و همکاران (2003) </w:t>
      </w:r>
      <w:r w:rsidR="002F38E8">
        <w:rPr>
          <w:rFonts w:cs="B Mitra" w:hint="cs"/>
          <w:sz w:val="28"/>
          <w:szCs w:val="28"/>
          <w:rtl/>
          <w:lang w:bidi="fa-IR"/>
        </w:rPr>
        <w:t>در بررسی</w:t>
      </w:r>
      <w:r w:rsidR="007B649E">
        <w:rPr>
          <w:rFonts w:cs="B Mitra" w:hint="cs"/>
          <w:sz w:val="28"/>
          <w:szCs w:val="28"/>
          <w:rtl/>
          <w:lang w:bidi="fa-IR"/>
        </w:rPr>
        <w:t xml:space="preserve"> تاثیر محیط فروشگاه </w:t>
      </w:r>
      <w:r w:rsidR="002F38E8">
        <w:rPr>
          <w:rFonts w:cs="B Mitra" w:hint="cs"/>
          <w:sz w:val="28"/>
          <w:szCs w:val="28"/>
          <w:rtl/>
          <w:lang w:bidi="fa-IR"/>
        </w:rPr>
        <w:t>آنلاین</w:t>
      </w:r>
      <w:r w:rsidR="007B649E">
        <w:rPr>
          <w:rFonts w:cs="B Mitra" w:hint="cs"/>
          <w:sz w:val="28"/>
          <w:szCs w:val="28"/>
          <w:rtl/>
          <w:lang w:bidi="fa-IR"/>
        </w:rPr>
        <w:t xml:space="preserve"> روی پاسخگویی مصرف کننده، نگرش مصرف کننده را به عنوان متغیر </w:t>
      </w:r>
      <w:r w:rsidR="002F38E8">
        <w:rPr>
          <w:rFonts w:cs="B Mitra" w:hint="cs"/>
          <w:sz w:val="28"/>
          <w:szCs w:val="28"/>
          <w:rtl/>
          <w:lang w:bidi="fa-IR"/>
        </w:rPr>
        <w:t>ارگانیسم</w:t>
      </w:r>
      <w:r w:rsidR="007B649E">
        <w:rPr>
          <w:rFonts w:cs="B Mitra" w:hint="cs"/>
          <w:sz w:val="28"/>
          <w:szCs w:val="28"/>
          <w:rtl/>
          <w:lang w:bidi="fa-IR"/>
        </w:rPr>
        <w:t xml:space="preserve"> استفاده می کند. </w:t>
      </w:r>
      <w:r w:rsidR="0052538E">
        <w:rPr>
          <w:rFonts w:cs="B Mitra" w:hint="cs"/>
          <w:sz w:val="28"/>
          <w:szCs w:val="28"/>
          <w:rtl/>
          <w:lang w:bidi="fa-IR"/>
        </w:rPr>
        <w:t xml:space="preserve">سهولت </w:t>
      </w:r>
      <w:r w:rsidR="007B649E">
        <w:rPr>
          <w:rFonts w:cs="B Mitra" w:hint="cs"/>
          <w:sz w:val="28"/>
          <w:szCs w:val="28"/>
          <w:rtl/>
          <w:lang w:bidi="fa-IR"/>
        </w:rPr>
        <w:t>استفاده درک شده به طور مثبتی روی نگرش کارکنانی که از اینترنت استفاده می کنند تاثیر دارد و به نوبه خود روی استفاده آتی از اینترنت موثر است. مطالعه فعلی چشم اندازهای قبلی را ترکیب کرده و از لذت بردن مصر</w:t>
      </w:r>
      <w:r w:rsidR="002F38E8">
        <w:rPr>
          <w:rFonts w:cs="B Mitra" w:hint="cs"/>
          <w:sz w:val="28"/>
          <w:szCs w:val="28"/>
          <w:rtl/>
          <w:lang w:bidi="fa-IR"/>
        </w:rPr>
        <w:t>ف</w:t>
      </w:r>
      <w:r w:rsidR="007B649E">
        <w:rPr>
          <w:rFonts w:cs="B Mitra" w:hint="cs"/>
          <w:sz w:val="28"/>
          <w:szCs w:val="28"/>
          <w:rtl/>
          <w:lang w:bidi="fa-IR"/>
        </w:rPr>
        <w:t xml:space="preserve"> کننده </w:t>
      </w:r>
      <w:r w:rsidR="002F38E8">
        <w:rPr>
          <w:rFonts w:cs="B Mitra" w:hint="cs"/>
          <w:sz w:val="28"/>
          <w:szCs w:val="28"/>
          <w:rtl/>
          <w:lang w:bidi="fa-IR"/>
        </w:rPr>
        <w:t xml:space="preserve"> و </w:t>
      </w:r>
      <w:r w:rsidR="007B649E">
        <w:rPr>
          <w:rFonts w:cs="B Mitra" w:hint="cs"/>
          <w:sz w:val="28"/>
          <w:szCs w:val="28"/>
          <w:rtl/>
          <w:lang w:bidi="fa-IR"/>
        </w:rPr>
        <w:t>نگرش وی به فروشگاه به عنوان متغیرهای مداخله گر استفاده می کند. بنابراین فرضیه 1 به شکل زیر است:</w:t>
      </w:r>
    </w:p>
    <w:p w:rsidR="007B649E" w:rsidRDefault="007B649E" w:rsidP="007B649E">
      <w:pPr>
        <w:bidi/>
        <w:rPr>
          <w:rFonts w:cs="B Mitra"/>
          <w:sz w:val="28"/>
          <w:szCs w:val="28"/>
          <w:rtl/>
          <w:lang w:bidi="fa-IR"/>
        </w:rPr>
      </w:pPr>
      <w:r>
        <w:rPr>
          <w:rFonts w:cs="B Mitra" w:hint="cs"/>
          <w:sz w:val="28"/>
          <w:szCs w:val="28"/>
          <w:rtl/>
          <w:lang w:bidi="fa-IR"/>
        </w:rPr>
        <w:t xml:space="preserve">فرضیه 1.1: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مجازی به طور مثبتی روی لذت بردن مصرف کننده از فروشگاه </w:t>
      </w:r>
      <w:r w:rsidR="002F38E8">
        <w:rPr>
          <w:rFonts w:cs="B Mitra" w:hint="cs"/>
          <w:sz w:val="28"/>
          <w:szCs w:val="28"/>
          <w:rtl/>
          <w:lang w:bidi="fa-IR"/>
        </w:rPr>
        <w:t>آنلاین</w:t>
      </w:r>
      <w:r>
        <w:rPr>
          <w:rFonts w:cs="B Mitra" w:hint="cs"/>
          <w:sz w:val="28"/>
          <w:szCs w:val="28"/>
          <w:rtl/>
          <w:lang w:bidi="fa-IR"/>
        </w:rPr>
        <w:t xml:space="preserve"> تاثیر دارد. </w:t>
      </w:r>
    </w:p>
    <w:p w:rsidR="007B649E" w:rsidRDefault="007B649E" w:rsidP="007B649E">
      <w:pPr>
        <w:bidi/>
        <w:rPr>
          <w:rFonts w:cs="B Mitra"/>
          <w:sz w:val="28"/>
          <w:szCs w:val="28"/>
          <w:rtl/>
          <w:lang w:bidi="fa-IR"/>
        </w:rPr>
      </w:pPr>
      <w:r>
        <w:rPr>
          <w:rFonts w:cs="B Mitra" w:hint="cs"/>
          <w:sz w:val="28"/>
          <w:szCs w:val="28"/>
          <w:rtl/>
          <w:lang w:bidi="fa-IR"/>
        </w:rPr>
        <w:t xml:space="preserve">فرضیه 1.2: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مجازی به طور مثبتی روی نگرش مصرف کنندگان از فروشگاه های </w:t>
      </w:r>
      <w:r w:rsidR="002F38E8">
        <w:rPr>
          <w:rFonts w:cs="B Mitra" w:hint="cs"/>
          <w:sz w:val="28"/>
          <w:szCs w:val="28"/>
          <w:rtl/>
          <w:lang w:bidi="fa-IR"/>
        </w:rPr>
        <w:t>آنلاین</w:t>
      </w:r>
      <w:r>
        <w:rPr>
          <w:rFonts w:cs="B Mitra" w:hint="cs"/>
          <w:sz w:val="28"/>
          <w:szCs w:val="28"/>
          <w:rtl/>
          <w:lang w:bidi="fa-IR"/>
        </w:rPr>
        <w:t xml:space="preserve"> تاثیر دارد.  </w:t>
      </w:r>
    </w:p>
    <w:p w:rsidR="007B649E" w:rsidRDefault="007B649E" w:rsidP="006D0A1C">
      <w:pPr>
        <w:bidi/>
        <w:rPr>
          <w:rFonts w:cs="B Mitra"/>
          <w:sz w:val="28"/>
          <w:szCs w:val="28"/>
          <w:rtl/>
          <w:lang w:bidi="fa-IR"/>
        </w:rPr>
      </w:pPr>
      <w:r>
        <w:rPr>
          <w:rFonts w:cs="B Mitra" w:hint="cs"/>
          <w:sz w:val="28"/>
          <w:szCs w:val="28"/>
          <w:rtl/>
          <w:lang w:bidi="fa-IR"/>
        </w:rPr>
        <w:lastRenderedPageBreak/>
        <w:t>لذت بردن محدوده ای از زحمت و یا ناخوشی</w:t>
      </w:r>
      <w:r w:rsidR="002F38E8">
        <w:rPr>
          <w:rFonts w:cs="B Mitra" w:hint="cs"/>
          <w:sz w:val="28"/>
          <w:szCs w:val="28"/>
          <w:rtl/>
          <w:lang w:bidi="fa-IR"/>
        </w:rPr>
        <w:t xml:space="preserve"> بسیار</w:t>
      </w:r>
      <w:r>
        <w:rPr>
          <w:rFonts w:cs="B Mitra" w:hint="cs"/>
          <w:sz w:val="28"/>
          <w:szCs w:val="28"/>
          <w:rtl/>
          <w:lang w:bidi="fa-IR"/>
        </w:rPr>
        <w:t xml:space="preserve"> زیاد تا خوشی بسیار زیاد را در بر می گیرد. فیور(20</w:t>
      </w:r>
      <w:r w:rsidR="002F38E8">
        <w:rPr>
          <w:rFonts w:cs="B Mitra" w:hint="cs"/>
          <w:sz w:val="28"/>
          <w:szCs w:val="28"/>
          <w:rtl/>
          <w:lang w:bidi="fa-IR"/>
        </w:rPr>
        <w:t>02) اثر لذت بردن از صفحه کاتالوگ</w:t>
      </w:r>
      <w:r>
        <w:rPr>
          <w:rFonts w:cs="B Mitra" w:hint="cs"/>
          <w:sz w:val="28"/>
          <w:szCs w:val="28"/>
          <w:rtl/>
          <w:lang w:bidi="fa-IR"/>
        </w:rPr>
        <w:t xml:space="preserve"> را روی نگرش کلی مصرف کنندگان بررسی می </w:t>
      </w:r>
      <w:r w:rsidR="002F38E8">
        <w:rPr>
          <w:rFonts w:cs="B Mitra" w:hint="cs"/>
          <w:sz w:val="28"/>
          <w:szCs w:val="28"/>
          <w:rtl/>
          <w:lang w:bidi="fa-IR"/>
        </w:rPr>
        <w:t>کند و د</w:t>
      </w:r>
      <w:r>
        <w:rPr>
          <w:rFonts w:cs="B Mitra" w:hint="cs"/>
          <w:sz w:val="28"/>
          <w:szCs w:val="28"/>
          <w:rtl/>
          <w:lang w:bidi="fa-IR"/>
        </w:rPr>
        <w:t xml:space="preserve">رکنار وی اروگلو و همکارانش(2003) به این نتیجه رسیده اند که سطح لذت بردن در </w:t>
      </w:r>
      <w:r w:rsidR="006D0A1C">
        <w:rPr>
          <w:rFonts w:cs="B Mitra" w:hint="cs"/>
          <w:sz w:val="28"/>
          <w:szCs w:val="28"/>
          <w:rtl/>
          <w:lang w:bidi="fa-IR"/>
        </w:rPr>
        <w:t>گردش های</w:t>
      </w:r>
      <w:r>
        <w:rPr>
          <w:rFonts w:cs="B Mitra" w:hint="cs"/>
          <w:sz w:val="28"/>
          <w:szCs w:val="28"/>
          <w:rtl/>
          <w:lang w:bidi="fa-IR"/>
        </w:rPr>
        <w:t xml:space="preserve"> خرید </w:t>
      </w:r>
      <w:r w:rsidR="002F38E8">
        <w:rPr>
          <w:rFonts w:cs="B Mitra" w:hint="cs"/>
          <w:sz w:val="28"/>
          <w:szCs w:val="28"/>
          <w:rtl/>
          <w:lang w:bidi="fa-IR"/>
        </w:rPr>
        <w:t>آنلاین</w:t>
      </w:r>
      <w:r>
        <w:rPr>
          <w:rFonts w:cs="B Mitra" w:hint="cs"/>
          <w:sz w:val="28"/>
          <w:szCs w:val="28"/>
          <w:rtl/>
          <w:lang w:bidi="fa-IR"/>
        </w:rPr>
        <w:t xml:space="preserve"> </w:t>
      </w:r>
      <w:r w:rsidR="006D0A1C">
        <w:rPr>
          <w:rFonts w:cs="B Mitra" w:hint="cs"/>
          <w:sz w:val="28"/>
          <w:szCs w:val="28"/>
          <w:rtl/>
          <w:lang w:bidi="fa-IR"/>
        </w:rPr>
        <w:t>روی نگرش خریدارتاثیر می گذارد. مطالع</w:t>
      </w:r>
      <w:r w:rsidR="002F38E8">
        <w:rPr>
          <w:rFonts w:cs="B Mitra" w:hint="cs"/>
          <w:sz w:val="28"/>
          <w:szCs w:val="28"/>
          <w:rtl/>
          <w:lang w:bidi="fa-IR"/>
        </w:rPr>
        <w:t>ا</w:t>
      </w:r>
      <w:r w:rsidR="006D0A1C">
        <w:rPr>
          <w:rFonts w:cs="B Mitra" w:hint="cs"/>
          <w:sz w:val="28"/>
          <w:szCs w:val="28"/>
          <w:rtl/>
          <w:lang w:bidi="fa-IR"/>
        </w:rPr>
        <w:t xml:space="preserve">ت قبلی پیشنهاد می کنند که سطح لذت بردنی که مصرف کننده در طول گردش خرید </w:t>
      </w:r>
      <w:r w:rsidR="002F38E8">
        <w:rPr>
          <w:rFonts w:cs="B Mitra" w:hint="cs"/>
          <w:sz w:val="28"/>
          <w:szCs w:val="28"/>
          <w:rtl/>
          <w:lang w:bidi="fa-IR"/>
        </w:rPr>
        <w:t>آنلاین</w:t>
      </w:r>
      <w:r w:rsidR="006D0A1C">
        <w:rPr>
          <w:rFonts w:cs="B Mitra" w:hint="cs"/>
          <w:sz w:val="28"/>
          <w:szCs w:val="28"/>
          <w:rtl/>
          <w:lang w:bidi="fa-IR"/>
        </w:rPr>
        <w:t xml:space="preserve"> تجربه می کند به طور مثبتی روی رضایت مصرف کننده و رفتار های بعدی وی تاثیر گذار بوده و اعتماد به فروشگاه </w:t>
      </w:r>
      <w:r w:rsidR="002F38E8">
        <w:rPr>
          <w:rFonts w:cs="B Mitra" w:hint="cs"/>
          <w:sz w:val="28"/>
          <w:szCs w:val="28"/>
          <w:rtl/>
          <w:lang w:bidi="fa-IR"/>
        </w:rPr>
        <w:t>آنلاین</w:t>
      </w:r>
      <w:r w:rsidR="006D0A1C">
        <w:rPr>
          <w:rFonts w:cs="B Mitra" w:hint="cs"/>
          <w:sz w:val="28"/>
          <w:szCs w:val="28"/>
          <w:rtl/>
          <w:lang w:bidi="fa-IR"/>
        </w:rPr>
        <w:t xml:space="preserve"> را افزایش می دهد. به طور مشابه، مامالانی (2005) ادعا می کند که تاثیرات لذت بردن روی رضایت مصرف کننده، </w:t>
      </w:r>
      <w:r w:rsidR="002F38E8">
        <w:rPr>
          <w:rFonts w:cs="B Mitra" w:hint="cs"/>
          <w:sz w:val="28"/>
          <w:szCs w:val="28"/>
          <w:rtl/>
          <w:lang w:bidi="fa-IR"/>
        </w:rPr>
        <w:t xml:space="preserve">بر </w:t>
      </w:r>
      <w:r w:rsidR="006D0A1C">
        <w:rPr>
          <w:rFonts w:cs="B Mitra" w:hint="cs"/>
          <w:sz w:val="28"/>
          <w:szCs w:val="28"/>
          <w:rtl/>
          <w:lang w:bidi="fa-IR"/>
        </w:rPr>
        <w:t>تمایل به بروز وفاداری و تعداد آیتم های خرید تاثیر می گذارد. بنابراین ما فرض می کنیم که :</w:t>
      </w:r>
    </w:p>
    <w:p w:rsidR="006D0A1C" w:rsidRDefault="006D0A1C" w:rsidP="006D0A1C">
      <w:pPr>
        <w:bidi/>
        <w:rPr>
          <w:rFonts w:cs="B Mitra"/>
          <w:sz w:val="28"/>
          <w:szCs w:val="28"/>
          <w:rtl/>
          <w:lang w:bidi="fa-IR"/>
        </w:rPr>
      </w:pPr>
      <w:r>
        <w:rPr>
          <w:rFonts w:cs="B Mitra" w:hint="cs"/>
          <w:sz w:val="28"/>
          <w:szCs w:val="28"/>
          <w:rtl/>
          <w:lang w:bidi="fa-IR"/>
        </w:rPr>
        <w:t>فرضیه 2.1. لذت بردن مصرف کنندگان از فروش</w:t>
      </w:r>
      <w:r w:rsidR="002F38E8">
        <w:rPr>
          <w:rFonts w:cs="B Mitra" w:hint="cs"/>
          <w:sz w:val="28"/>
          <w:szCs w:val="28"/>
          <w:rtl/>
          <w:lang w:bidi="fa-IR"/>
        </w:rPr>
        <w:t>گ</w:t>
      </w:r>
      <w:r>
        <w:rPr>
          <w:rFonts w:cs="B Mitra" w:hint="cs"/>
          <w:sz w:val="28"/>
          <w:szCs w:val="28"/>
          <w:rtl/>
          <w:lang w:bidi="fa-IR"/>
        </w:rPr>
        <w:t xml:space="preserve">اه </w:t>
      </w:r>
      <w:r w:rsidR="002F38E8">
        <w:rPr>
          <w:rFonts w:cs="B Mitra" w:hint="cs"/>
          <w:sz w:val="28"/>
          <w:szCs w:val="28"/>
          <w:rtl/>
          <w:lang w:bidi="fa-IR"/>
        </w:rPr>
        <w:t>آنلاین</w:t>
      </w:r>
      <w:r>
        <w:rPr>
          <w:rFonts w:cs="B Mitra" w:hint="cs"/>
          <w:sz w:val="28"/>
          <w:szCs w:val="28"/>
          <w:rtl/>
          <w:lang w:bidi="fa-IR"/>
        </w:rPr>
        <w:t xml:space="preserve"> به طور مثبتی روی نگرش های وی به فروشگاه تاثیر می گذارد. </w:t>
      </w:r>
    </w:p>
    <w:p w:rsidR="006D0A1C" w:rsidRDefault="006D0A1C" w:rsidP="006D0A1C">
      <w:pPr>
        <w:bidi/>
        <w:rPr>
          <w:rFonts w:cs="B Mitra"/>
          <w:sz w:val="28"/>
          <w:szCs w:val="28"/>
          <w:rtl/>
          <w:lang w:bidi="fa-IR"/>
        </w:rPr>
      </w:pPr>
      <w:r>
        <w:rPr>
          <w:rFonts w:cs="B Mitra" w:hint="cs"/>
          <w:sz w:val="28"/>
          <w:szCs w:val="28"/>
          <w:rtl/>
          <w:lang w:bidi="fa-IR"/>
        </w:rPr>
        <w:t xml:space="preserve">فرضیه 2.2. لذت بردن مصرف کنندگان از فروشگاه </w:t>
      </w:r>
      <w:r w:rsidR="002F38E8">
        <w:rPr>
          <w:rFonts w:cs="B Mitra" w:hint="cs"/>
          <w:sz w:val="28"/>
          <w:szCs w:val="28"/>
          <w:rtl/>
          <w:lang w:bidi="fa-IR"/>
        </w:rPr>
        <w:t>آنلاین</w:t>
      </w:r>
      <w:r>
        <w:rPr>
          <w:rFonts w:cs="B Mitra" w:hint="cs"/>
          <w:sz w:val="28"/>
          <w:szCs w:val="28"/>
          <w:rtl/>
          <w:lang w:bidi="fa-IR"/>
        </w:rPr>
        <w:t xml:space="preserve"> به طور مثبتی روی رضایت بخشی آنان از فروشگاه تاثیر می گذارد. </w:t>
      </w:r>
    </w:p>
    <w:p w:rsidR="002F38E8" w:rsidRDefault="006D0A1C" w:rsidP="006D0A1C">
      <w:pPr>
        <w:bidi/>
        <w:rPr>
          <w:rFonts w:cs="B Mitra"/>
          <w:sz w:val="28"/>
          <w:szCs w:val="28"/>
          <w:rtl/>
          <w:lang w:bidi="fa-IR"/>
        </w:rPr>
      </w:pPr>
      <w:r w:rsidRPr="006D0A1C">
        <w:rPr>
          <w:rFonts w:cs="B Mitra" w:hint="cs"/>
          <w:sz w:val="28"/>
          <w:szCs w:val="28"/>
          <w:rtl/>
          <w:lang w:bidi="fa-IR"/>
        </w:rPr>
        <w:t>فرضیه 2.</w:t>
      </w:r>
      <w:r>
        <w:rPr>
          <w:rFonts w:cs="B Mitra" w:hint="cs"/>
          <w:sz w:val="28"/>
          <w:szCs w:val="28"/>
          <w:rtl/>
          <w:lang w:bidi="fa-IR"/>
        </w:rPr>
        <w:t>3</w:t>
      </w:r>
      <w:r w:rsidRPr="006D0A1C">
        <w:rPr>
          <w:rFonts w:cs="B Mitra" w:hint="cs"/>
          <w:sz w:val="28"/>
          <w:szCs w:val="28"/>
          <w:rtl/>
          <w:lang w:bidi="fa-IR"/>
        </w:rPr>
        <w:t xml:space="preserve">. لذت بردن مصرف کنندگان از فروشگاه </w:t>
      </w:r>
      <w:r w:rsidR="002F38E8">
        <w:rPr>
          <w:rFonts w:cs="B Mitra" w:hint="cs"/>
          <w:sz w:val="28"/>
          <w:szCs w:val="28"/>
          <w:rtl/>
          <w:lang w:bidi="fa-IR"/>
        </w:rPr>
        <w:t>آنلاین</w:t>
      </w:r>
      <w:r w:rsidRPr="006D0A1C">
        <w:rPr>
          <w:rFonts w:cs="B Mitra" w:hint="cs"/>
          <w:sz w:val="28"/>
          <w:szCs w:val="28"/>
          <w:rtl/>
          <w:lang w:bidi="fa-IR"/>
        </w:rPr>
        <w:t xml:space="preserve"> به طور مثبتی روی </w:t>
      </w:r>
      <w:r>
        <w:rPr>
          <w:rFonts w:cs="B Mitra" w:hint="cs"/>
          <w:sz w:val="28"/>
          <w:szCs w:val="28"/>
          <w:rtl/>
          <w:lang w:bidi="fa-IR"/>
        </w:rPr>
        <w:t>اعتماد</w:t>
      </w:r>
      <w:r w:rsidRPr="006D0A1C">
        <w:rPr>
          <w:rFonts w:cs="B Mitra" w:hint="cs"/>
          <w:sz w:val="28"/>
          <w:szCs w:val="28"/>
          <w:rtl/>
          <w:lang w:bidi="fa-IR"/>
        </w:rPr>
        <w:t xml:space="preserve"> آنان از فروشگاه تاثیر می گذارد. </w:t>
      </w:r>
      <w:r>
        <w:rPr>
          <w:rFonts w:cs="B Mitra" w:hint="cs"/>
          <w:sz w:val="28"/>
          <w:szCs w:val="28"/>
          <w:rtl/>
          <w:lang w:bidi="fa-IR"/>
        </w:rPr>
        <w:t xml:space="preserve"> د</w:t>
      </w:r>
    </w:p>
    <w:p w:rsidR="006D0A1C" w:rsidRDefault="002F38E8" w:rsidP="002F38E8">
      <w:pPr>
        <w:bidi/>
        <w:rPr>
          <w:rFonts w:cs="B Mitra"/>
          <w:sz w:val="28"/>
          <w:szCs w:val="28"/>
          <w:rtl/>
          <w:lang w:bidi="fa-IR"/>
        </w:rPr>
      </w:pPr>
      <w:r>
        <w:rPr>
          <w:rFonts w:cs="B Mitra" w:hint="cs"/>
          <w:sz w:val="28"/>
          <w:szCs w:val="28"/>
          <w:rtl/>
          <w:lang w:bidi="fa-IR"/>
        </w:rPr>
        <w:t>د</w:t>
      </w:r>
      <w:r w:rsidR="006D0A1C">
        <w:rPr>
          <w:rFonts w:cs="B Mitra" w:hint="cs"/>
          <w:sz w:val="28"/>
          <w:szCs w:val="28"/>
          <w:rtl/>
          <w:lang w:bidi="fa-IR"/>
        </w:rPr>
        <w:t>ر این مطالعه ، نگرش ها به ارزیابی های احساسی</w:t>
      </w:r>
      <w:r>
        <w:rPr>
          <w:rFonts w:cs="B Mitra" w:hint="cs"/>
          <w:sz w:val="28"/>
          <w:szCs w:val="28"/>
          <w:rtl/>
          <w:lang w:bidi="fa-IR"/>
        </w:rPr>
        <w:t xml:space="preserve"> مصرف کنندگان از فروشگاه آنلاین، </w:t>
      </w:r>
      <w:r w:rsidR="006D0A1C">
        <w:rPr>
          <w:rFonts w:cs="B Mitra" w:hint="cs"/>
          <w:sz w:val="28"/>
          <w:szCs w:val="28"/>
          <w:rtl/>
          <w:lang w:bidi="fa-IR"/>
        </w:rPr>
        <w:t xml:space="preserve">بر اساس تجارب خرید آنان است. بر این اساس، محققان از نگرش های کلی استفاده می کنند تا بتوانند پسندیدن و یا نسپندیدن مصرف کنندگان از فروشگاه های </w:t>
      </w:r>
      <w:r>
        <w:rPr>
          <w:rFonts w:cs="B Mitra" w:hint="cs"/>
          <w:sz w:val="28"/>
          <w:szCs w:val="28"/>
          <w:rtl/>
          <w:lang w:bidi="fa-IR"/>
        </w:rPr>
        <w:t>آنلاین</w:t>
      </w:r>
      <w:r w:rsidR="006D0A1C">
        <w:rPr>
          <w:rFonts w:cs="B Mitra" w:hint="cs"/>
          <w:sz w:val="28"/>
          <w:szCs w:val="28"/>
          <w:rtl/>
          <w:lang w:bidi="fa-IR"/>
        </w:rPr>
        <w:t xml:space="preserve"> را بررسی کنند. در خصوص </w:t>
      </w:r>
      <w:r>
        <w:rPr>
          <w:rFonts w:cs="B Mitra" w:hint="cs"/>
          <w:sz w:val="28"/>
          <w:szCs w:val="28"/>
          <w:rtl/>
          <w:lang w:bidi="fa-IR"/>
        </w:rPr>
        <w:t>فروش الکترونیکی</w:t>
      </w:r>
      <w:r w:rsidR="006D0A1C">
        <w:rPr>
          <w:rFonts w:cs="B Mitra" w:hint="cs"/>
          <w:sz w:val="28"/>
          <w:szCs w:val="28"/>
          <w:rtl/>
          <w:lang w:bidi="fa-IR"/>
        </w:rPr>
        <w:t xml:space="preserve"> ، </w:t>
      </w:r>
      <w:r>
        <w:rPr>
          <w:rFonts w:cs="B Mitra" w:hint="cs"/>
          <w:sz w:val="28"/>
          <w:szCs w:val="28"/>
          <w:rtl/>
          <w:lang w:bidi="fa-IR"/>
        </w:rPr>
        <w:t>محیط</w:t>
      </w:r>
      <w:r w:rsidR="006D0A1C">
        <w:rPr>
          <w:rFonts w:cs="B Mitra" w:hint="cs"/>
          <w:sz w:val="28"/>
          <w:szCs w:val="28"/>
          <w:rtl/>
          <w:lang w:bidi="fa-IR"/>
        </w:rPr>
        <w:t xml:space="preserve"> </w:t>
      </w:r>
      <w:r>
        <w:rPr>
          <w:rFonts w:cs="B Mitra" w:hint="cs"/>
          <w:sz w:val="28"/>
          <w:szCs w:val="28"/>
          <w:rtl/>
          <w:lang w:bidi="fa-IR"/>
        </w:rPr>
        <w:t>آنلاین</w:t>
      </w:r>
      <w:r w:rsidR="006D0A1C">
        <w:rPr>
          <w:rFonts w:cs="B Mitra" w:hint="cs"/>
          <w:sz w:val="28"/>
          <w:szCs w:val="28"/>
          <w:rtl/>
          <w:lang w:bidi="fa-IR"/>
        </w:rPr>
        <w:t xml:space="preserve"> تاثیر زیادی بر نگرش مصرف کننده روی فروشگاه </w:t>
      </w:r>
      <w:r>
        <w:rPr>
          <w:rFonts w:cs="B Mitra" w:hint="cs"/>
          <w:sz w:val="28"/>
          <w:szCs w:val="28"/>
          <w:rtl/>
          <w:lang w:bidi="fa-IR"/>
        </w:rPr>
        <w:t>آنلاین</w:t>
      </w:r>
      <w:r w:rsidR="006D0A1C">
        <w:rPr>
          <w:rFonts w:cs="B Mitra" w:hint="cs"/>
          <w:sz w:val="28"/>
          <w:szCs w:val="28"/>
          <w:rtl/>
          <w:lang w:bidi="fa-IR"/>
        </w:rPr>
        <w:t xml:space="preserve"> دارد که این امر به نوبه خود روی رضایت مشتری و رفتار نزدیک شدن و یا اجتناب تاثیر می گذارد. نگرش مصرف کنندگان</w:t>
      </w:r>
      <w:r>
        <w:rPr>
          <w:rFonts w:cs="B Mitra" w:hint="cs"/>
          <w:sz w:val="28"/>
          <w:szCs w:val="28"/>
          <w:rtl/>
          <w:lang w:bidi="fa-IR"/>
        </w:rPr>
        <w:t>،</w:t>
      </w:r>
      <w:r w:rsidR="006D0A1C">
        <w:rPr>
          <w:rFonts w:cs="B Mitra" w:hint="cs"/>
          <w:sz w:val="28"/>
          <w:szCs w:val="28"/>
          <w:rtl/>
          <w:lang w:bidi="fa-IR"/>
        </w:rPr>
        <w:t xml:space="preserve"> پیش بینی کننده مهمی در خصوص رضایت الکترونیک است. کیفیت درک شده وب سایتها روی اعتماد آنان از </w:t>
      </w:r>
      <w:r>
        <w:rPr>
          <w:rFonts w:cs="B Mitra" w:hint="cs"/>
          <w:sz w:val="28"/>
          <w:szCs w:val="28"/>
          <w:rtl/>
          <w:lang w:bidi="fa-IR"/>
        </w:rPr>
        <w:t>فروشندگان الکترونیک</w:t>
      </w:r>
      <w:r w:rsidR="006D0A1C">
        <w:rPr>
          <w:rFonts w:cs="B Mitra" w:hint="cs"/>
          <w:sz w:val="28"/>
          <w:szCs w:val="28"/>
          <w:rtl/>
          <w:lang w:bidi="fa-IR"/>
        </w:rPr>
        <w:t xml:space="preserve"> ها تاثیر می گذارد. در این مطالعات، مارتینز لوپز و همکارانش نشان داده اند که نگرش عامل مهم اعتماد </w:t>
      </w:r>
      <w:r>
        <w:rPr>
          <w:rFonts w:cs="B Mitra" w:hint="cs"/>
          <w:sz w:val="28"/>
          <w:szCs w:val="28"/>
          <w:rtl/>
          <w:lang w:bidi="fa-IR"/>
        </w:rPr>
        <w:t>به</w:t>
      </w:r>
      <w:r w:rsidR="006D0A1C">
        <w:rPr>
          <w:rFonts w:cs="B Mitra" w:hint="cs"/>
          <w:sz w:val="28"/>
          <w:szCs w:val="28"/>
          <w:rtl/>
          <w:lang w:bidi="fa-IR"/>
        </w:rPr>
        <w:t xml:space="preserve"> فروشگاه های اینترنتی است. به طور مشابه، دلگادو </w:t>
      </w:r>
      <w:r w:rsidR="006D0A1C">
        <w:rPr>
          <w:rFonts w:ascii="Times New Roman" w:hAnsi="Times New Roman" w:cs="Times New Roman" w:hint="cs"/>
          <w:sz w:val="28"/>
          <w:szCs w:val="28"/>
          <w:rtl/>
          <w:lang w:bidi="fa-IR"/>
        </w:rPr>
        <w:t>–</w:t>
      </w:r>
      <w:r w:rsidR="006D0A1C">
        <w:rPr>
          <w:rFonts w:cs="B Mitra" w:hint="cs"/>
          <w:sz w:val="28"/>
          <w:szCs w:val="28"/>
          <w:rtl/>
          <w:lang w:bidi="fa-IR"/>
        </w:rPr>
        <w:t xml:space="preserve">بالستر و هراندز- السپالاردو (2008) به این نتیجه رسیده اند که نگرش مصرف کنندگان به فروشگاه </w:t>
      </w:r>
      <w:r>
        <w:rPr>
          <w:rFonts w:cs="B Mitra" w:hint="cs"/>
          <w:sz w:val="28"/>
          <w:szCs w:val="28"/>
          <w:rtl/>
          <w:lang w:bidi="fa-IR"/>
        </w:rPr>
        <w:t>آنلاین</w:t>
      </w:r>
      <w:r w:rsidR="006D0A1C">
        <w:rPr>
          <w:rFonts w:cs="B Mitra" w:hint="cs"/>
          <w:sz w:val="28"/>
          <w:szCs w:val="28"/>
          <w:rtl/>
          <w:lang w:bidi="fa-IR"/>
        </w:rPr>
        <w:t xml:space="preserve"> اثر مثبتی روی اعتماد اولیه آنان دارد. بنابراین ما فرض می کنیم که :</w:t>
      </w:r>
    </w:p>
    <w:p w:rsidR="006D0A1C" w:rsidRDefault="006D0A1C" w:rsidP="006D0A1C">
      <w:pPr>
        <w:bidi/>
        <w:rPr>
          <w:rFonts w:cs="B Mitra"/>
          <w:sz w:val="28"/>
          <w:szCs w:val="28"/>
          <w:rtl/>
          <w:lang w:bidi="fa-IR"/>
        </w:rPr>
      </w:pPr>
      <w:r>
        <w:rPr>
          <w:rFonts w:cs="B Mitra" w:hint="cs"/>
          <w:sz w:val="28"/>
          <w:szCs w:val="28"/>
          <w:rtl/>
          <w:lang w:bidi="fa-IR"/>
        </w:rPr>
        <w:t xml:space="preserve">فرضیه 3.1. نگرش کارکنان به فروشگاه </w:t>
      </w:r>
      <w:r w:rsidR="002F38E8">
        <w:rPr>
          <w:rFonts w:cs="B Mitra" w:hint="cs"/>
          <w:sz w:val="28"/>
          <w:szCs w:val="28"/>
          <w:rtl/>
          <w:lang w:bidi="fa-IR"/>
        </w:rPr>
        <w:t>آنلاین</w:t>
      </w:r>
      <w:r>
        <w:rPr>
          <w:rFonts w:cs="B Mitra" w:hint="cs"/>
          <w:sz w:val="28"/>
          <w:szCs w:val="28"/>
          <w:rtl/>
          <w:lang w:bidi="fa-IR"/>
        </w:rPr>
        <w:t xml:space="preserve"> به طور مثبتی روی رضایت آنان از این فروشگاه تاثیر می گذارد</w:t>
      </w:r>
    </w:p>
    <w:p w:rsidR="006D0A1C" w:rsidRDefault="006D0A1C" w:rsidP="006D0A1C">
      <w:pPr>
        <w:bidi/>
        <w:rPr>
          <w:rFonts w:cs="B Mitra"/>
          <w:sz w:val="28"/>
          <w:szCs w:val="28"/>
          <w:rtl/>
          <w:lang w:bidi="fa-IR"/>
        </w:rPr>
      </w:pPr>
      <w:r w:rsidRPr="006D0A1C">
        <w:rPr>
          <w:rFonts w:cs="B Mitra" w:hint="cs"/>
          <w:sz w:val="28"/>
          <w:szCs w:val="28"/>
          <w:rtl/>
          <w:lang w:bidi="fa-IR"/>
        </w:rPr>
        <w:t>فرضیه 3.</w:t>
      </w:r>
      <w:r>
        <w:rPr>
          <w:rFonts w:cs="B Mitra" w:hint="cs"/>
          <w:sz w:val="28"/>
          <w:szCs w:val="28"/>
          <w:rtl/>
          <w:lang w:bidi="fa-IR"/>
        </w:rPr>
        <w:t>2</w:t>
      </w:r>
      <w:r w:rsidRPr="006D0A1C">
        <w:rPr>
          <w:rFonts w:cs="B Mitra" w:hint="cs"/>
          <w:sz w:val="28"/>
          <w:szCs w:val="28"/>
          <w:rtl/>
          <w:lang w:bidi="fa-IR"/>
        </w:rPr>
        <w:t xml:space="preserve">. نگرش کارکنان به فروشگاه </w:t>
      </w:r>
      <w:r w:rsidR="002F38E8">
        <w:rPr>
          <w:rFonts w:cs="B Mitra" w:hint="cs"/>
          <w:sz w:val="28"/>
          <w:szCs w:val="28"/>
          <w:rtl/>
          <w:lang w:bidi="fa-IR"/>
        </w:rPr>
        <w:t>آنلاین</w:t>
      </w:r>
      <w:r w:rsidRPr="006D0A1C">
        <w:rPr>
          <w:rFonts w:cs="B Mitra" w:hint="cs"/>
          <w:sz w:val="28"/>
          <w:szCs w:val="28"/>
          <w:rtl/>
          <w:lang w:bidi="fa-IR"/>
        </w:rPr>
        <w:t xml:space="preserve"> به طور مثبتی روی </w:t>
      </w:r>
      <w:r>
        <w:rPr>
          <w:rFonts w:cs="B Mitra" w:hint="cs"/>
          <w:sz w:val="28"/>
          <w:szCs w:val="28"/>
          <w:rtl/>
          <w:lang w:bidi="fa-IR"/>
        </w:rPr>
        <w:t>اعتماد</w:t>
      </w:r>
      <w:r w:rsidRPr="006D0A1C">
        <w:rPr>
          <w:rFonts w:cs="B Mitra" w:hint="cs"/>
          <w:sz w:val="28"/>
          <w:szCs w:val="28"/>
          <w:rtl/>
          <w:lang w:bidi="fa-IR"/>
        </w:rPr>
        <w:t xml:space="preserve"> آنان از این فروشگاه تاثیر می گذارد</w:t>
      </w:r>
    </w:p>
    <w:p w:rsidR="006D0A1C" w:rsidRDefault="006D0A1C" w:rsidP="002F38E8">
      <w:pPr>
        <w:bidi/>
        <w:rPr>
          <w:rFonts w:cs="B Mitra"/>
          <w:sz w:val="28"/>
          <w:szCs w:val="28"/>
          <w:rtl/>
          <w:lang w:bidi="fa-IR"/>
        </w:rPr>
      </w:pPr>
      <w:r>
        <w:rPr>
          <w:rFonts w:cs="B Mitra" w:hint="cs"/>
          <w:sz w:val="28"/>
          <w:szCs w:val="28"/>
          <w:rtl/>
          <w:lang w:bidi="fa-IR"/>
        </w:rPr>
        <w:t xml:space="preserve">همانطور که در قبل بیان شد، مطالعه فعلی روی رویکرد روانشناختی محیطی تاکید دارد که از پاردایم </w:t>
      </w:r>
      <w:r>
        <w:rPr>
          <w:rFonts w:cs="B Mitra"/>
          <w:sz w:val="28"/>
          <w:szCs w:val="28"/>
          <w:lang w:bidi="fa-IR"/>
        </w:rPr>
        <w:t>SOR</w:t>
      </w:r>
      <w:r>
        <w:rPr>
          <w:rFonts w:cs="B Mitra" w:hint="cs"/>
          <w:sz w:val="28"/>
          <w:szCs w:val="28"/>
          <w:rtl/>
          <w:lang w:bidi="fa-IR"/>
        </w:rPr>
        <w:t xml:space="preserve"> استفاده می کند تا اثر </w:t>
      </w:r>
      <w:r w:rsidR="00465CE7">
        <w:rPr>
          <w:rFonts w:cs="B Mitra" w:hint="cs"/>
          <w:sz w:val="28"/>
          <w:szCs w:val="28"/>
          <w:rtl/>
          <w:lang w:bidi="fa-IR"/>
        </w:rPr>
        <w:t xml:space="preserve">سهولت </w:t>
      </w:r>
      <w:r>
        <w:rPr>
          <w:rFonts w:cs="B Mitra" w:hint="cs"/>
          <w:sz w:val="28"/>
          <w:szCs w:val="28"/>
          <w:rtl/>
          <w:lang w:bidi="fa-IR"/>
        </w:rPr>
        <w:t xml:space="preserve">درک شده از چیدمان فروشگاه های </w:t>
      </w:r>
      <w:r w:rsidR="002F38E8">
        <w:rPr>
          <w:rFonts w:cs="B Mitra" w:hint="cs"/>
          <w:sz w:val="28"/>
          <w:szCs w:val="28"/>
          <w:rtl/>
          <w:lang w:bidi="fa-IR"/>
        </w:rPr>
        <w:t>آنلاین</w:t>
      </w:r>
      <w:r>
        <w:rPr>
          <w:rFonts w:cs="B Mitra" w:hint="cs"/>
          <w:sz w:val="28"/>
          <w:szCs w:val="28"/>
          <w:rtl/>
          <w:lang w:bidi="fa-IR"/>
        </w:rPr>
        <w:t xml:space="preserve"> را روی پاسخ های مصرف کنندگان بسنجد. اروگلو و همکارانش(2003) اولین افرادی بودند که به طور عملی تایید کردند که محیط فروشگاه </w:t>
      </w:r>
      <w:r w:rsidR="002F38E8">
        <w:rPr>
          <w:rFonts w:cs="B Mitra" w:hint="cs"/>
          <w:sz w:val="28"/>
          <w:szCs w:val="28"/>
          <w:rtl/>
          <w:lang w:bidi="fa-IR"/>
        </w:rPr>
        <w:t>آنلاین</w:t>
      </w:r>
      <w:r>
        <w:rPr>
          <w:rFonts w:cs="B Mitra" w:hint="cs"/>
          <w:sz w:val="28"/>
          <w:szCs w:val="28"/>
          <w:rtl/>
          <w:lang w:bidi="fa-IR"/>
        </w:rPr>
        <w:t xml:space="preserve"> روی پاسخ های آنان موثر </w:t>
      </w:r>
      <w:r>
        <w:rPr>
          <w:rFonts w:cs="B Mitra" w:hint="cs"/>
          <w:sz w:val="28"/>
          <w:szCs w:val="28"/>
          <w:rtl/>
          <w:lang w:bidi="fa-IR"/>
        </w:rPr>
        <w:lastRenderedPageBreak/>
        <w:t xml:space="preserve">است و این امر از طریق اثر مداخله گری نگرش های </w:t>
      </w:r>
      <w:r w:rsidR="002F38E8">
        <w:rPr>
          <w:rFonts w:cs="B Mitra" w:hint="cs"/>
          <w:sz w:val="28"/>
          <w:szCs w:val="28"/>
          <w:rtl/>
          <w:lang w:bidi="fa-IR"/>
        </w:rPr>
        <w:t>مصرف کنندگان</w:t>
      </w:r>
      <w:r>
        <w:rPr>
          <w:rFonts w:cs="B Mitra" w:hint="cs"/>
          <w:sz w:val="28"/>
          <w:szCs w:val="28"/>
          <w:rtl/>
          <w:lang w:bidi="fa-IR"/>
        </w:rPr>
        <w:t xml:space="preserve"> و تجربه های لذت بخش آنان از بازدید های </w:t>
      </w:r>
      <w:r w:rsidR="002F38E8">
        <w:rPr>
          <w:rFonts w:cs="B Mitra" w:hint="cs"/>
          <w:sz w:val="28"/>
          <w:szCs w:val="28"/>
          <w:rtl/>
          <w:lang w:bidi="fa-IR"/>
        </w:rPr>
        <w:t>آنلاین</w:t>
      </w:r>
      <w:r>
        <w:rPr>
          <w:rFonts w:cs="B Mitra" w:hint="cs"/>
          <w:sz w:val="28"/>
          <w:szCs w:val="28"/>
          <w:rtl/>
          <w:lang w:bidi="fa-IR"/>
        </w:rPr>
        <w:t xml:space="preserve"> نشات می گیرد. اقدامات لذت </w:t>
      </w:r>
      <w:r w:rsidR="002F38E8">
        <w:rPr>
          <w:rFonts w:cs="B Mitra" w:hint="cs"/>
          <w:sz w:val="28"/>
          <w:szCs w:val="28"/>
          <w:rtl/>
          <w:lang w:bidi="fa-IR"/>
        </w:rPr>
        <w:t>بردن</w:t>
      </w:r>
      <w:r>
        <w:rPr>
          <w:rFonts w:cs="B Mitra" w:hint="cs"/>
          <w:sz w:val="28"/>
          <w:szCs w:val="28"/>
          <w:rtl/>
          <w:lang w:bidi="fa-IR"/>
        </w:rPr>
        <w:t xml:space="preserve"> متغیر میانجی </w:t>
      </w:r>
      <w:r w:rsidR="002F38E8">
        <w:rPr>
          <w:rFonts w:cs="B Mitra" w:hint="cs"/>
          <w:sz w:val="28"/>
          <w:szCs w:val="28"/>
          <w:rtl/>
          <w:lang w:bidi="fa-IR"/>
        </w:rPr>
        <w:t xml:space="preserve">میان </w:t>
      </w:r>
      <w:r>
        <w:rPr>
          <w:rFonts w:cs="B Mitra" w:hint="cs"/>
          <w:sz w:val="28"/>
          <w:szCs w:val="28"/>
          <w:rtl/>
          <w:lang w:bidi="fa-IR"/>
        </w:rPr>
        <w:t>سازمان</w:t>
      </w:r>
      <w:r w:rsidR="0058682A">
        <w:rPr>
          <w:rFonts w:cs="B Mitra" w:hint="cs"/>
          <w:sz w:val="28"/>
          <w:szCs w:val="28"/>
          <w:rtl/>
          <w:lang w:bidi="fa-IR"/>
        </w:rPr>
        <w:t>دهی</w:t>
      </w:r>
      <w:r>
        <w:rPr>
          <w:rFonts w:cs="B Mitra" w:hint="cs"/>
          <w:sz w:val="28"/>
          <w:szCs w:val="28"/>
          <w:rtl/>
          <w:lang w:bidi="fa-IR"/>
        </w:rPr>
        <w:t xml:space="preserve"> وب سایت و رضایت فروشندگان </w:t>
      </w:r>
      <w:r w:rsidR="0058682A">
        <w:rPr>
          <w:rFonts w:cs="B Mitra" w:hint="cs"/>
          <w:sz w:val="28"/>
          <w:szCs w:val="28"/>
          <w:rtl/>
          <w:lang w:bidi="fa-IR"/>
        </w:rPr>
        <w:t>است. بنابراین ما به شکل زیر فرض می کنیم که:</w:t>
      </w:r>
    </w:p>
    <w:p w:rsidR="0058682A" w:rsidRDefault="0058682A" w:rsidP="0058682A">
      <w:pPr>
        <w:bidi/>
        <w:rPr>
          <w:rFonts w:cs="B Mitra"/>
          <w:sz w:val="28"/>
          <w:szCs w:val="28"/>
          <w:rtl/>
          <w:lang w:bidi="fa-IR"/>
        </w:rPr>
      </w:pPr>
      <w:r>
        <w:rPr>
          <w:rFonts w:cs="B Mitra" w:hint="cs"/>
          <w:sz w:val="28"/>
          <w:szCs w:val="28"/>
          <w:rtl/>
          <w:lang w:bidi="fa-IR"/>
        </w:rPr>
        <w:t xml:space="preserve">فرضیه 4.1. لذت بردن خریداران در طول هدایت </w:t>
      </w:r>
      <w:r w:rsidR="002F38E8">
        <w:rPr>
          <w:rFonts w:cs="B Mitra" w:hint="cs"/>
          <w:sz w:val="28"/>
          <w:szCs w:val="28"/>
          <w:rtl/>
          <w:lang w:bidi="fa-IR"/>
        </w:rPr>
        <w:t>آنلاین</w:t>
      </w:r>
      <w:r>
        <w:rPr>
          <w:rFonts w:cs="B Mitra" w:hint="cs"/>
          <w:sz w:val="28"/>
          <w:szCs w:val="28"/>
          <w:rtl/>
          <w:lang w:bidi="fa-IR"/>
        </w:rPr>
        <w:t xml:space="preserve"> شان، متغیر میانجی میان رابطه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مجازی و رضایت مشتری است. </w:t>
      </w:r>
    </w:p>
    <w:p w:rsidR="0058682A" w:rsidRDefault="0058682A" w:rsidP="0058682A">
      <w:pPr>
        <w:bidi/>
        <w:rPr>
          <w:rFonts w:cs="B Mitra"/>
          <w:sz w:val="28"/>
          <w:szCs w:val="28"/>
          <w:rtl/>
          <w:lang w:bidi="fa-IR"/>
        </w:rPr>
      </w:pPr>
      <w:r>
        <w:rPr>
          <w:rFonts w:cs="B Mitra" w:hint="cs"/>
          <w:sz w:val="28"/>
          <w:szCs w:val="28"/>
          <w:rtl/>
          <w:lang w:bidi="fa-IR"/>
        </w:rPr>
        <w:t xml:space="preserve">فرضیه 4.2. نگرش خریداران از فروشگاه در طول هدیات </w:t>
      </w:r>
      <w:r w:rsidR="002F38E8">
        <w:rPr>
          <w:rFonts w:cs="B Mitra" w:hint="cs"/>
          <w:sz w:val="28"/>
          <w:szCs w:val="28"/>
          <w:rtl/>
          <w:lang w:bidi="fa-IR"/>
        </w:rPr>
        <w:t>آنلاین</w:t>
      </w:r>
      <w:r>
        <w:rPr>
          <w:rFonts w:cs="B Mitra" w:hint="cs"/>
          <w:sz w:val="28"/>
          <w:szCs w:val="28"/>
          <w:rtl/>
          <w:lang w:bidi="fa-IR"/>
        </w:rPr>
        <w:t xml:space="preserve"> متغیر میانجی میان رابطه </w:t>
      </w:r>
      <w:r w:rsidR="0052538E">
        <w:rPr>
          <w:rFonts w:cs="B Mitra" w:hint="cs"/>
          <w:sz w:val="28"/>
          <w:szCs w:val="28"/>
          <w:rtl/>
          <w:lang w:bidi="fa-IR"/>
        </w:rPr>
        <w:t xml:space="preserve">سهولت </w:t>
      </w:r>
      <w:r>
        <w:rPr>
          <w:rFonts w:cs="B Mitra" w:hint="cs"/>
          <w:sz w:val="28"/>
          <w:szCs w:val="28"/>
          <w:rtl/>
          <w:lang w:bidi="fa-IR"/>
        </w:rPr>
        <w:t xml:space="preserve">استفاده ادراک شده از چیدمان مجازی و رضایت است. </w:t>
      </w:r>
    </w:p>
    <w:p w:rsidR="0058682A" w:rsidRDefault="0058682A" w:rsidP="0058682A">
      <w:pPr>
        <w:bidi/>
        <w:rPr>
          <w:rFonts w:cs="B Mitra"/>
          <w:sz w:val="28"/>
          <w:szCs w:val="28"/>
          <w:rtl/>
          <w:lang w:bidi="fa-IR"/>
        </w:rPr>
      </w:pPr>
      <w:r>
        <w:rPr>
          <w:rFonts w:cs="B Mitra" w:hint="cs"/>
          <w:sz w:val="28"/>
          <w:szCs w:val="28"/>
          <w:rtl/>
          <w:lang w:bidi="fa-IR"/>
        </w:rPr>
        <w:t xml:space="preserve">فرضیه 4.3 لذت بردن از خریداران در حین هدایت </w:t>
      </w:r>
      <w:r w:rsidR="002F38E8">
        <w:rPr>
          <w:rFonts w:cs="B Mitra" w:hint="cs"/>
          <w:sz w:val="28"/>
          <w:szCs w:val="28"/>
          <w:rtl/>
          <w:lang w:bidi="fa-IR"/>
        </w:rPr>
        <w:t>آنلاین</w:t>
      </w:r>
      <w:r>
        <w:rPr>
          <w:rFonts w:cs="B Mitra" w:hint="cs"/>
          <w:sz w:val="28"/>
          <w:szCs w:val="28"/>
          <w:rtl/>
          <w:lang w:bidi="fa-IR"/>
        </w:rPr>
        <w:t xml:space="preserve">، متغیر میانجی رابطه میان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مجازی و اعتماد است. </w:t>
      </w:r>
    </w:p>
    <w:p w:rsidR="0058682A" w:rsidRPr="0058682A" w:rsidRDefault="0058682A" w:rsidP="0058682A">
      <w:pPr>
        <w:bidi/>
        <w:rPr>
          <w:rFonts w:cs="B Mitra"/>
          <w:sz w:val="28"/>
          <w:szCs w:val="28"/>
          <w:rtl/>
          <w:lang w:bidi="fa-IR"/>
        </w:rPr>
      </w:pPr>
      <w:r>
        <w:rPr>
          <w:rFonts w:cs="B Mitra" w:hint="cs"/>
          <w:sz w:val="28"/>
          <w:szCs w:val="28"/>
          <w:rtl/>
          <w:lang w:bidi="fa-IR"/>
        </w:rPr>
        <w:t>فرضیه 4.4. نگرش</w:t>
      </w:r>
      <w:r w:rsidRPr="0058682A">
        <w:rPr>
          <w:rFonts w:cs="B Mitra" w:hint="cs"/>
          <w:sz w:val="28"/>
          <w:szCs w:val="28"/>
          <w:rtl/>
          <w:lang w:bidi="fa-IR"/>
        </w:rPr>
        <w:t xml:space="preserve"> خریداران در حین هدایت </w:t>
      </w:r>
      <w:r w:rsidR="002F38E8">
        <w:rPr>
          <w:rFonts w:cs="B Mitra" w:hint="cs"/>
          <w:sz w:val="28"/>
          <w:szCs w:val="28"/>
          <w:rtl/>
          <w:lang w:bidi="fa-IR"/>
        </w:rPr>
        <w:t>آنلاین</w:t>
      </w:r>
      <w:r w:rsidRPr="0058682A">
        <w:rPr>
          <w:rFonts w:cs="B Mitra" w:hint="cs"/>
          <w:sz w:val="28"/>
          <w:szCs w:val="28"/>
          <w:rtl/>
          <w:lang w:bidi="fa-IR"/>
        </w:rPr>
        <w:t xml:space="preserve">، متغیر میانجی رابطه میان </w:t>
      </w:r>
      <w:r w:rsidR="0052538E">
        <w:rPr>
          <w:rFonts w:cs="B Mitra" w:hint="cs"/>
          <w:sz w:val="28"/>
          <w:szCs w:val="28"/>
          <w:rtl/>
          <w:lang w:bidi="fa-IR"/>
        </w:rPr>
        <w:t xml:space="preserve">سهولت </w:t>
      </w:r>
      <w:r w:rsidRPr="0058682A">
        <w:rPr>
          <w:rFonts w:cs="B Mitra" w:hint="cs"/>
          <w:sz w:val="28"/>
          <w:szCs w:val="28"/>
          <w:rtl/>
          <w:lang w:bidi="fa-IR"/>
        </w:rPr>
        <w:t xml:space="preserve">استفاده درک شده از چیدمان مجازی و </w:t>
      </w:r>
      <w:r>
        <w:rPr>
          <w:rFonts w:cs="B Mitra" w:hint="cs"/>
          <w:sz w:val="28"/>
          <w:szCs w:val="28"/>
          <w:rtl/>
          <w:lang w:bidi="fa-IR"/>
        </w:rPr>
        <w:t>اعتماد</w:t>
      </w:r>
      <w:r w:rsidRPr="0058682A">
        <w:rPr>
          <w:rFonts w:cs="B Mitra" w:hint="cs"/>
          <w:sz w:val="28"/>
          <w:szCs w:val="28"/>
          <w:rtl/>
          <w:lang w:bidi="fa-IR"/>
        </w:rPr>
        <w:t xml:space="preserve"> است. </w:t>
      </w:r>
    </w:p>
    <w:p w:rsidR="006D0A1C" w:rsidRDefault="00AD1645" w:rsidP="002F38E8">
      <w:pPr>
        <w:bidi/>
        <w:rPr>
          <w:rFonts w:cs="B Mitra"/>
          <w:sz w:val="28"/>
          <w:szCs w:val="28"/>
          <w:rtl/>
          <w:lang w:bidi="fa-IR"/>
        </w:rPr>
      </w:pPr>
      <w:r>
        <w:rPr>
          <w:rFonts w:cs="B Mitra" w:hint="cs"/>
          <w:sz w:val="28"/>
          <w:szCs w:val="28"/>
          <w:rtl/>
          <w:lang w:bidi="fa-IR"/>
        </w:rPr>
        <w:t>گراسبارت و همکارانش بر این بو</w:t>
      </w:r>
      <w:r w:rsidR="002F38E8">
        <w:rPr>
          <w:rFonts w:cs="B Mitra" w:hint="cs"/>
          <w:sz w:val="28"/>
          <w:szCs w:val="28"/>
          <w:rtl/>
          <w:lang w:bidi="fa-IR"/>
        </w:rPr>
        <w:t>د</w:t>
      </w:r>
      <w:r>
        <w:rPr>
          <w:rFonts w:cs="B Mitra" w:hint="cs"/>
          <w:sz w:val="28"/>
          <w:szCs w:val="28"/>
          <w:rtl/>
          <w:lang w:bidi="fa-IR"/>
        </w:rPr>
        <w:t>ند که مطالعاتی که ادراک های مشتریان و خصوصیات شخصیتی مصرف کننده را ترکیب می کند</w:t>
      </w:r>
      <w:r w:rsidR="002F38E8">
        <w:rPr>
          <w:rFonts w:cs="B Mitra" w:hint="cs"/>
          <w:sz w:val="28"/>
          <w:szCs w:val="28"/>
          <w:rtl/>
          <w:lang w:bidi="fa-IR"/>
        </w:rPr>
        <w:t>،</w:t>
      </w:r>
      <w:r>
        <w:rPr>
          <w:rFonts w:cs="B Mitra" w:hint="cs"/>
          <w:sz w:val="28"/>
          <w:szCs w:val="28"/>
          <w:rtl/>
          <w:lang w:bidi="fa-IR"/>
        </w:rPr>
        <w:t xml:space="preserve"> </w:t>
      </w:r>
      <w:r w:rsidR="002F38E8">
        <w:rPr>
          <w:rFonts w:cs="B Mitra" w:hint="cs"/>
          <w:sz w:val="28"/>
          <w:szCs w:val="28"/>
          <w:rtl/>
          <w:lang w:bidi="fa-IR"/>
        </w:rPr>
        <w:t>موجب</w:t>
      </w:r>
      <w:r>
        <w:rPr>
          <w:rFonts w:cs="B Mitra" w:hint="cs"/>
          <w:sz w:val="28"/>
          <w:szCs w:val="28"/>
          <w:rtl/>
          <w:lang w:bidi="fa-IR"/>
        </w:rPr>
        <w:t xml:space="preserve"> پیش بینی های بهتر رفتار مصرف کننده می شود. پاسخگویی محیطی درجه ای است که کیفیت و ویژگی های فیزیکی محیط خریدار روی تصمیمات خرید وی تاثیر می گذارد. گراسبرت و همکارانش (1990) پاسخگویی محیطی را به عنوان تمایلی تعریف  می کنند که موجب تاثیر گذاری تصمیمات روی طراحی فیزیکی مغازه و شرایط می شود و رفتار خریدار را به دلیل ازدحام تغییر می دهد. پاسخگویی محیطی یک ویژگی فردی است که در مطالعات قبلی به عنوان یک متغیر میانجی استفاده شده است. مطالعات قبلی بیان می کنند که پاسخگویی محیطی اثر میانجی </w:t>
      </w:r>
      <w:r w:rsidR="002F38E8">
        <w:rPr>
          <w:rFonts w:cs="B Mitra" w:hint="cs"/>
          <w:sz w:val="28"/>
          <w:szCs w:val="28"/>
          <w:rtl/>
          <w:lang w:bidi="fa-IR"/>
        </w:rPr>
        <w:t xml:space="preserve">گری </w:t>
      </w:r>
      <w:r>
        <w:rPr>
          <w:rFonts w:cs="B Mitra" w:hint="cs"/>
          <w:sz w:val="28"/>
          <w:szCs w:val="28"/>
          <w:rtl/>
          <w:lang w:bidi="fa-IR"/>
        </w:rPr>
        <w:t xml:space="preserve">میان محرک های </w:t>
      </w:r>
      <w:r w:rsidR="002F38E8">
        <w:rPr>
          <w:rFonts w:cs="B Mitra" w:hint="cs"/>
          <w:sz w:val="28"/>
          <w:szCs w:val="28"/>
          <w:rtl/>
          <w:lang w:bidi="fa-IR"/>
        </w:rPr>
        <w:t>آنلاین</w:t>
      </w:r>
      <w:r>
        <w:rPr>
          <w:rFonts w:cs="B Mitra" w:hint="cs"/>
          <w:sz w:val="28"/>
          <w:szCs w:val="28"/>
          <w:rtl/>
          <w:lang w:bidi="fa-IR"/>
        </w:rPr>
        <w:t xml:space="preserve"> و تصمیمات درونی مصرف کنندگان دارد در جاییکه محرک ها می توانند نشانه های مرتبط با وظیفه بالا و یا نشانه های مرتبط با وظیفه پایینی باشند. بعلاوه، ارگولو و همکارانش(2003) به این نتیجه رسیده اند که پاسخگویی محیطی عامل میانجی میان رابطه محیط فروشگاه </w:t>
      </w:r>
      <w:r w:rsidR="002F38E8">
        <w:rPr>
          <w:rFonts w:cs="B Mitra" w:hint="cs"/>
          <w:sz w:val="28"/>
          <w:szCs w:val="28"/>
          <w:rtl/>
          <w:lang w:bidi="fa-IR"/>
        </w:rPr>
        <w:t>آنلاین</w:t>
      </w:r>
      <w:r>
        <w:rPr>
          <w:rFonts w:cs="B Mitra" w:hint="cs"/>
          <w:sz w:val="28"/>
          <w:szCs w:val="28"/>
          <w:rtl/>
          <w:lang w:bidi="fa-IR"/>
        </w:rPr>
        <w:t xml:space="preserve"> درک شده و رفتار درونی مصرف کننده است. در این تحقیق، مطالعه فعلی اثر میانجی پاسخگویی را میان روابط </w:t>
      </w:r>
      <w:r w:rsidR="0052538E">
        <w:rPr>
          <w:rFonts w:cs="B Mitra" w:hint="cs"/>
          <w:sz w:val="28"/>
          <w:szCs w:val="28"/>
          <w:rtl/>
          <w:lang w:bidi="fa-IR"/>
        </w:rPr>
        <w:t xml:space="preserve">سهولت </w:t>
      </w:r>
      <w:r>
        <w:rPr>
          <w:rFonts w:cs="B Mitra" w:hint="cs"/>
          <w:sz w:val="28"/>
          <w:szCs w:val="28"/>
          <w:rtl/>
          <w:lang w:bidi="fa-IR"/>
        </w:rPr>
        <w:t>درک شده از چیدمان مجازی و رفتاردرونی مصرف کننده نشان می دهد. به طور مشابه ما فرض می کنیم که :</w:t>
      </w:r>
    </w:p>
    <w:p w:rsidR="00AD1645" w:rsidRDefault="00AD1645" w:rsidP="002F38E8">
      <w:pPr>
        <w:bidi/>
        <w:rPr>
          <w:rFonts w:cs="B Mitra"/>
          <w:sz w:val="28"/>
          <w:szCs w:val="28"/>
          <w:rtl/>
          <w:lang w:bidi="fa-IR"/>
        </w:rPr>
      </w:pPr>
      <w:r>
        <w:rPr>
          <w:rFonts w:cs="B Mitra" w:hint="cs"/>
          <w:sz w:val="28"/>
          <w:szCs w:val="28"/>
          <w:rtl/>
          <w:lang w:bidi="fa-IR"/>
        </w:rPr>
        <w:t xml:space="preserve">فرضیه 5.1. پاسخگویی محیطی متغیر میانجی میان </w:t>
      </w:r>
      <w:r w:rsidR="002F38E8">
        <w:rPr>
          <w:rFonts w:cs="B Mitra" w:hint="cs"/>
          <w:sz w:val="28"/>
          <w:szCs w:val="28"/>
          <w:rtl/>
          <w:lang w:bidi="fa-IR"/>
        </w:rPr>
        <w:t xml:space="preserve">رابطه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فروشگاه مجازی و لذت بردن از خرید </w:t>
      </w:r>
      <w:r w:rsidR="002F38E8">
        <w:rPr>
          <w:rFonts w:cs="B Mitra" w:hint="cs"/>
          <w:sz w:val="28"/>
          <w:szCs w:val="28"/>
          <w:rtl/>
          <w:lang w:bidi="fa-IR"/>
        </w:rPr>
        <w:t>آنلاین</w:t>
      </w:r>
      <w:r>
        <w:rPr>
          <w:rFonts w:cs="B Mitra" w:hint="cs"/>
          <w:sz w:val="28"/>
          <w:szCs w:val="28"/>
          <w:rtl/>
          <w:lang w:bidi="fa-IR"/>
        </w:rPr>
        <w:t xml:space="preserve"> است. </w:t>
      </w:r>
    </w:p>
    <w:p w:rsidR="00AD1645" w:rsidRDefault="00AD1645" w:rsidP="002F38E8">
      <w:pPr>
        <w:bidi/>
        <w:rPr>
          <w:rFonts w:cs="B Mitra"/>
          <w:sz w:val="28"/>
          <w:szCs w:val="28"/>
          <w:rtl/>
          <w:lang w:bidi="fa-IR"/>
        </w:rPr>
      </w:pPr>
      <w:r>
        <w:rPr>
          <w:rFonts w:cs="B Mitra" w:hint="cs"/>
          <w:sz w:val="28"/>
          <w:szCs w:val="28"/>
          <w:rtl/>
          <w:lang w:bidi="fa-IR"/>
        </w:rPr>
        <w:lastRenderedPageBreak/>
        <w:t xml:space="preserve">فرضیه 5.2. </w:t>
      </w:r>
      <w:r w:rsidR="00614087">
        <w:rPr>
          <w:rFonts w:cs="B Mitra" w:hint="cs"/>
          <w:sz w:val="28"/>
          <w:szCs w:val="28"/>
          <w:rtl/>
          <w:lang w:bidi="fa-IR"/>
        </w:rPr>
        <w:t xml:space="preserve">پاسخگویی محیطی متغیر میانجی بین </w:t>
      </w:r>
      <w:r w:rsidR="002F38E8">
        <w:rPr>
          <w:rFonts w:cs="B Mitra" w:hint="cs"/>
          <w:sz w:val="28"/>
          <w:szCs w:val="28"/>
          <w:rtl/>
          <w:lang w:bidi="fa-IR"/>
        </w:rPr>
        <w:t xml:space="preserve">رابطه </w:t>
      </w:r>
      <w:r w:rsidR="00465CE7">
        <w:rPr>
          <w:rFonts w:cs="B Mitra" w:hint="cs"/>
          <w:sz w:val="28"/>
          <w:szCs w:val="28"/>
          <w:rtl/>
          <w:lang w:bidi="fa-IR"/>
        </w:rPr>
        <w:t xml:space="preserve">سهولت </w:t>
      </w:r>
      <w:r w:rsidR="00614087">
        <w:rPr>
          <w:rFonts w:cs="B Mitra" w:hint="cs"/>
          <w:sz w:val="28"/>
          <w:szCs w:val="28"/>
          <w:rtl/>
          <w:lang w:bidi="fa-IR"/>
        </w:rPr>
        <w:t xml:space="preserve">استفاده درک شده از چیدمان فروشگاه مجازی و نگرش خریداران </w:t>
      </w:r>
      <w:r w:rsidR="002F38E8">
        <w:rPr>
          <w:rFonts w:cs="B Mitra" w:hint="cs"/>
          <w:sz w:val="28"/>
          <w:szCs w:val="28"/>
          <w:rtl/>
          <w:lang w:bidi="fa-IR"/>
        </w:rPr>
        <w:t>آنلاین</w:t>
      </w:r>
      <w:r w:rsidR="00614087">
        <w:rPr>
          <w:rFonts w:cs="B Mitra" w:hint="cs"/>
          <w:sz w:val="28"/>
          <w:szCs w:val="28"/>
          <w:rtl/>
          <w:lang w:bidi="fa-IR"/>
        </w:rPr>
        <w:t xml:space="preserve"> از فروشگاه هاست. </w:t>
      </w:r>
    </w:p>
    <w:p w:rsidR="00614087" w:rsidRDefault="00614087" w:rsidP="002F38E8">
      <w:pPr>
        <w:bidi/>
        <w:rPr>
          <w:rFonts w:cs="B Mitra"/>
          <w:sz w:val="28"/>
          <w:szCs w:val="28"/>
          <w:rtl/>
          <w:lang w:bidi="fa-IR"/>
        </w:rPr>
      </w:pPr>
      <w:r>
        <w:rPr>
          <w:rFonts w:cs="B Mitra" w:hint="cs"/>
          <w:sz w:val="28"/>
          <w:szCs w:val="28"/>
          <w:rtl/>
          <w:lang w:bidi="fa-IR"/>
        </w:rPr>
        <w:t xml:space="preserve">هدف دوم این مطالعه بررسی تفاوت میان دو الگوی چیدمان بسیار رایج در مفهوم صنعت گردش </w:t>
      </w:r>
      <w:r w:rsidR="002F38E8">
        <w:rPr>
          <w:rFonts w:cs="B Mitra" w:hint="cs"/>
          <w:sz w:val="28"/>
          <w:szCs w:val="28"/>
          <w:rtl/>
          <w:lang w:bidi="fa-IR"/>
        </w:rPr>
        <w:t>آنلاین</w:t>
      </w:r>
      <w:r>
        <w:rPr>
          <w:rFonts w:cs="B Mitra" w:hint="cs"/>
          <w:sz w:val="28"/>
          <w:szCs w:val="28"/>
          <w:rtl/>
          <w:lang w:bidi="fa-IR"/>
        </w:rPr>
        <w:t xml:space="preserve"> است. بر اساس پژوهش های گذشته، چیدمان شبکه ای تاثیر مثبت تری روی نتایج خرید مصرف کننده خواهد </w:t>
      </w:r>
      <w:r w:rsidR="002F38E8">
        <w:rPr>
          <w:rFonts w:cs="B Mitra" w:hint="cs"/>
          <w:sz w:val="28"/>
          <w:szCs w:val="28"/>
          <w:rtl/>
          <w:lang w:bidi="fa-IR"/>
        </w:rPr>
        <w:t>داشت</w:t>
      </w:r>
      <w:r>
        <w:rPr>
          <w:rFonts w:cs="B Mitra" w:hint="cs"/>
          <w:sz w:val="28"/>
          <w:szCs w:val="28"/>
          <w:rtl/>
          <w:lang w:bidi="fa-IR"/>
        </w:rPr>
        <w:t xml:space="preserve">. چیدمان شبکه ای به طور معنی داری به نسبت دو چیدمان دیگر برای استفاده ساده تر است با این حال چیدمان آزاد در مقیاس کوچک مفرح تر است. گریفت (2005) به این نتیجه رسیده است که چیدمان شبکه ای تاثیر مثبت تری روی </w:t>
      </w:r>
      <w:r w:rsidR="002F38E8">
        <w:rPr>
          <w:rFonts w:cs="B Mitra"/>
          <w:sz w:val="28"/>
          <w:szCs w:val="28"/>
          <w:rtl/>
          <w:lang w:bidi="fa-IR"/>
        </w:rPr>
        <w:t>فروشندگان الکترونیک</w:t>
      </w:r>
      <w:r>
        <w:rPr>
          <w:rFonts w:cs="B Mitra" w:hint="cs"/>
          <w:sz w:val="28"/>
          <w:szCs w:val="28"/>
          <w:rtl/>
          <w:lang w:bidi="fa-IR"/>
        </w:rPr>
        <w:t xml:space="preserve"> می گذارد و تفکرات مثبت تری را ایجاد می کند. ناس (2009) بیان می کند که چیدمان شبکه ای امکان اثر بخشی خرید و بررسی کارامد تر محصولات را بوجود می آورد در جاییکه خریداران در یک گردش خرید کاملا هدفمند هستند. </w:t>
      </w:r>
      <w:r w:rsidR="00CC01AA">
        <w:rPr>
          <w:rFonts w:cs="B Mitra" w:hint="cs"/>
          <w:sz w:val="28"/>
          <w:szCs w:val="28"/>
          <w:rtl/>
          <w:lang w:bidi="fa-IR"/>
        </w:rPr>
        <w:t xml:space="preserve">به طور مشابه، ماسازا و پلسو(2006) نشان داده اند که چیدمان شبکه ای برای خریداران وظیفه مدار مناسب تر است، در حالیکه چیدمان آزاد بیشتر مناسب خریدارانی است که در شرایط خرید آرامش بخش تری هستند. روی و همکارانش (2001) </w:t>
      </w:r>
      <w:r w:rsidR="00465CE7">
        <w:rPr>
          <w:rFonts w:cs="B Mitra" w:hint="cs"/>
          <w:sz w:val="28"/>
          <w:szCs w:val="28"/>
          <w:rtl/>
          <w:lang w:bidi="fa-IR"/>
        </w:rPr>
        <w:t xml:space="preserve">سهولت </w:t>
      </w:r>
      <w:r w:rsidR="00CC01AA">
        <w:rPr>
          <w:rFonts w:cs="B Mitra" w:hint="cs"/>
          <w:sz w:val="28"/>
          <w:szCs w:val="28"/>
          <w:rtl/>
          <w:lang w:bidi="fa-IR"/>
        </w:rPr>
        <w:t xml:space="preserve">استفاده را با اعتماد از درک کاربران ترکیب کرده و ادعا می کنند که </w:t>
      </w:r>
      <w:r w:rsidR="00465CE7">
        <w:rPr>
          <w:rFonts w:cs="B Mitra" w:hint="cs"/>
          <w:sz w:val="28"/>
          <w:szCs w:val="28"/>
          <w:rtl/>
          <w:lang w:bidi="fa-IR"/>
        </w:rPr>
        <w:t xml:space="preserve">سهولت </w:t>
      </w:r>
      <w:r w:rsidR="00CC01AA">
        <w:rPr>
          <w:rFonts w:cs="B Mitra" w:hint="cs"/>
          <w:sz w:val="28"/>
          <w:szCs w:val="28"/>
          <w:rtl/>
          <w:lang w:bidi="fa-IR"/>
        </w:rPr>
        <w:t>هدایت عامل مهمی برای ارزیابی قابلیت اعتماد وب سایت اس</w:t>
      </w:r>
      <w:r w:rsidR="002F38E8">
        <w:rPr>
          <w:rFonts w:cs="B Mitra" w:hint="cs"/>
          <w:sz w:val="28"/>
          <w:szCs w:val="28"/>
          <w:rtl/>
          <w:lang w:bidi="fa-IR"/>
        </w:rPr>
        <w:t>ت</w:t>
      </w:r>
      <w:r w:rsidR="00CC01AA">
        <w:rPr>
          <w:rFonts w:cs="B Mitra" w:hint="cs"/>
          <w:sz w:val="28"/>
          <w:szCs w:val="28"/>
          <w:rtl/>
          <w:lang w:bidi="fa-IR"/>
        </w:rPr>
        <w:t xml:space="preserve">. در این مطالعه، از مجموعه تجربه های فروشگاه </w:t>
      </w:r>
      <w:r w:rsidR="002F38E8">
        <w:rPr>
          <w:rFonts w:cs="B Mitra" w:hint="cs"/>
          <w:sz w:val="28"/>
          <w:szCs w:val="28"/>
          <w:rtl/>
          <w:lang w:bidi="fa-IR"/>
        </w:rPr>
        <w:t>آنلاین</w:t>
      </w:r>
      <w:r w:rsidR="00CC01AA">
        <w:rPr>
          <w:rFonts w:cs="B Mitra" w:hint="cs"/>
          <w:sz w:val="28"/>
          <w:szCs w:val="28"/>
          <w:rtl/>
          <w:lang w:bidi="fa-IR"/>
        </w:rPr>
        <w:t xml:space="preserve"> یک شرکت هواپیمایی استفاده شده است. با توجه به آنکه بازدید از فروشگاه </w:t>
      </w:r>
      <w:r w:rsidR="002F38E8">
        <w:rPr>
          <w:rFonts w:cs="B Mitra" w:hint="cs"/>
          <w:sz w:val="28"/>
          <w:szCs w:val="28"/>
          <w:rtl/>
          <w:lang w:bidi="fa-IR"/>
        </w:rPr>
        <w:t>آنلاین</w:t>
      </w:r>
      <w:r w:rsidR="00CC01AA">
        <w:rPr>
          <w:rFonts w:cs="B Mitra" w:hint="cs"/>
          <w:sz w:val="28"/>
          <w:szCs w:val="28"/>
          <w:rtl/>
          <w:lang w:bidi="fa-IR"/>
        </w:rPr>
        <w:t xml:space="preserve"> یک شرکت هواپیمایی</w:t>
      </w:r>
      <w:r w:rsidR="002F38E8">
        <w:rPr>
          <w:rFonts w:cs="B Mitra" w:hint="cs"/>
          <w:sz w:val="28"/>
          <w:szCs w:val="28"/>
          <w:rtl/>
          <w:lang w:bidi="fa-IR"/>
        </w:rPr>
        <w:t>، نوعا گردش خرید</w:t>
      </w:r>
      <w:r w:rsidR="00CC01AA">
        <w:rPr>
          <w:rFonts w:cs="B Mitra" w:hint="cs"/>
          <w:sz w:val="28"/>
          <w:szCs w:val="28"/>
          <w:rtl/>
          <w:lang w:bidi="fa-IR"/>
        </w:rPr>
        <w:t xml:space="preserve"> هدف محور است و بر پایه یافته ها</w:t>
      </w:r>
      <w:r w:rsidR="002F38E8">
        <w:rPr>
          <w:rFonts w:cs="B Mitra" w:hint="cs"/>
          <w:sz w:val="28"/>
          <w:szCs w:val="28"/>
          <w:rtl/>
          <w:lang w:bidi="fa-IR"/>
        </w:rPr>
        <w:t>ی مطالعه قبلی فرض می کنیم که الگ</w:t>
      </w:r>
      <w:r w:rsidR="00CC01AA">
        <w:rPr>
          <w:rFonts w:cs="B Mitra" w:hint="cs"/>
          <w:sz w:val="28"/>
          <w:szCs w:val="28"/>
          <w:rtl/>
          <w:lang w:bidi="fa-IR"/>
        </w:rPr>
        <w:t xml:space="preserve">وی چیدمان شبکه ای برای پاسخگویی کلی مصرف کنندگان مطلوب تر است (برای مثال </w:t>
      </w:r>
      <w:r w:rsidR="00465CE7">
        <w:rPr>
          <w:rFonts w:cs="B Mitra" w:hint="cs"/>
          <w:sz w:val="28"/>
          <w:szCs w:val="28"/>
          <w:rtl/>
          <w:lang w:bidi="fa-IR"/>
        </w:rPr>
        <w:t xml:space="preserve">سهولت </w:t>
      </w:r>
      <w:r w:rsidR="00CC01AA">
        <w:rPr>
          <w:rFonts w:cs="B Mitra" w:hint="cs"/>
          <w:sz w:val="28"/>
          <w:szCs w:val="28"/>
          <w:rtl/>
          <w:lang w:bidi="fa-IR"/>
        </w:rPr>
        <w:t>استفاده درک شده، نگرش، رضایت و اعتماد) ، ولی سطوح پایین تر لذت بردن با چیدمان آزاد بدست می آید، بنابراین ما فرض می کنیم که:</w:t>
      </w:r>
    </w:p>
    <w:p w:rsidR="00CC01AA" w:rsidRDefault="00CC01AA" w:rsidP="00CC01AA">
      <w:pPr>
        <w:bidi/>
        <w:rPr>
          <w:rFonts w:cs="B Mitra"/>
          <w:sz w:val="28"/>
          <w:szCs w:val="28"/>
          <w:rtl/>
          <w:lang w:bidi="fa-IR"/>
        </w:rPr>
      </w:pPr>
      <w:r>
        <w:rPr>
          <w:rFonts w:cs="B Mitra" w:hint="cs"/>
          <w:sz w:val="28"/>
          <w:szCs w:val="28"/>
          <w:rtl/>
          <w:lang w:bidi="fa-IR"/>
        </w:rPr>
        <w:t xml:space="preserve">فرضیه 6.1. فروشگاه های </w:t>
      </w:r>
      <w:r w:rsidR="002F38E8">
        <w:rPr>
          <w:rFonts w:cs="B Mitra" w:hint="cs"/>
          <w:sz w:val="28"/>
          <w:szCs w:val="28"/>
          <w:rtl/>
          <w:lang w:bidi="fa-IR"/>
        </w:rPr>
        <w:t>آنلاین</w:t>
      </w:r>
      <w:r>
        <w:rPr>
          <w:rFonts w:cs="B Mitra" w:hint="cs"/>
          <w:sz w:val="28"/>
          <w:szCs w:val="28"/>
          <w:rtl/>
          <w:lang w:bidi="fa-IR"/>
        </w:rPr>
        <w:t xml:space="preserve"> چیدمان شبکه ای را بیشتر از چیدمان آزاد بکار می گیرند  که منجر به سطح بالاتری از </w:t>
      </w:r>
      <w:r w:rsidR="00465CE7">
        <w:rPr>
          <w:rFonts w:cs="B Mitra" w:hint="cs"/>
          <w:sz w:val="28"/>
          <w:szCs w:val="28"/>
          <w:rtl/>
          <w:lang w:bidi="fa-IR"/>
        </w:rPr>
        <w:t xml:space="preserve">سهولت </w:t>
      </w:r>
      <w:r>
        <w:rPr>
          <w:rFonts w:cs="B Mitra" w:hint="cs"/>
          <w:sz w:val="28"/>
          <w:szCs w:val="28"/>
          <w:rtl/>
          <w:lang w:bidi="fa-IR"/>
        </w:rPr>
        <w:t xml:space="preserve">استفاده درک شده از چیدمان می شود. </w:t>
      </w:r>
    </w:p>
    <w:p w:rsidR="00CC01AA" w:rsidRDefault="00CC01AA" w:rsidP="00EA27E8">
      <w:pPr>
        <w:bidi/>
        <w:rPr>
          <w:rFonts w:cs="B Mitra"/>
          <w:sz w:val="28"/>
          <w:szCs w:val="28"/>
          <w:rtl/>
          <w:lang w:bidi="fa-IR"/>
        </w:rPr>
      </w:pPr>
      <w:r w:rsidRPr="00CC01AA">
        <w:rPr>
          <w:rFonts w:cs="B Mitra" w:hint="cs"/>
          <w:sz w:val="28"/>
          <w:szCs w:val="28"/>
          <w:rtl/>
          <w:lang w:bidi="fa-IR"/>
        </w:rPr>
        <w:t>فرضیه 6.</w:t>
      </w:r>
      <w:r w:rsidR="00EA27E8">
        <w:rPr>
          <w:rFonts w:cs="B Mitra" w:hint="cs"/>
          <w:sz w:val="28"/>
          <w:szCs w:val="28"/>
          <w:rtl/>
          <w:lang w:bidi="fa-IR"/>
        </w:rPr>
        <w:t>3</w:t>
      </w:r>
      <w:r w:rsidRPr="00CC01AA">
        <w:rPr>
          <w:rFonts w:cs="B Mitra" w:hint="cs"/>
          <w:sz w:val="28"/>
          <w:szCs w:val="28"/>
          <w:rtl/>
          <w:lang w:bidi="fa-IR"/>
        </w:rPr>
        <w:t xml:space="preserve">. فروشگاه های </w:t>
      </w:r>
      <w:r w:rsidR="002F38E8">
        <w:rPr>
          <w:rFonts w:cs="B Mitra" w:hint="cs"/>
          <w:sz w:val="28"/>
          <w:szCs w:val="28"/>
          <w:rtl/>
          <w:lang w:bidi="fa-IR"/>
        </w:rPr>
        <w:t>آنلاین</w:t>
      </w:r>
      <w:r w:rsidRPr="00CC01AA">
        <w:rPr>
          <w:rFonts w:cs="B Mitra" w:hint="cs"/>
          <w:sz w:val="28"/>
          <w:szCs w:val="28"/>
          <w:rtl/>
          <w:lang w:bidi="fa-IR"/>
        </w:rPr>
        <w:t xml:space="preserve"> چیدمان شبکه ای را بیشتر از چیدمان آزاد بکار می گیرند  که منجر به سطح </w:t>
      </w:r>
      <w:r>
        <w:rPr>
          <w:rFonts w:cs="B Mitra" w:hint="cs"/>
          <w:sz w:val="28"/>
          <w:szCs w:val="28"/>
          <w:rtl/>
          <w:lang w:bidi="fa-IR"/>
        </w:rPr>
        <w:t>پایین تری</w:t>
      </w:r>
      <w:r w:rsidRPr="00CC01AA">
        <w:rPr>
          <w:rFonts w:cs="B Mitra" w:hint="cs"/>
          <w:sz w:val="28"/>
          <w:szCs w:val="28"/>
          <w:rtl/>
          <w:lang w:bidi="fa-IR"/>
        </w:rPr>
        <w:t xml:space="preserve"> از </w:t>
      </w:r>
      <w:r>
        <w:rPr>
          <w:rFonts w:cs="B Mitra" w:hint="cs"/>
          <w:sz w:val="28"/>
          <w:szCs w:val="28"/>
          <w:rtl/>
          <w:lang w:bidi="fa-IR"/>
        </w:rPr>
        <w:t>لذت بخش بودن</w:t>
      </w:r>
      <w:r w:rsidRPr="00CC01AA">
        <w:rPr>
          <w:rFonts w:cs="B Mitra" w:hint="cs"/>
          <w:sz w:val="28"/>
          <w:szCs w:val="28"/>
          <w:rtl/>
          <w:lang w:bidi="fa-IR"/>
        </w:rPr>
        <w:t xml:space="preserve"> می شود. </w:t>
      </w:r>
    </w:p>
    <w:p w:rsidR="00CC01AA" w:rsidRDefault="00CC01AA" w:rsidP="00EA27E8">
      <w:pPr>
        <w:bidi/>
        <w:rPr>
          <w:rFonts w:cs="B Mitra"/>
          <w:sz w:val="28"/>
          <w:szCs w:val="28"/>
          <w:rtl/>
          <w:lang w:bidi="fa-IR"/>
        </w:rPr>
      </w:pPr>
      <w:r w:rsidRPr="00CC01AA">
        <w:rPr>
          <w:rFonts w:cs="B Mitra" w:hint="cs"/>
          <w:sz w:val="28"/>
          <w:szCs w:val="28"/>
          <w:rtl/>
          <w:lang w:bidi="fa-IR"/>
        </w:rPr>
        <w:t>فرضیه 6.</w:t>
      </w:r>
      <w:r w:rsidR="00EA27E8">
        <w:rPr>
          <w:rFonts w:cs="B Mitra" w:hint="cs"/>
          <w:sz w:val="28"/>
          <w:szCs w:val="28"/>
          <w:rtl/>
          <w:lang w:bidi="fa-IR"/>
        </w:rPr>
        <w:t>4</w:t>
      </w:r>
      <w:r w:rsidRPr="00CC01AA">
        <w:rPr>
          <w:rFonts w:cs="B Mitra" w:hint="cs"/>
          <w:sz w:val="28"/>
          <w:szCs w:val="28"/>
          <w:rtl/>
          <w:lang w:bidi="fa-IR"/>
        </w:rPr>
        <w:t xml:space="preserve">. فروشگاه های </w:t>
      </w:r>
      <w:r w:rsidR="002F38E8">
        <w:rPr>
          <w:rFonts w:cs="B Mitra" w:hint="cs"/>
          <w:sz w:val="28"/>
          <w:szCs w:val="28"/>
          <w:rtl/>
          <w:lang w:bidi="fa-IR"/>
        </w:rPr>
        <w:t>آنلاین</w:t>
      </w:r>
      <w:r w:rsidRPr="00CC01AA">
        <w:rPr>
          <w:rFonts w:cs="B Mitra" w:hint="cs"/>
          <w:sz w:val="28"/>
          <w:szCs w:val="28"/>
          <w:rtl/>
          <w:lang w:bidi="fa-IR"/>
        </w:rPr>
        <w:t xml:space="preserve"> چیدمان شبکه ای را بیشتر از چیدمان آزاد بکار می گیرند  که منجر به </w:t>
      </w:r>
      <w:r>
        <w:rPr>
          <w:rFonts w:cs="B Mitra" w:hint="cs"/>
          <w:sz w:val="28"/>
          <w:szCs w:val="28"/>
          <w:rtl/>
          <w:lang w:bidi="fa-IR"/>
        </w:rPr>
        <w:t>نگرش مثبت به فروشنده</w:t>
      </w:r>
      <w:r w:rsidRPr="00CC01AA">
        <w:rPr>
          <w:rFonts w:cs="B Mitra" w:hint="cs"/>
          <w:sz w:val="28"/>
          <w:szCs w:val="28"/>
          <w:rtl/>
          <w:lang w:bidi="fa-IR"/>
        </w:rPr>
        <w:t xml:space="preserve"> می شود. </w:t>
      </w:r>
    </w:p>
    <w:p w:rsidR="00EA27E8" w:rsidRDefault="00EA27E8" w:rsidP="00EA27E8">
      <w:pPr>
        <w:bidi/>
        <w:rPr>
          <w:rFonts w:cs="B Mitra"/>
          <w:sz w:val="28"/>
          <w:szCs w:val="28"/>
          <w:rtl/>
          <w:lang w:bidi="fa-IR"/>
        </w:rPr>
      </w:pPr>
      <w:r w:rsidRPr="00EA27E8">
        <w:rPr>
          <w:rFonts w:cs="B Mitra" w:hint="cs"/>
          <w:sz w:val="28"/>
          <w:szCs w:val="28"/>
          <w:rtl/>
          <w:lang w:bidi="fa-IR"/>
        </w:rPr>
        <w:t>فرضیه 6.</w:t>
      </w:r>
      <w:r>
        <w:rPr>
          <w:rFonts w:cs="B Mitra" w:hint="cs"/>
          <w:sz w:val="28"/>
          <w:szCs w:val="28"/>
          <w:rtl/>
          <w:lang w:bidi="fa-IR"/>
        </w:rPr>
        <w:t>5</w:t>
      </w:r>
      <w:r w:rsidRPr="00EA27E8">
        <w:rPr>
          <w:rFonts w:cs="B Mitra" w:hint="cs"/>
          <w:sz w:val="28"/>
          <w:szCs w:val="28"/>
          <w:rtl/>
          <w:lang w:bidi="fa-IR"/>
        </w:rPr>
        <w:t xml:space="preserve">. فروشگاه های </w:t>
      </w:r>
      <w:r w:rsidR="002F38E8">
        <w:rPr>
          <w:rFonts w:cs="B Mitra" w:hint="cs"/>
          <w:sz w:val="28"/>
          <w:szCs w:val="28"/>
          <w:rtl/>
          <w:lang w:bidi="fa-IR"/>
        </w:rPr>
        <w:t>آنلاین</w:t>
      </w:r>
      <w:r w:rsidRPr="00EA27E8">
        <w:rPr>
          <w:rFonts w:cs="B Mitra" w:hint="cs"/>
          <w:sz w:val="28"/>
          <w:szCs w:val="28"/>
          <w:rtl/>
          <w:lang w:bidi="fa-IR"/>
        </w:rPr>
        <w:t xml:space="preserve"> چیدمان شبکه ای را بیشتر از چیدمان آزاد بکار می گیرند  که منجر </w:t>
      </w:r>
      <w:r>
        <w:rPr>
          <w:rFonts w:cs="B Mitra" w:hint="cs"/>
          <w:sz w:val="28"/>
          <w:szCs w:val="28"/>
          <w:rtl/>
          <w:lang w:bidi="fa-IR"/>
        </w:rPr>
        <w:t xml:space="preserve">سطح بالاتر رضایت می شود. </w:t>
      </w:r>
    </w:p>
    <w:p w:rsidR="00EA27E8" w:rsidRDefault="00EA27E8" w:rsidP="00EA27E8">
      <w:pPr>
        <w:bidi/>
        <w:rPr>
          <w:rFonts w:cs="B Mitra"/>
          <w:sz w:val="28"/>
          <w:szCs w:val="28"/>
          <w:rtl/>
          <w:lang w:bidi="fa-IR"/>
        </w:rPr>
      </w:pPr>
      <w:r w:rsidRPr="00EA27E8">
        <w:rPr>
          <w:rFonts w:cs="B Mitra" w:hint="cs"/>
          <w:sz w:val="28"/>
          <w:szCs w:val="28"/>
          <w:rtl/>
          <w:lang w:bidi="fa-IR"/>
        </w:rPr>
        <w:t>فرضیه 6.</w:t>
      </w:r>
      <w:r>
        <w:rPr>
          <w:rFonts w:cs="B Mitra" w:hint="cs"/>
          <w:sz w:val="28"/>
          <w:szCs w:val="28"/>
          <w:rtl/>
          <w:lang w:bidi="fa-IR"/>
        </w:rPr>
        <w:t>6</w:t>
      </w:r>
      <w:r w:rsidRPr="00EA27E8">
        <w:rPr>
          <w:rFonts w:cs="B Mitra" w:hint="cs"/>
          <w:sz w:val="28"/>
          <w:szCs w:val="28"/>
          <w:rtl/>
          <w:lang w:bidi="fa-IR"/>
        </w:rPr>
        <w:t xml:space="preserve">. فروشگاه های </w:t>
      </w:r>
      <w:r w:rsidR="002F38E8">
        <w:rPr>
          <w:rFonts w:cs="B Mitra" w:hint="cs"/>
          <w:sz w:val="28"/>
          <w:szCs w:val="28"/>
          <w:rtl/>
          <w:lang w:bidi="fa-IR"/>
        </w:rPr>
        <w:t>آنلاین</w:t>
      </w:r>
      <w:r w:rsidRPr="00EA27E8">
        <w:rPr>
          <w:rFonts w:cs="B Mitra" w:hint="cs"/>
          <w:sz w:val="28"/>
          <w:szCs w:val="28"/>
          <w:rtl/>
          <w:lang w:bidi="fa-IR"/>
        </w:rPr>
        <w:t xml:space="preserve"> چیدمان شبکه ای را بیشتر از چیدمان آزاد بکار می گیرند  که منجر به </w:t>
      </w:r>
      <w:r>
        <w:rPr>
          <w:rFonts w:cs="B Mitra" w:hint="cs"/>
          <w:sz w:val="28"/>
          <w:szCs w:val="28"/>
          <w:rtl/>
          <w:lang w:bidi="fa-IR"/>
        </w:rPr>
        <w:t xml:space="preserve">اعتماد بیشتر به فروشنده می شود. </w:t>
      </w:r>
    </w:p>
    <w:p w:rsidR="00EA27E8" w:rsidRDefault="00EA27E8" w:rsidP="00EA27E8">
      <w:pPr>
        <w:bidi/>
        <w:rPr>
          <w:rFonts w:cs="B Mitra"/>
          <w:sz w:val="28"/>
          <w:szCs w:val="28"/>
          <w:rtl/>
          <w:lang w:bidi="fa-IR"/>
        </w:rPr>
      </w:pPr>
      <w:r>
        <w:rPr>
          <w:rFonts w:cs="B Mitra" w:hint="cs"/>
          <w:sz w:val="28"/>
          <w:szCs w:val="28"/>
          <w:rtl/>
          <w:lang w:bidi="fa-IR"/>
        </w:rPr>
        <w:lastRenderedPageBreak/>
        <w:t xml:space="preserve">3.2. عملیاتی کردن </w:t>
      </w:r>
    </w:p>
    <w:p w:rsidR="00EA27E8" w:rsidRDefault="00EA27E8" w:rsidP="002F38E8">
      <w:pPr>
        <w:bidi/>
        <w:rPr>
          <w:rFonts w:cs="B Mitra"/>
          <w:sz w:val="28"/>
          <w:szCs w:val="28"/>
          <w:rtl/>
          <w:lang w:bidi="fa-IR"/>
        </w:rPr>
      </w:pPr>
      <w:r>
        <w:rPr>
          <w:rFonts w:cs="B Mitra" w:hint="cs"/>
          <w:sz w:val="28"/>
          <w:szCs w:val="28"/>
          <w:rtl/>
          <w:lang w:bidi="fa-IR"/>
        </w:rPr>
        <w:t xml:space="preserve">با توجه به مطالعات منتایا و همکارانش (2003) ، اندازه گیری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w:t>
      </w:r>
      <w:r w:rsidR="002F38E8">
        <w:rPr>
          <w:rFonts w:cs="B Mitra" w:hint="cs"/>
          <w:sz w:val="28"/>
          <w:szCs w:val="28"/>
          <w:rtl/>
          <w:lang w:bidi="fa-IR"/>
        </w:rPr>
        <w:t>آنلاین،</w:t>
      </w:r>
      <w:r>
        <w:rPr>
          <w:rFonts w:cs="B Mitra" w:hint="cs"/>
          <w:sz w:val="28"/>
          <w:szCs w:val="28"/>
          <w:rtl/>
          <w:lang w:bidi="fa-IR"/>
        </w:rPr>
        <w:t xml:space="preserve"> </w:t>
      </w:r>
      <w:r w:rsidR="0052538E">
        <w:rPr>
          <w:rFonts w:cs="B Mitra" w:hint="cs"/>
          <w:sz w:val="28"/>
          <w:szCs w:val="28"/>
          <w:rtl/>
          <w:lang w:bidi="fa-IR"/>
        </w:rPr>
        <w:t xml:space="preserve">سهولت </w:t>
      </w:r>
      <w:r>
        <w:rPr>
          <w:rFonts w:cs="B Mitra" w:hint="cs"/>
          <w:sz w:val="28"/>
          <w:szCs w:val="28"/>
          <w:rtl/>
          <w:lang w:bidi="fa-IR"/>
        </w:rPr>
        <w:t>استفاده ای است که در ادبیات پذیرش فناوری مطرح می شود. لذت بردن با مقیاس تمایز معنایی هفت نقطه ای مهربیان و راسل اندازه گیری شده است</w:t>
      </w:r>
      <w:r w:rsidR="002F38E8">
        <w:rPr>
          <w:rFonts w:cs="B Mitra" w:hint="cs"/>
          <w:sz w:val="28"/>
          <w:szCs w:val="28"/>
          <w:rtl/>
          <w:lang w:bidi="fa-IR"/>
        </w:rPr>
        <w:t xml:space="preserve"> </w:t>
      </w:r>
      <w:r>
        <w:rPr>
          <w:rFonts w:cs="B Mitra" w:hint="cs"/>
          <w:sz w:val="28"/>
          <w:szCs w:val="28"/>
          <w:rtl/>
          <w:lang w:bidi="fa-IR"/>
        </w:rPr>
        <w:t xml:space="preserve">و نگرش به اندازه فروشگاه </w:t>
      </w:r>
      <w:r w:rsidR="002F38E8">
        <w:rPr>
          <w:rFonts w:cs="B Mitra" w:hint="cs"/>
          <w:sz w:val="28"/>
          <w:szCs w:val="28"/>
          <w:rtl/>
          <w:lang w:bidi="fa-IR"/>
        </w:rPr>
        <w:t>آنلاین</w:t>
      </w:r>
      <w:r>
        <w:rPr>
          <w:rFonts w:cs="B Mitra" w:hint="cs"/>
          <w:sz w:val="28"/>
          <w:szCs w:val="28"/>
          <w:rtl/>
          <w:lang w:bidi="fa-IR"/>
        </w:rPr>
        <w:t xml:space="preserve"> از مطالعه چادوپدهای و باسو(1990) بدست آمده است و اعتماد با شاخص های  مطالعه دی ولف و همکارانش (2006) اندازه گیری شده است. ضرایت و پاسخگویی محیطی از مطالعات قبلی روی محیط فروشگاه </w:t>
      </w:r>
      <w:r w:rsidR="002F38E8">
        <w:rPr>
          <w:rFonts w:cs="B Mitra" w:hint="cs"/>
          <w:sz w:val="28"/>
          <w:szCs w:val="28"/>
          <w:rtl/>
          <w:lang w:bidi="fa-IR"/>
        </w:rPr>
        <w:t>آنلاین</w:t>
      </w:r>
      <w:r>
        <w:rPr>
          <w:rFonts w:cs="B Mitra" w:hint="cs"/>
          <w:sz w:val="28"/>
          <w:szCs w:val="28"/>
          <w:rtl/>
          <w:lang w:bidi="fa-IR"/>
        </w:rPr>
        <w:t xml:space="preserve"> استفاده می کند. </w:t>
      </w:r>
      <w:r w:rsidR="0010723B">
        <w:rPr>
          <w:rFonts w:cs="B Mitra" w:hint="cs"/>
          <w:sz w:val="28"/>
          <w:szCs w:val="28"/>
          <w:rtl/>
          <w:lang w:bidi="fa-IR"/>
        </w:rPr>
        <w:t xml:space="preserve">ضمیمه 1- جدول 1  نشان دهنده آیتم های این بررسی است. </w:t>
      </w:r>
    </w:p>
    <w:p w:rsidR="0010723B" w:rsidRDefault="00FD3A06" w:rsidP="0010723B">
      <w:pPr>
        <w:bidi/>
        <w:rPr>
          <w:rFonts w:cs="B Mitra"/>
          <w:sz w:val="28"/>
          <w:szCs w:val="28"/>
          <w:rtl/>
          <w:lang w:bidi="fa-IR"/>
        </w:rPr>
      </w:pPr>
      <w:r>
        <w:rPr>
          <w:rFonts w:cs="B Mitra" w:hint="cs"/>
          <w:sz w:val="28"/>
          <w:szCs w:val="28"/>
          <w:rtl/>
          <w:lang w:bidi="fa-IR"/>
        </w:rPr>
        <w:t>4. پژوهش و نمونه گیری</w:t>
      </w:r>
    </w:p>
    <w:p w:rsidR="00FD3A06" w:rsidRDefault="00FD3A06" w:rsidP="00FD3A06">
      <w:pPr>
        <w:bidi/>
        <w:rPr>
          <w:rFonts w:cs="B Mitra"/>
          <w:sz w:val="28"/>
          <w:szCs w:val="28"/>
          <w:rtl/>
          <w:lang w:bidi="fa-IR"/>
        </w:rPr>
      </w:pPr>
      <w:r>
        <w:rPr>
          <w:rFonts w:cs="B Mitra" w:hint="cs"/>
          <w:sz w:val="28"/>
          <w:szCs w:val="28"/>
          <w:rtl/>
          <w:lang w:bidi="fa-IR"/>
        </w:rPr>
        <w:t>این مطالعه یک طرح تجربی آزمایشگاهی را بکار می گیرد. پژوهش های تجربی گ</w:t>
      </w:r>
      <w:r w:rsidR="000F6219">
        <w:rPr>
          <w:rFonts w:cs="B Mitra" w:hint="cs"/>
          <w:sz w:val="28"/>
          <w:szCs w:val="28"/>
          <w:rtl/>
          <w:lang w:bidi="fa-IR"/>
        </w:rPr>
        <w:t>ذشته عمدتا بر حوزه جذابیت آنلاین</w:t>
      </w:r>
      <w:r>
        <w:rPr>
          <w:rFonts w:cs="B Mitra" w:hint="cs"/>
          <w:sz w:val="28"/>
          <w:szCs w:val="28"/>
          <w:rtl/>
          <w:lang w:bidi="fa-IR"/>
        </w:rPr>
        <w:t xml:space="preserve">، دستگاه های </w:t>
      </w:r>
      <w:r w:rsidR="002F38E8">
        <w:rPr>
          <w:rFonts w:cs="B Mitra" w:hint="cs"/>
          <w:sz w:val="28"/>
          <w:szCs w:val="28"/>
          <w:rtl/>
          <w:lang w:bidi="fa-IR"/>
        </w:rPr>
        <w:t>آنلاین</w:t>
      </w:r>
      <w:r>
        <w:rPr>
          <w:rFonts w:cs="B Mitra" w:hint="cs"/>
          <w:sz w:val="28"/>
          <w:szCs w:val="28"/>
          <w:rtl/>
          <w:lang w:bidi="fa-IR"/>
        </w:rPr>
        <w:t xml:space="preserve"> الکترونیکی، کتابفروشی های </w:t>
      </w:r>
      <w:r w:rsidR="002F38E8">
        <w:rPr>
          <w:rFonts w:cs="B Mitra" w:hint="cs"/>
          <w:sz w:val="28"/>
          <w:szCs w:val="28"/>
          <w:rtl/>
          <w:lang w:bidi="fa-IR"/>
        </w:rPr>
        <w:t>آنلاین</w:t>
      </w:r>
      <w:r>
        <w:rPr>
          <w:rFonts w:cs="B Mitra" w:hint="cs"/>
          <w:sz w:val="28"/>
          <w:szCs w:val="28"/>
          <w:rtl/>
          <w:lang w:bidi="fa-IR"/>
        </w:rPr>
        <w:t xml:space="preserve"> و </w:t>
      </w:r>
      <w:r w:rsidR="002D08EB">
        <w:rPr>
          <w:rFonts w:cs="B Mitra" w:hint="cs"/>
          <w:sz w:val="28"/>
          <w:szCs w:val="28"/>
          <w:rtl/>
          <w:lang w:bidi="fa-IR"/>
        </w:rPr>
        <w:t>خواروبار</w:t>
      </w:r>
      <w:r>
        <w:rPr>
          <w:rFonts w:cs="B Mitra" w:hint="cs"/>
          <w:sz w:val="28"/>
          <w:szCs w:val="28"/>
          <w:rtl/>
          <w:lang w:bidi="fa-IR"/>
        </w:rPr>
        <w:t xml:space="preserve"> های </w:t>
      </w:r>
      <w:r w:rsidR="002F38E8">
        <w:rPr>
          <w:rFonts w:cs="B Mitra" w:hint="cs"/>
          <w:sz w:val="28"/>
          <w:szCs w:val="28"/>
          <w:rtl/>
          <w:lang w:bidi="fa-IR"/>
        </w:rPr>
        <w:t>آنلاین</w:t>
      </w:r>
      <w:r>
        <w:rPr>
          <w:rFonts w:cs="B Mitra" w:hint="cs"/>
          <w:sz w:val="28"/>
          <w:szCs w:val="28"/>
          <w:rtl/>
          <w:lang w:bidi="fa-IR"/>
        </w:rPr>
        <w:t xml:space="preserve"> تاکید داشتند. با این حال، علارغم رشد ادبیات گردش </w:t>
      </w:r>
      <w:r w:rsidR="002F38E8">
        <w:rPr>
          <w:rFonts w:cs="B Mitra" w:hint="cs"/>
          <w:sz w:val="28"/>
          <w:szCs w:val="28"/>
          <w:rtl/>
          <w:lang w:bidi="fa-IR"/>
        </w:rPr>
        <w:t>آنلاین</w:t>
      </w:r>
      <w:r>
        <w:rPr>
          <w:rFonts w:cs="B Mitra" w:hint="cs"/>
          <w:sz w:val="28"/>
          <w:szCs w:val="28"/>
          <w:rtl/>
          <w:lang w:bidi="fa-IR"/>
        </w:rPr>
        <w:t xml:space="preserve">، مطالعات کمی بر جامعیت رفتار مصرف کننده به کیفیت فروشگاه های گردش </w:t>
      </w:r>
      <w:r w:rsidR="002F38E8">
        <w:rPr>
          <w:rFonts w:cs="B Mitra" w:hint="cs"/>
          <w:sz w:val="28"/>
          <w:szCs w:val="28"/>
          <w:rtl/>
          <w:lang w:bidi="fa-IR"/>
        </w:rPr>
        <w:t>آنلاین</w:t>
      </w:r>
      <w:r>
        <w:rPr>
          <w:rFonts w:cs="B Mitra" w:hint="cs"/>
          <w:sz w:val="28"/>
          <w:szCs w:val="28"/>
          <w:rtl/>
          <w:lang w:bidi="fa-IR"/>
        </w:rPr>
        <w:t xml:space="preserve"> پرداخته</w:t>
      </w:r>
      <w:r w:rsidR="000F6219">
        <w:rPr>
          <w:rFonts w:cs="B Mitra" w:hint="cs"/>
          <w:sz w:val="28"/>
          <w:szCs w:val="28"/>
          <w:rtl/>
          <w:lang w:bidi="fa-IR"/>
        </w:rPr>
        <w:t xml:space="preserve"> </w:t>
      </w:r>
      <w:r>
        <w:rPr>
          <w:rFonts w:cs="B Mitra" w:hint="cs"/>
          <w:sz w:val="28"/>
          <w:szCs w:val="28"/>
          <w:rtl/>
          <w:lang w:bidi="fa-IR"/>
        </w:rPr>
        <w:t xml:space="preserve">اند. در این راستا، یک فروشگاه </w:t>
      </w:r>
      <w:r w:rsidR="002F38E8">
        <w:rPr>
          <w:rFonts w:cs="B Mitra" w:hint="cs"/>
          <w:sz w:val="28"/>
          <w:szCs w:val="28"/>
          <w:rtl/>
          <w:lang w:bidi="fa-IR"/>
        </w:rPr>
        <w:t>آنلاین</w:t>
      </w:r>
      <w:r>
        <w:rPr>
          <w:rFonts w:cs="B Mitra" w:hint="cs"/>
          <w:sz w:val="28"/>
          <w:szCs w:val="28"/>
          <w:rtl/>
          <w:lang w:bidi="fa-IR"/>
        </w:rPr>
        <w:t xml:space="preserve"> برای شرکت سفرهای هوایی که نام آن </w:t>
      </w:r>
      <w:r>
        <w:rPr>
          <w:rFonts w:cs="B Mitra"/>
          <w:sz w:val="28"/>
          <w:szCs w:val="28"/>
          <w:lang w:bidi="fa-IR"/>
        </w:rPr>
        <w:t>iFLY</w:t>
      </w:r>
      <w:r>
        <w:rPr>
          <w:rFonts w:cs="B Mitra" w:hint="cs"/>
          <w:sz w:val="28"/>
          <w:szCs w:val="28"/>
          <w:rtl/>
          <w:lang w:bidi="fa-IR"/>
        </w:rPr>
        <w:t xml:space="preserve"> است در محیطی تجربی بررسی شده و تلاش می شود تا فرضیات موجود</w:t>
      </w:r>
      <w:r w:rsidR="000F6219">
        <w:rPr>
          <w:rFonts w:cs="B Mitra" w:hint="cs"/>
          <w:sz w:val="28"/>
          <w:szCs w:val="28"/>
          <w:rtl/>
          <w:lang w:bidi="fa-IR"/>
        </w:rPr>
        <w:t xml:space="preserve"> </w:t>
      </w:r>
      <w:r>
        <w:rPr>
          <w:rFonts w:cs="B Mitra" w:hint="cs"/>
          <w:sz w:val="28"/>
          <w:szCs w:val="28"/>
          <w:rtl/>
          <w:lang w:bidi="fa-IR"/>
        </w:rPr>
        <w:t xml:space="preserve">روی آن آزمون شود. ما تصمیم گرفته ایم تا یک </w:t>
      </w:r>
      <w:r w:rsidR="006F354C">
        <w:rPr>
          <w:rFonts w:cs="B Mitra" w:hint="cs"/>
          <w:sz w:val="28"/>
          <w:szCs w:val="28"/>
          <w:rtl/>
          <w:lang w:bidi="fa-IR"/>
        </w:rPr>
        <w:t xml:space="preserve">تجربه آزمایشگاهی داشته باشیم تا میدانی تا بتوانیم تاثیر تجارب قبلی از جمله اثرات برند را حذف کنیم. در کنار این، سخت است تا یک فروشنده را قانع کرد تا اهداف تجربی اش را به طور واقعی ارائه دهد. </w:t>
      </w:r>
    </w:p>
    <w:p w:rsidR="006F354C" w:rsidRDefault="006F354C" w:rsidP="0030498C">
      <w:pPr>
        <w:bidi/>
        <w:rPr>
          <w:rFonts w:cs="B Mitra"/>
          <w:sz w:val="28"/>
          <w:szCs w:val="28"/>
          <w:rtl/>
          <w:lang w:bidi="fa-IR"/>
        </w:rPr>
      </w:pPr>
      <w:r>
        <w:rPr>
          <w:rFonts w:cs="B Mitra" w:hint="cs"/>
          <w:sz w:val="28"/>
          <w:szCs w:val="28"/>
          <w:rtl/>
          <w:lang w:bidi="fa-IR"/>
        </w:rPr>
        <w:t xml:space="preserve">یک فروشگاه </w:t>
      </w:r>
      <w:r w:rsidR="002F38E8">
        <w:rPr>
          <w:rFonts w:cs="B Mitra" w:hint="cs"/>
          <w:sz w:val="28"/>
          <w:szCs w:val="28"/>
          <w:rtl/>
          <w:lang w:bidi="fa-IR"/>
        </w:rPr>
        <w:t>آنلاین</w:t>
      </w:r>
      <w:r>
        <w:rPr>
          <w:rFonts w:cs="B Mitra" w:hint="cs"/>
          <w:sz w:val="28"/>
          <w:szCs w:val="28"/>
          <w:rtl/>
          <w:lang w:bidi="fa-IR"/>
        </w:rPr>
        <w:t>، طراحی شد و از دو چیدمان مطرح شده یعنی چیدمان شبکه ای و آزاد در آن استفاده شد. توس</w:t>
      </w:r>
      <w:r w:rsidR="0030498C">
        <w:rPr>
          <w:rFonts w:cs="B Mitra" w:hint="cs"/>
          <w:sz w:val="28"/>
          <w:szCs w:val="28"/>
          <w:rtl/>
          <w:lang w:bidi="fa-IR"/>
        </w:rPr>
        <w:t>ع</w:t>
      </w:r>
      <w:r>
        <w:rPr>
          <w:rFonts w:cs="B Mitra" w:hint="cs"/>
          <w:sz w:val="28"/>
          <w:szCs w:val="28"/>
          <w:rtl/>
          <w:lang w:bidi="fa-IR"/>
        </w:rPr>
        <w:t xml:space="preserve">ه این دو الگوی چیدمان مجازی بر اساس مفاهیم گوش(1994) و ورچوپلوس و همکارانش(2004) بود. مشخص می شود که مطاله فعلی از چیدمان سوم یعنی </w:t>
      </w:r>
      <w:r w:rsidR="0030498C">
        <w:rPr>
          <w:rFonts w:cs="B Mitra" w:hint="cs"/>
          <w:sz w:val="28"/>
          <w:szCs w:val="28"/>
          <w:rtl/>
          <w:lang w:bidi="fa-IR"/>
        </w:rPr>
        <w:t>مسیر</w:t>
      </w:r>
      <w:r>
        <w:rPr>
          <w:rFonts w:cs="B Mitra" w:hint="cs"/>
          <w:sz w:val="28"/>
          <w:szCs w:val="28"/>
          <w:rtl/>
          <w:lang w:bidi="fa-IR"/>
        </w:rPr>
        <w:t xml:space="preserve"> غلتش استفاده نمی کند. بر اساس اقدامات کسب و کار فعلی، شرکت های بسیار کمی در صنعت هوایی از این الگو برای فروشگاه های </w:t>
      </w:r>
      <w:r w:rsidR="002F38E8">
        <w:rPr>
          <w:rFonts w:cs="B Mitra" w:hint="cs"/>
          <w:sz w:val="28"/>
          <w:szCs w:val="28"/>
          <w:rtl/>
          <w:lang w:bidi="fa-IR"/>
        </w:rPr>
        <w:t>آنلاین</w:t>
      </w:r>
      <w:r>
        <w:rPr>
          <w:rFonts w:cs="B Mitra" w:hint="cs"/>
          <w:sz w:val="28"/>
          <w:szCs w:val="28"/>
          <w:rtl/>
          <w:lang w:bidi="fa-IR"/>
        </w:rPr>
        <w:t xml:space="preserve"> شان استفاده می کنند، در حالیکه اکثریت آنها از چیدمان شبکه ای ، آزاد و یا ترکیبی از این دو استفاده می کنند. همچنین، مطالعه ورچوپولس و همکارانش(2004) در یک </w:t>
      </w:r>
      <w:r w:rsidR="002D08EB">
        <w:rPr>
          <w:rFonts w:cs="B Mitra" w:hint="cs"/>
          <w:sz w:val="28"/>
          <w:szCs w:val="28"/>
          <w:rtl/>
          <w:lang w:bidi="fa-IR"/>
        </w:rPr>
        <w:t>خواروبار</w:t>
      </w:r>
      <w:r>
        <w:rPr>
          <w:rFonts w:cs="B Mitra" w:hint="cs"/>
          <w:sz w:val="28"/>
          <w:szCs w:val="28"/>
          <w:rtl/>
          <w:lang w:bidi="fa-IR"/>
        </w:rPr>
        <w:t xml:space="preserve"> </w:t>
      </w:r>
      <w:r w:rsidR="002F38E8">
        <w:rPr>
          <w:rFonts w:cs="B Mitra" w:hint="cs"/>
          <w:sz w:val="28"/>
          <w:szCs w:val="28"/>
          <w:rtl/>
          <w:lang w:bidi="fa-IR"/>
        </w:rPr>
        <w:t>آنلاین</w:t>
      </w:r>
      <w:r>
        <w:rPr>
          <w:rFonts w:cs="B Mitra" w:hint="cs"/>
          <w:sz w:val="28"/>
          <w:szCs w:val="28"/>
          <w:rtl/>
          <w:lang w:bidi="fa-IR"/>
        </w:rPr>
        <w:t xml:space="preserve"> ثابت کرد که چیدمان سوم مطلوبیت بسیار کمی از نظر مصرف کننده دارد. سایر متغیرها (برای مثال تصاویر محصول، طرح های رنگی، انیمیشن ، فونت ها و غیره) یکسان هستند تا اطمینان حاصل شود که چیدمان فروشگاه </w:t>
      </w:r>
      <w:r w:rsidR="002F38E8">
        <w:rPr>
          <w:rFonts w:cs="B Mitra" w:hint="cs"/>
          <w:sz w:val="28"/>
          <w:szCs w:val="28"/>
          <w:rtl/>
          <w:lang w:bidi="fa-IR"/>
        </w:rPr>
        <w:t>آنلاین</w:t>
      </w:r>
      <w:r>
        <w:rPr>
          <w:rFonts w:cs="B Mitra" w:hint="cs"/>
          <w:sz w:val="28"/>
          <w:szCs w:val="28"/>
          <w:rtl/>
          <w:lang w:bidi="fa-IR"/>
        </w:rPr>
        <w:t xml:space="preserve"> فقط یک عامل متمایز کننده است(برای مثال سایر عوامل بالقوه تاثیر گذار را حذف می کند)</w:t>
      </w:r>
    </w:p>
    <w:p w:rsidR="00A40872" w:rsidRDefault="006F354C" w:rsidP="0030498C">
      <w:pPr>
        <w:bidi/>
        <w:rPr>
          <w:rFonts w:cs="B Mitra"/>
          <w:sz w:val="28"/>
          <w:szCs w:val="28"/>
          <w:rtl/>
          <w:lang w:bidi="fa-IR"/>
        </w:rPr>
      </w:pPr>
      <w:r>
        <w:rPr>
          <w:rFonts w:cs="B Mitra" w:hint="cs"/>
          <w:sz w:val="28"/>
          <w:szCs w:val="28"/>
          <w:rtl/>
          <w:lang w:bidi="fa-IR"/>
        </w:rPr>
        <w:t>از تجربه آزمایشگاهی میان گروهی استفاده شد تا تاثیرات یادگیری حذف شود. مش</w:t>
      </w:r>
      <w:r w:rsidR="0030498C">
        <w:rPr>
          <w:rFonts w:cs="B Mitra" w:hint="cs"/>
          <w:sz w:val="28"/>
          <w:szCs w:val="28"/>
          <w:rtl/>
          <w:lang w:bidi="fa-IR"/>
        </w:rPr>
        <w:t>ا</w:t>
      </w:r>
      <w:r>
        <w:rPr>
          <w:rFonts w:cs="B Mitra" w:hint="cs"/>
          <w:sz w:val="28"/>
          <w:szCs w:val="28"/>
          <w:rtl/>
          <w:lang w:bidi="fa-IR"/>
        </w:rPr>
        <w:t xml:space="preserve">رکت کنندگان به طور تصادفی به یکی از دو فروشگاه </w:t>
      </w:r>
      <w:r w:rsidR="002F38E8">
        <w:rPr>
          <w:rFonts w:cs="B Mitra" w:hint="cs"/>
          <w:sz w:val="28"/>
          <w:szCs w:val="28"/>
          <w:rtl/>
          <w:lang w:bidi="fa-IR"/>
        </w:rPr>
        <w:t>آنلاین</w:t>
      </w:r>
      <w:r>
        <w:rPr>
          <w:rFonts w:cs="B Mitra" w:hint="cs"/>
          <w:sz w:val="28"/>
          <w:szCs w:val="28"/>
          <w:rtl/>
          <w:lang w:bidi="fa-IR"/>
        </w:rPr>
        <w:t xml:space="preserve"> در یک آزمایشگاه دانشگاهی تخصیص داده شدند. حالت آفلاین برای اطمینان از ثبات سرعت مناسب تر بود. به هر مشارکت کننده یک دفترچه آموزشی داده می شد که شامل سوالات پرسشنامه و ویزا کارت شخصی بود که به یک بانک فرضی وصل بود تا بتوانند خرید های </w:t>
      </w:r>
      <w:r w:rsidR="002F38E8">
        <w:rPr>
          <w:rFonts w:cs="B Mitra" w:hint="cs"/>
          <w:sz w:val="28"/>
          <w:szCs w:val="28"/>
          <w:rtl/>
          <w:lang w:bidi="fa-IR"/>
        </w:rPr>
        <w:t>آنلاین</w:t>
      </w:r>
      <w:r>
        <w:rPr>
          <w:rFonts w:cs="B Mitra" w:hint="cs"/>
          <w:sz w:val="28"/>
          <w:szCs w:val="28"/>
          <w:rtl/>
          <w:lang w:bidi="fa-IR"/>
        </w:rPr>
        <w:t xml:space="preserve"> شان را انجام دهند. از افراد </w:t>
      </w:r>
      <w:r w:rsidR="0030498C">
        <w:rPr>
          <w:rFonts w:cs="B Mitra" w:hint="cs"/>
          <w:sz w:val="28"/>
          <w:szCs w:val="28"/>
          <w:rtl/>
          <w:lang w:bidi="fa-IR"/>
        </w:rPr>
        <w:t>خواسته</w:t>
      </w:r>
      <w:r>
        <w:rPr>
          <w:rFonts w:cs="B Mitra" w:hint="cs"/>
          <w:sz w:val="28"/>
          <w:szCs w:val="28"/>
          <w:rtl/>
          <w:lang w:bidi="fa-IR"/>
        </w:rPr>
        <w:t xml:space="preserve"> می شد تا </w:t>
      </w:r>
      <w:r w:rsidR="00A40872">
        <w:rPr>
          <w:rFonts w:cs="B Mitra" w:hint="cs"/>
          <w:sz w:val="28"/>
          <w:szCs w:val="28"/>
          <w:rtl/>
          <w:lang w:bidi="fa-IR"/>
        </w:rPr>
        <w:t xml:space="preserve">با 300 یورو یی که </w:t>
      </w:r>
      <w:r w:rsidR="00A40872">
        <w:rPr>
          <w:rFonts w:cs="B Mitra" w:hint="cs"/>
          <w:sz w:val="28"/>
          <w:szCs w:val="28"/>
          <w:rtl/>
          <w:lang w:bidi="fa-IR"/>
        </w:rPr>
        <w:lastRenderedPageBreak/>
        <w:t xml:space="preserve">دارند بلیط هواپیما از فروشگاه مورد نظر بخرند. به مشارکت کنندگان آموزش داده شد تا در بین فروشگاه </w:t>
      </w:r>
      <w:r w:rsidR="002F38E8">
        <w:rPr>
          <w:rFonts w:cs="B Mitra" w:hint="cs"/>
          <w:sz w:val="28"/>
          <w:szCs w:val="28"/>
          <w:rtl/>
          <w:lang w:bidi="fa-IR"/>
        </w:rPr>
        <w:t>آنلاین</w:t>
      </w:r>
      <w:r w:rsidR="00A40872">
        <w:rPr>
          <w:rFonts w:cs="B Mitra" w:hint="cs"/>
          <w:sz w:val="28"/>
          <w:szCs w:val="28"/>
          <w:rtl/>
          <w:lang w:bidi="fa-IR"/>
        </w:rPr>
        <w:t xml:space="preserve"> تا جایی که مورد نیاز است بگردند. پس از تکمیل گردش خریدشان، سوالات پرسیده می شود. جایزه ای به عنوان مشوق برای مشارکت کنندگان در نظر گرفته شده بود. مجموع 241 دانش آموز از یک دانشکده کسب وکار به طور تصادفی برای شرکت در این ت</w:t>
      </w:r>
      <w:r w:rsidR="0030498C">
        <w:rPr>
          <w:rFonts w:cs="B Mitra" w:hint="cs"/>
          <w:sz w:val="28"/>
          <w:szCs w:val="28"/>
          <w:rtl/>
          <w:lang w:bidi="fa-IR"/>
        </w:rPr>
        <w:t>جربه آزمایشگاهی انتخاب شدند.</w:t>
      </w:r>
      <w:r w:rsidR="00A40872">
        <w:rPr>
          <w:rFonts w:cs="B Mitra" w:hint="cs"/>
          <w:sz w:val="28"/>
          <w:szCs w:val="28"/>
          <w:rtl/>
          <w:lang w:bidi="fa-IR"/>
        </w:rPr>
        <w:t xml:space="preserve"> 49 درصد فروشگاه </w:t>
      </w:r>
      <w:r w:rsidR="002F38E8">
        <w:rPr>
          <w:rFonts w:cs="B Mitra" w:hint="cs"/>
          <w:sz w:val="28"/>
          <w:szCs w:val="28"/>
          <w:rtl/>
          <w:lang w:bidi="fa-IR"/>
        </w:rPr>
        <w:t>آنلاین</w:t>
      </w:r>
      <w:r w:rsidR="00A40872">
        <w:rPr>
          <w:rFonts w:cs="B Mitra" w:hint="cs"/>
          <w:sz w:val="28"/>
          <w:szCs w:val="28"/>
          <w:rtl/>
          <w:lang w:bidi="fa-IR"/>
        </w:rPr>
        <w:t xml:space="preserve"> با الگوی شبکه ای و 51 درصد فروشگاه </w:t>
      </w:r>
      <w:r w:rsidR="002F38E8">
        <w:rPr>
          <w:rFonts w:cs="B Mitra" w:hint="cs"/>
          <w:sz w:val="28"/>
          <w:szCs w:val="28"/>
          <w:rtl/>
          <w:lang w:bidi="fa-IR"/>
        </w:rPr>
        <w:t>آنلاین</w:t>
      </w:r>
      <w:r w:rsidR="00A40872">
        <w:rPr>
          <w:rFonts w:cs="B Mitra" w:hint="cs"/>
          <w:sz w:val="28"/>
          <w:szCs w:val="28"/>
          <w:rtl/>
          <w:lang w:bidi="fa-IR"/>
        </w:rPr>
        <w:t xml:space="preserve"> با چیدمان آزاد را</w:t>
      </w:r>
      <w:r w:rsidR="0030498C" w:rsidRPr="0030498C">
        <w:rPr>
          <w:rFonts w:cs="B Mitra" w:hint="cs"/>
          <w:sz w:val="28"/>
          <w:szCs w:val="28"/>
          <w:rtl/>
          <w:lang w:bidi="fa-IR"/>
        </w:rPr>
        <w:t xml:space="preserve"> </w:t>
      </w:r>
      <w:r w:rsidR="0030498C">
        <w:rPr>
          <w:rFonts w:cs="B Mitra" w:hint="cs"/>
          <w:sz w:val="28"/>
          <w:szCs w:val="28"/>
          <w:rtl/>
          <w:lang w:bidi="fa-IR"/>
        </w:rPr>
        <w:t>در دست داشتند</w:t>
      </w:r>
      <w:r w:rsidR="00A40872">
        <w:rPr>
          <w:rFonts w:cs="B Mitra" w:hint="cs"/>
          <w:sz w:val="28"/>
          <w:szCs w:val="28"/>
          <w:rtl/>
          <w:lang w:bidi="fa-IR"/>
        </w:rPr>
        <w:t xml:space="preserve">. از بین شرکت کنندگان </w:t>
      </w:r>
      <w:r w:rsidR="00AF7B30">
        <w:rPr>
          <w:rFonts w:cs="B Mitra" w:hint="cs"/>
          <w:sz w:val="28"/>
          <w:szCs w:val="28"/>
          <w:rtl/>
          <w:lang w:bidi="fa-IR"/>
        </w:rPr>
        <w:t>50.6درصد مرد ب</w:t>
      </w:r>
      <w:r w:rsidR="0030498C">
        <w:rPr>
          <w:rFonts w:cs="B Mitra" w:hint="cs"/>
          <w:sz w:val="28"/>
          <w:szCs w:val="28"/>
          <w:rtl/>
          <w:lang w:bidi="fa-IR"/>
        </w:rPr>
        <w:t>وده و 49.4 درصد زن بودند. اکثریت</w:t>
      </w:r>
      <w:r w:rsidR="00AF7B30">
        <w:rPr>
          <w:rFonts w:cs="B Mitra" w:hint="cs"/>
          <w:sz w:val="28"/>
          <w:szCs w:val="28"/>
          <w:rtl/>
          <w:lang w:bidi="fa-IR"/>
        </w:rPr>
        <w:t xml:space="preserve"> افراد نمونه با 54.8 درصد، بین 21 تا 24 سال سن داشتند و 30.3 درصد 18-20 سال سن داشتند، 13.7 درصد نیز بین 25-29 سال سن داشتند و فقط 12 درصد بالاتر از 29سال بودند. دانشجویان هم در مقطع کارشناسی 51.5 درصد و هم در مقطع ارشد 49.2 درصد بودند. </w:t>
      </w:r>
    </w:p>
    <w:p w:rsidR="00AF7B30" w:rsidRDefault="00AF7B30" w:rsidP="00AF7B30">
      <w:pPr>
        <w:bidi/>
        <w:rPr>
          <w:rFonts w:cs="B Mitra"/>
          <w:sz w:val="28"/>
          <w:szCs w:val="28"/>
          <w:rtl/>
          <w:lang w:bidi="fa-IR"/>
        </w:rPr>
      </w:pPr>
      <w:r>
        <w:rPr>
          <w:rFonts w:cs="B Mitra" w:hint="cs"/>
          <w:sz w:val="28"/>
          <w:szCs w:val="28"/>
          <w:rtl/>
          <w:lang w:bidi="fa-IR"/>
        </w:rPr>
        <w:t xml:space="preserve">5. نتایج </w:t>
      </w:r>
    </w:p>
    <w:p w:rsidR="00AF7B30" w:rsidRDefault="00AF7B30" w:rsidP="0030498C">
      <w:pPr>
        <w:bidi/>
        <w:rPr>
          <w:rFonts w:cs="B Mitra"/>
          <w:sz w:val="28"/>
          <w:szCs w:val="28"/>
          <w:rtl/>
          <w:lang w:bidi="fa-IR"/>
        </w:rPr>
      </w:pPr>
      <w:r>
        <w:rPr>
          <w:rFonts w:cs="B Mitra" w:hint="cs"/>
          <w:sz w:val="28"/>
          <w:szCs w:val="28"/>
          <w:rtl/>
          <w:lang w:bidi="fa-IR"/>
        </w:rPr>
        <w:t>5.1. ارزیابی قالبیت اطمینان و اعتب</w:t>
      </w:r>
      <w:r w:rsidR="0030498C">
        <w:rPr>
          <w:rFonts w:cs="B Mitra" w:hint="cs"/>
          <w:sz w:val="28"/>
          <w:szCs w:val="28"/>
          <w:rtl/>
          <w:lang w:bidi="fa-IR"/>
        </w:rPr>
        <w:t>ا</w:t>
      </w:r>
      <w:r>
        <w:rPr>
          <w:rFonts w:cs="B Mitra" w:hint="cs"/>
          <w:sz w:val="28"/>
          <w:szCs w:val="28"/>
          <w:rtl/>
          <w:lang w:bidi="fa-IR"/>
        </w:rPr>
        <w:t>ر</w:t>
      </w:r>
    </w:p>
    <w:p w:rsidR="00AF7B30" w:rsidRDefault="00AF7B30" w:rsidP="00AF7B30">
      <w:pPr>
        <w:bidi/>
        <w:rPr>
          <w:rFonts w:cs="B Mitra"/>
          <w:sz w:val="28"/>
          <w:szCs w:val="28"/>
          <w:rtl/>
          <w:lang w:bidi="fa-IR"/>
        </w:rPr>
      </w:pPr>
      <w:r>
        <w:rPr>
          <w:rFonts w:cs="B Mitra" w:hint="cs"/>
          <w:sz w:val="28"/>
          <w:szCs w:val="28"/>
          <w:rtl/>
          <w:lang w:bidi="fa-IR"/>
        </w:rPr>
        <w:t xml:space="preserve">مدل اندازه گیری مرور شد تا روایی و پایایی ساختار محاسبه شود. در کل مدل اندازه گیری در سطح داده های جمع آوری شده رضایت بخش بود. </w:t>
      </w:r>
      <w:r>
        <w:rPr>
          <w:rFonts w:cs="B Mitra" w:hint="cs"/>
          <w:noProof/>
          <w:sz w:val="28"/>
          <w:szCs w:val="28"/>
          <w:lang w:bidi="fa-IR"/>
        </w:rPr>
        <w:drawing>
          <wp:inline distT="0" distB="0" distL="0" distR="0">
            <wp:extent cx="4578829" cy="16698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580859" cy="167061"/>
                    </a:xfrm>
                    <a:prstGeom prst="rect">
                      <a:avLst/>
                    </a:prstGeom>
                    <a:noFill/>
                    <a:ln w="9525">
                      <a:noFill/>
                      <a:miter lim="800000"/>
                      <a:headEnd/>
                      <a:tailEnd/>
                    </a:ln>
                  </pic:spPr>
                </pic:pic>
              </a:graphicData>
            </a:graphic>
          </wp:inline>
        </w:drawing>
      </w:r>
      <w:r w:rsidRPr="00AF7B30">
        <w:rPr>
          <w:rFonts w:cs="B Mitra" w:hint="cs"/>
          <w:sz w:val="28"/>
          <w:szCs w:val="28"/>
          <w:lang w:bidi="fa-IR"/>
        </w:rPr>
        <w:t xml:space="preserve"> </w:t>
      </w:r>
      <w:r>
        <w:rPr>
          <w:rFonts w:cs="B Mitra" w:hint="cs"/>
          <w:noProof/>
          <w:sz w:val="28"/>
          <w:szCs w:val="28"/>
          <w:lang w:bidi="fa-IR"/>
        </w:rPr>
        <w:drawing>
          <wp:inline distT="0" distB="0" distL="0" distR="0">
            <wp:extent cx="998867" cy="1597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001370" cy="160180"/>
                    </a:xfrm>
                    <a:prstGeom prst="rect">
                      <a:avLst/>
                    </a:prstGeom>
                    <a:noFill/>
                    <a:ln w="9525">
                      <a:noFill/>
                      <a:miter lim="800000"/>
                      <a:headEnd/>
                      <a:tailEnd/>
                    </a:ln>
                  </pic:spPr>
                </pic:pic>
              </a:graphicData>
            </a:graphic>
          </wp:inline>
        </w:drawing>
      </w:r>
      <w:r>
        <w:rPr>
          <w:rFonts w:cs="B Mitra" w:hint="cs"/>
          <w:sz w:val="28"/>
          <w:szCs w:val="28"/>
          <w:rtl/>
          <w:lang w:bidi="fa-IR"/>
        </w:rPr>
        <w:t xml:space="preserve"> . قابلیت اطمینان ساختار از طریق آلفای کرونباخ(کرونباخ 1951، نانلی 1978) و قابلیت اطمینان ترکیبی (باگوزی و یی 1988 ، فونل و لاکر 1981)محاسبه شد برای بهبود قابلیت اطمینان، آیتم ها جایی حذف می شوند که نیاز به اصلاح مقیاس باشد. آلفای کرونباخ نانلی (1978)برای همه شاخص ها بالای 0.7 بود. همانطور</w:t>
      </w:r>
      <w:r w:rsidR="0030498C">
        <w:rPr>
          <w:rFonts w:cs="B Mitra" w:hint="cs"/>
          <w:sz w:val="28"/>
          <w:szCs w:val="28"/>
          <w:rtl/>
          <w:lang w:bidi="fa-IR"/>
        </w:rPr>
        <w:t xml:space="preserve"> که در جدول 1 نشان داده شده است،</w:t>
      </w:r>
      <w:r>
        <w:rPr>
          <w:rFonts w:cs="B Mitra" w:hint="cs"/>
          <w:sz w:val="28"/>
          <w:szCs w:val="28"/>
          <w:rtl/>
          <w:lang w:bidi="fa-IR"/>
        </w:rPr>
        <w:t xml:space="preserve"> ضریب همبستگی ریو برای ثبات درونی بالای آستانه 0.6 بود. </w:t>
      </w:r>
    </w:p>
    <w:p w:rsidR="00AF7B30" w:rsidRDefault="00E7258A" w:rsidP="00AF7B30">
      <w:pPr>
        <w:rPr>
          <w:rFonts w:cs="B Mitra"/>
          <w:sz w:val="28"/>
          <w:szCs w:val="28"/>
          <w:rtl/>
          <w:lang w:bidi="fa-IR"/>
        </w:rPr>
      </w:pPr>
      <w:r>
        <w:rPr>
          <w:rFonts w:cs="B Mitra"/>
          <w:noProof/>
          <w:sz w:val="28"/>
          <w:szCs w:val="28"/>
          <w:rtl/>
        </w:rPr>
        <w:pict>
          <v:shape id="_x0000_s1073" type="#_x0000_t202" style="position:absolute;margin-left:2.45pt;margin-top:120.25pt;width:478.45pt;height:23.1pt;z-index:251704320;mso-width-relative:margin;mso-height-relative:margin" stroked="f">
            <v:textbox style="mso-next-textbox:#_x0000_s1073">
              <w:txbxContent>
                <w:p w:rsidR="00F76F68" w:rsidRDefault="00F76F68" w:rsidP="00F76F68">
                  <w:pPr>
                    <w:bidi/>
                    <w:jc w:val="center"/>
                    <w:rPr>
                      <w:rFonts w:cs="B Mitra"/>
                      <w:rtl/>
                      <w:lang w:bidi="fa-IR"/>
                    </w:rPr>
                  </w:pPr>
                  <w:r>
                    <w:rPr>
                      <w:rFonts w:cs="B Mitra" w:hint="cs"/>
                      <w:rtl/>
                      <w:lang w:bidi="fa-IR"/>
                    </w:rPr>
                    <w:t xml:space="preserve">نکته: آلفای کرونباخ. </w:t>
                  </w:r>
                  <w:r>
                    <w:rPr>
                      <w:rFonts w:cs="B Mitra"/>
                      <w:lang w:bidi="fa-IR"/>
                    </w:rPr>
                    <w:t>AVE</w:t>
                  </w:r>
                  <w:r>
                    <w:rPr>
                      <w:rFonts w:cs="B Mitra" w:hint="cs"/>
                      <w:rtl/>
                      <w:lang w:bidi="fa-IR"/>
                    </w:rPr>
                    <w:t xml:space="preserve"> میانگین واریانس بدست آمده. * معنی داری آماری در سطح 0.01 ** معنی داری آماری در سطح 0.05</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72" type="#_x0000_t202" style="position:absolute;margin-left:12.85pt;margin-top:97.15pt;width:101.95pt;height:23.1pt;z-index:251703296;mso-width-relative:margin;mso-height-relative:margin" stroked="f">
            <v:textbox style="mso-next-textbox:#_x0000_s1072">
              <w:txbxContent>
                <w:p w:rsidR="00F76F68" w:rsidRDefault="00F76F68" w:rsidP="00F76F68">
                  <w:pPr>
                    <w:bidi/>
                    <w:jc w:val="center"/>
                    <w:rPr>
                      <w:rFonts w:cs="B Mitra"/>
                      <w:rtl/>
                      <w:lang w:bidi="fa-IR"/>
                    </w:rPr>
                  </w:pPr>
                  <w:r>
                    <w:rPr>
                      <w:rFonts w:cs="B Mitra" w:hint="cs"/>
                      <w:rtl/>
                      <w:lang w:bidi="fa-IR"/>
                    </w:rPr>
                    <w:t>اعتماد</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71" type="#_x0000_t202" style="position:absolute;margin-left:18.75pt;margin-top:81.5pt;width:101.95pt;height:23.1pt;z-index:251702272;mso-width-relative:margin;mso-height-relative:margin" stroked="f">
            <v:textbox style="mso-next-textbox:#_x0000_s1071">
              <w:txbxContent>
                <w:p w:rsidR="00F76F68" w:rsidRDefault="00F76F68" w:rsidP="00F76F68">
                  <w:pPr>
                    <w:bidi/>
                    <w:jc w:val="center"/>
                    <w:rPr>
                      <w:rFonts w:cs="B Mitra"/>
                      <w:rtl/>
                      <w:lang w:bidi="fa-IR"/>
                    </w:rPr>
                  </w:pPr>
                  <w:r>
                    <w:rPr>
                      <w:rFonts w:cs="B Mitra" w:hint="cs"/>
                      <w:rtl/>
                      <w:lang w:bidi="fa-IR"/>
                    </w:rPr>
                    <w:t>رضایت</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70" type="#_x0000_t202" style="position:absolute;margin-left:18.75pt;margin-top:67.9pt;width:101.95pt;height:17.65pt;z-index:251701248;mso-width-relative:margin;mso-height-relative:margin" stroked="f">
            <v:textbox style="mso-next-textbox:#_x0000_s1070">
              <w:txbxContent>
                <w:p w:rsidR="00F76F68" w:rsidRDefault="00F76F68" w:rsidP="00F76F68">
                  <w:pPr>
                    <w:bidi/>
                    <w:jc w:val="center"/>
                    <w:rPr>
                      <w:rFonts w:cs="B Mitra"/>
                      <w:rtl/>
                      <w:lang w:bidi="fa-IR"/>
                    </w:rPr>
                  </w:pPr>
                  <w:r>
                    <w:rPr>
                      <w:rFonts w:cs="B Mitra" w:hint="cs"/>
                      <w:rtl/>
                      <w:lang w:bidi="fa-IR"/>
                    </w:rPr>
                    <w:t>نگرش</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69" type="#_x0000_t202" style="position:absolute;margin-left:24.85pt;margin-top:53.65pt;width:101.95pt;height:23.1pt;z-index:251700224;mso-width-relative:margin;mso-height-relative:margin" stroked="f">
            <v:textbox style="mso-next-textbox:#_x0000_s1069">
              <w:txbxContent>
                <w:p w:rsidR="00F76F68" w:rsidRDefault="00F76F68" w:rsidP="00F76F68">
                  <w:pPr>
                    <w:bidi/>
                    <w:jc w:val="center"/>
                    <w:rPr>
                      <w:rFonts w:cs="B Mitra"/>
                      <w:rtl/>
                      <w:lang w:bidi="fa-IR"/>
                    </w:rPr>
                  </w:pPr>
                  <w:r>
                    <w:rPr>
                      <w:rFonts w:cs="B Mitra" w:hint="cs"/>
                      <w:rtl/>
                      <w:lang w:bidi="fa-IR"/>
                    </w:rPr>
                    <w:t xml:space="preserve">لذت بردن </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68" type="#_x0000_t202" style="position:absolute;margin-left:28.55pt;margin-top:36pt;width:128.8pt;height:23.1pt;z-index:251699200;mso-width-relative:margin;mso-height-relative:margin" stroked="f">
            <v:textbox style="mso-next-textbox:#_x0000_s1068">
              <w:txbxContent>
                <w:p w:rsidR="00F76F68" w:rsidRDefault="00F76F68" w:rsidP="00F76F68">
                  <w:pPr>
                    <w:bidi/>
                    <w:jc w:val="center"/>
                    <w:rPr>
                      <w:rFonts w:cs="B Mitra"/>
                      <w:rtl/>
                      <w:lang w:bidi="fa-IR"/>
                    </w:rPr>
                  </w:pPr>
                  <w:r>
                    <w:rPr>
                      <w:rFonts w:cs="B Mitra" w:hint="cs"/>
                      <w:rtl/>
                      <w:lang w:bidi="fa-IR"/>
                    </w:rPr>
                    <w:t>سهولت استفاده از این چیدمان</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67" type="#_x0000_t202" style="position:absolute;margin-left:327.15pt;margin-top:6.55pt;width:101.95pt;height:23.1pt;z-index:251698176;mso-width-relative:margin;mso-height-relative:margin" stroked="f">
            <v:textbox style="mso-next-textbox:#_x0000_s1067">
              <w:txbxContent>
                <w:p w:rsidR="00F76F68" w:rsidRDefault="00F76F68" w:rsidP="00F76F68">
                  <w:pPr>
                    <w:bidi/>
                    <w:jc w:val="center"/>
                    <w:rPr>
                      <w:rFonts w:cs="B Mitra"/>
                      <w:rtl/>
                      <w:lang w:bidi="fa-IR"/>
                    </w:rPr>
                  </w:pPr>
                  <w:r>
                    <w:rPr>
                      <w:rFonts w:cs="B Mitra" w:hint="cs"/>
                      <w:rtl/>
                      <w:lang w:bidi="fa-IR"/>
                    </w:rPr>
                    <w:t>ماتریس همبستگی</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66" type="#_x0000_t202" style="position:absolute;margin-left:144.4pt;margin-top:17.65pt;width:101.95pt;height:23.1pt;z-index:251697152;mso-width-relative:margin;mso-height-relative:margin" stroked="f">
            <v:textbox style="mso-next-textbox:#_x0000_s1066">
              <w:txbxContent>
                <w:p w:rsidR="00F76F68" w:rsidRDefault="00F76F68" w:rsidP="00F76F68">
                  <w:pPr>
                    <w:bidi/>
                    <w:jc w:val="center"/>
                    <w:rPr>
                      <w:rFonts w:cs="B Mitra"/>
                      <w:rtl/>
                      <w:lang w:bidi="fa-IR"/>
                    </w:rPr>
                  </w:pPr>
                  <w:r>
                    <w:rPr>
                      <w:rFonts w:cs="B Mitra" w:hint="cs"/>
                      <w:rtl/>
                      <w:lang w:bidi="fa-IR"/>
                    </w:rPr>
                    <w:t>قابلیت اطمینان ترکیبی</w:t>
                  </w:r>
                </w:p>
                <w:p w:rsidR="00F76F68" w:rsidRPr="004600BB" w:rsidRDefault="00F76F68" w:rsidP="00F76F68">
                  <w:pPr>
                    <w:bidi/>
                    <w:jc w:val="center"/>
                    <w:rPr>
                      <w:rFonts w:cs="B Mitra"/>
                      <w:lang w:bidi="fa-IR"/>
                    </w:rPr>
                  </w:pPr>
                </w:p>
              </w:txbxContent>
            </v:textbox>
          </v:shape>
        </w:pict>
      </w:r>
      <w:r>
        <w:rPr>
          <w:rFonts w:cs="B Mitra"/>
          <w:noProof/>
          <w:sz w:val="28"/>
          <w:szCs w:val="28"/>
          <w:rtl/>
        </w:rPr>
        <w:pict>
          <v:shape id="_x0000_s1063" type="#_x0000_t202" style="position:absolute;margin-left:12.85pt;margin-top:17.65pt;width:101.95pt;height:23.1pt;z-index:251696128;mso-width-relative:margin;mso-height-relative:margin" stroked="f">
            <v:textbox style="mso-next-textbox:#_x0000_s1063">
              <w:txbxContent>
                <w:p w:rsidR="00F76F68" w:rsidRDefault="00F76F68" w:rsidP="00F76F68">
                  <w:pPr>
                    <w:bidi/>
                    <w:jc w:val="center"/>
                    <w:rPr>
                      <w:rFonts w:cs="B Mitra"/>
                      <w:rtl/>
                      <w:lang w:bidi="fa-IR"/>
                    </w:rPr>
                  </w:pPr>
                  <w:r>
                    <w:rPr>
                      <w:rFonts w:cs="B Mitra" w:hint="cs"/>
                      <w:rtl/>
                      <w:lang w:bidi="fa-IR"/>
                    </w:rPr>
                    <w:t>ساختار</w:t>
                  </w:r>
                </w:p>
                <w:p w:rsidR="00F76F68" w:rsidRPr="004600BB" w:rsidRDefault="00F76F68" w:rsidP="00F76F68">
                  <w:pPr>
                    <w:bidi/>
                    <w:jc w:val="center"/>
                    <w:rPr>
                      <w:rFonts w:cs="B Mitra"/>
                      <w:lang w:bidi="fa-IR"/>
                    </w:rPr>
                  </w:pPr>
                </w:p>
              </w:txbxContent>
            </v:textbox>
          </v:shape>
        </w:pict>
      </w:r>
      <w:r w:rsidR="00AF7B30">
        <w:rPr>
          <w:rFonts w:cs="B Mitra" w:hint="cs"/>
          <w:noProof/>
          <w:sz w:val="28"/>
          <w:szCs w:val="28"/>
          <w:lang w:bidi="fa-IR"/>
        </w:rPr>
        <w:drawing>
          <wp:inline distT="0" distB="0" distL="0" distR="0">
            <wp:extent cx="5943600" cy="184886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3600" cy="1848868"/>
                    </a:xfrm>
                    <a:prstGeom prst="rect">
                      <a:avLst/>
                    </a:prstGeom>
                    <a:noFill/>
                    <a:ln w="9525">
                      <a:noFill/>
                      <a:miter lim="800000"/>
                      <a:headEnd/>
                      <a:tailEnd/>
                    </a:ln>
                  </pic:spPr>
                </pic:pic>
              </a:graphicData>
            </a:graphic>
          </wp:inline>
        </w:drawing>
      </w:r>
    </w:p>
    <w:p w:rsidR="00AF7B30" w:rsidRDefault="00AF7B30" w:rsidP="00F76F68">
      <w:pPr>
        <w:bidi/>
        <w:rPr>
          <w:rFonts w:cs="B Mitra"/>
          <w:sz w:val="28"/>
          <w:szCs w:val="28"/>
          <w:rtl/>
          <w:lang w:bidi="fa-IR"/>
        </w:rPr>
      </w:pPr>
      <w:r>
        <w:rPr>
          <w:rFonts w:cs="B Mitra" w:hint="cs"/>
          <w:sz w:val="28"/>
          <w:szCs w:val="28"/>
          <w:rtl/>
          <w:lang w:bidi="fa-IR"/>
        </w:rPr>
        <w:t>جدول 1. ارزیابی قابلیت اطمینان و اعتبار</w:t>
      </w:r>
    </w:p>
    <w:p w:rsidR="00AF7B30" w:rsidRPr="00EA27E8" w:rsidRDefault="00AF7B30" w:rsidP="00AF7B30">
      <w:pPr>
        <w:rPr>
          <w:rFonts w:cs="B Mitra"/>
          <w:sz w:val="28"/>
          <w:szCs w:val="28"/>
          <w:rtl/>
          <w:lang w:bidi="fa-IR"/>
        </w:rPr>
      </w:pPr>
    </w:p>
    <w:p w:rsidR="00EA27E8" w:rsidRPr="00EA27E8" w:rsidRDefault="00EA27E8" w:rsidP="00EA27E8">
      <w:pPr>
        <w:bidi/>
        <w:rPr>
          <w:rFonts w:cs="B Mitra"/>
          <w:sz w:val="28"/>
          <w:szCs w:val="28"/>
          <w:rtl/>
          <w:lang w:bidi="fa-IR"/>
        </w:rPr>
      </w:pPr>
    </w:p>
    <w:p w:rsidR="00CC01AA" w:rsidRDefault="00007BD3" w:rsidP="00CC01AA">
      <w:pPr>
        <w:bidi/>
        <w:rPr>
          <w:rFonts w:cs="B Mitra"/>
          <w:sz w:val="28"/>
          <w:szCs w:val="28"/>
          <w:rtl/>
          <w:lang w:bidi="fa-IR"/>
        </w:rPr>
      </w:pPr>
      <w:r>
        <w:rPr>
          <w:rFonts w:cs="B Mitra" w:hint="cs"/>
          <w:sz w:val="28"/>
          <w:szCs w:val="28"/>
          <w:rtl/>
          <w:lang w:bidi="fa-IR"/>
        </w:rPr>
        <w:lastRenderedPageBreak/>
        <w:t>میانگین واریانس بدست آمده</w:t>
      </w:r>
      <w:r>
        <w:rPr>
          <w:rFonts w:cs="B Mitra"/>
          <w:sz w:val="28"/>
          <w:szCs w:val="28"/>
          <w:lang w:bidi="fa-IR"/>
        </w:rPr>
        <w:t>AVE</w:t>
      </w:r>
      <w:r>
        <w:rPr>
          <w:rFonts w:cs="B Mitra" w:hint="cs"/>
          <w:sz w:val="28"/>
          <w:szCs w:val="28"/>
          <w:rtl/>
          <w:lang w:bidi="fa-IR"/>
        </w:rPr>
        <w:t xml:space="preserve">، نیز برای ارزیابی اعتبار همگرایی بدست آمده است. </w:t>
      </w:r>
      <w:r>
        <w:rPr>
          <w:rFonts w:cs="B Mitra"/>
          <w:sz w:val="28"/>
          <w:szCs w:val="28"/>
          <w:lang w:bidi="fa-IR"/>
        </w:rPr>
        <w:t xml:space="preserve">AVE </w:t>
      </w:r>
      <w:r>
        <w:rPr>
          <w:rFonts w:cs="B Mitra" w:hint="cs"/>
          <w:sz w:val="28"/>
          <w:szCs w:val="28"/>
          <w:rtl/>
          <w:lang w:bidi="fa-IR"/>
        </w:rPr>
        <w:t xml:space="preserve"> برای هر ساختار ب</w:t>
      </w:r>
      <w:r w:rsidR="0030498C">
        <w:rPr>
          <w:rFonts w:cs="B Mitra" w:hint="cs"/>
          <w:sz w:val="28"/>
          <w:szCs w:val="28"/>
          <w:rtl/>
          <w:lang w:bidi="fa-IR"/>
        </w:rPr>
        <w:t>یشتر از واریانس بدست آمده از انج</w:t>
      </w:r>
      <w:r>
        <w:rPr>
          <w:rFonts w:cs="B Mitra" w:hint="cs"/>
          <w:sz w:val="28"/>
          <w:szCs w:val="28"/>
          <w:rtl/>
          <w:lang w:bidi="fa-IR"/>
        </w:rPr>
        <w:t xml:space="preserve">راف اندازه گیری است، بنابراین اعتبار همگرایی مشخص می شود. </w:t>
      </w:r>
    </w:p>
    <w:p w:rsidR="00007BD3" w:rsidRDefault="00007BD3" w:rsidP="0030498C">
      <w:pPr>
        <w:bidi/>
        <w:rPr>
          <w:rFonts w:cs="B Mitra"/>
          <w:sz w:val="28"/>
          <w:szCs w:val="28"/>
          <w:rtl/>
          <w:lang w:bidi="fa-IR"/>
        </w:rPr>
      </w:pPr>
      <w:r>
        <w:rPr>
          <w:rFonts w:cs="B Mitra" w:hint="cs"/>
          <w:sz w:val="28"/>
          <w:szCs w:val="28"/>
          <w:rtl/>
          <w:lang w:bidi="fa-IR"/>
        </w:rPr>
        <w:t xml:space="preserve">در نهایت، اعتبار تمایز نیز بر اساس مطالعات فونرل و لاکر (1981) بدست آمد . </w:t>
      </w:r>
      <w:r>
        <w:rPr>
          <w:rFonts w:cs="B Mitra"/>
          <w:sz w:val="28"/>
          <w:szCs w:val="28"/>
          <w:lang w:bidi="fa-IR"/>
        </w:rPr>
        <w:t>AVE</w:t>
      </w:r>
      <w:r>
        <w:rPr>
          <w:rFonts w:cs="B Mitra" w:hint="cs"/>
          <w:sz w:val="28"/>
          <w:szCs w:val="28"/>
          <w:rtl/>
          <w:lang w:bidi="fa-IR"/>
        </w:rPr>
        <w:t xml:space="preserve"> هر ساختار از ارزش دقیق مجذور مربعات هر ساختار بیشتر </w:t>
      </w:r>
      <w:r w:rsidR="0030498C">
        <w:rPr>
          <w:rFonts w:cs="B Mitra" w:hint="cs"/>
          <w:sz w:val="28"/>
          <w:szCs w:val="28"/>
          <w:rtl/>
          <w:lang w:bidi="fa-IR"/>
        </w:rPr>
        <w:t>بود. بنابراین نتای</w:t>
      </w:r>
      <w:r>
        <w:rPr>
          <w:rFonts w:cs="B Mitra" w:hint="cs"/>
          <w:sz w:val="28"/>
          <w:szCs w:val="28"/>
          <w:rtl/>
          <w:lang w:bidi="fa-IR"/>
        </w:rPr>
        <w:t>ج نشان دهنده اعتبار همگرایی و تمایز است</w:t>
      </w:r>
      <w:r w:rsidR="0030498C">
        <w:rPr>
          <w:rFonts w:cs="B Mitra" w:hint="cs"/>
          <w:sz w:val="28"/>
          <w:szCs w:val="28"/>
          <w:rtl/>
          <w:lang w:bidi="fa-IR"/>
        </w:rPr>
        <w:t xml:space="preserve"> .</w:t>
      </w:r>
      <w:r>
        <w:rPr>
          <w:rFonts w:cs="B Mitra" w:hint="cs"/>
          <w:sz w:val="28"/>
          <w:szCs w:val="28"/>
          <w:rtl/>
          <w:lang w:bidi="fa-IR"/>
        </w:rPr>
        <w:t xml:space="preserve"> جدول 1 این آمار ها را به طور خلاصه نشان می دهد</w:t>
      </w:r>
    </w:p>
    <w:p w:rsidR="00007BD3" w:rsidRDefault="00007BD3" w:rsidP="00007BD3">
      <w:pPr>
        <w:bidi/>
        <w:rPr>
          <w:rFonts w:cs="B Mitra"/>
          <w:sz w:val="28"/>
          <w:szCs w:val="28"/>
          <w:rtl/>
          <w:lang w:bidi="fa-IR"/>
        </w:rPr>
      </w:pPr>
      <w:r>
        <w:rPr>
          <w:rFonts w:cs="B Mitra" w:hint="cs"/>
          <w:sz w:val="28"/>
          <w:szCs w:val="28"/>
          <w:rtl/>
          <w:lang w:bidi="fa-IR"/>
        </w:rPr>
        <w:t xml:space="preserve">5.2. آزمون مدل </w:t>
      </w:r>
    </w:p>
    <w:p w:rsidR="00007BD3" w:rsidRDefault="00007BD3" w:rsidP="00007BD3">
      <w:pPr>
        <w:bidi/>
        <w:rPr>
          <w:rFonts w:cs="B Mitra"/>
          <w:sz w:val="28"/>
          <w:szCs w:val="28"/>
          <w:rtl/>
          <w:lang w:bidi="fa-IR"/>
        </w:rPr>
      </w:pPr>
      <w:r>
        <w:rPr>
          <w:rFonts w:cs="B Mitra" w:hint="cs"/>
          <w:sz w:val="28"/>
          <w:szCs w:val="28"/>
          <w:rtl/>
          <w:lang w:bidi="fa-IR"/>
        </w:rPr>
        <w:t xml:space="preserve">این مطالعه از مدل معادلات ساختاری استفاده کرده است تا فرضیات 1تا 5 پژوهش را آزمون کند. تناسب این مدل در برابر معیارهای بسیار گسترده ای اندازه گیری شده است. شاخص های تناسب دقیق ، </w:t>
      </w:r>
      <w:r>
        <w:rPr>
          <w:rFonts w:cs="B Mitra" w:hint="cs"/>
          <w:noProof/>
          <w:sz w:val="28"/>
          <w:szCs w:val="28"/>
          <w:lang w:bidi="fa-IR"/>
        </w:rPr>
        <w:drawing>
          <wp:inline distT="0" distB="0" distL="0" distR="0">
            <wp:extent cx="1361176" cy="1734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62515" cy="173626"/>
                    </a:xfrm>
                    <a:prstGeom prst="rect">
                      <a:avLst/>
                    </a:prstGeom>
                    <a:noFill/>
                    <a:ln w="9525">
                      <a:noFill/>
                      <a:miter lim="800000"/>
                      <a:headEnd/>
                      <a:tailEnd/>
                    </a:ln>
                  </pic:spPr>
                </pic:pic>
              </a:graphicData>
            </a:graphic>
          </wp:inline>
        </w:drawing>
      </w:r>
      <w:r>
        <w:rPr>
          <w:rFonts w:cs="B Mitra" w:hint="cs"/>
          <w:sz w:val="28"/>
          <w:szCs w:val="28"/>
          <w:rtl/>
          <w:lang w:bidi="fa-IR"/>
        </w:rPr>
        <w:t xml:space="preserve"> شاخص تناسب تطبیقی </w:t>
      </w:r>
      <w:r>
        <w:rPr>
          <w:rFonts w:cs="B Mitra" w:hint="cs"/>
          <w:noProof/>
          <w:sz w:val="28"/>
          <w:szCs w:val="28"/>
          <w:lang w:bidi="fa-IR"/>
        </w:rPr>
        <w:drawing>
          <wp:inline distT="0" distB="0" distL="0" distR="0">
            <wp:extent cx="662437" cy="121663"/>
            <wp:effectExtent l="19050" t="0" r="431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63816" cy="121916"/>
                    </a:xfrm>
                    <a:prstGeom prst="rect">
                      <a:avLst/>
                    </a:prstGeom>
                    <a:noFill/>
                    <a:ln w="9525">
                      <a:noFill/>
                      <a:miter lim="800000"/>
                      <a:headEnd/>
                      <a:tailEnd/>
                    </a:ln>
                  </pic:spPr>
                </pic:pic>
              </a:graphicData>
            </a:graphic>
          </wp:inline>
        </w:drawing>
      </w:r>
      <w:r>
        <w:rPr>
          <w:rFonts w:cs="B Mitra" w:hint="cs"/>
          <w:sz w:val="28"/>
          <w:szCs w:val="28"/>
          <w:rtl/>
          <w:lang w:bidi="fa-IR"/>
        </w:rPr>
        <w:t xml:space="preserve"> تناسب صعودی </w:t>
      </w:r>
      <w:r>
        <w:rPr>
          <w:rFonts w:cs="B Mitra" w:hint="cs"/>
          <w:noProof/>
          <w:sz w:val="28"/>
          <w:szCs w:val="28"/>
          <w:lang w:bidi="fa-IR"/>
        </w:rPr>
        <w:drawing>
          <wp:inline distT="0" distB="0" distL="0" distR="0">
            <wp:extent cx="567546" cy="134359"/>
            <wp:effectExtent l="19050" t="0" r="395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68641" cy="134618"/>
                    </a:xfrm>
                    <a:prstGeom prst="rect">
                      <a:avLst/>
                    </a:prstGeom>
                    <a:noFill/>
                    <a:ln w="9525">
                      <a:noFill/>
                      <a:miter lim="800000"/>
                      <a:headEnd/>
                      <a:tailEnd/>
                    </a:ln>
                  </pic:spPr>
                </pic:pic>
              </a:graphicData>
            </a:graphic>
          </wp:inline>
        </w:drawing>
      </w:r>
      <w:r>
        <w:rPr>
          <w:rFonts w:cs="B Mitra" w:hint="cs"/>
          <w:sz w:val="28"/>
          <w:szCs w:val="28"/>
          <w:rtl/>
          <w:lang w:bidi="fa-IR"/>
        </w:rPr>
        <w:t xml:space="preserve"> و تناسب اقتصادی </w:t>
      </w:r>
      <w:r>
        <w:rPr>
          <w:rFonts w:cs="B Mitra" w:hint="cs"/>
          <w:noProof/>
          <w:sz w:val="28"/>
          <w:szCs w:val="28"/>
          <w:lang w:bidi="fa-IR"/>
        </w:rPr>
        <w:drawing>
          <wp:inline distT="0" distB="0" distL="0" distR="0">
            <wp:extent cx="714195" cy="13373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713485" cy="133603"/>
                    </a:xfrm>
                    <a:prstGeom prst="rect">
                      <a:avLst/>
                    </a:prstGeom>
                    <a:noFill/>
                    <a:ln w="9525">
                      <a:noFill/>
                      <a:miter lim="800000"/>
                      <a:headEnd/>
                      <a:tailEnd/>
                    </a:ln>
                  </pic:spPr>
                </pic:pic>
              </a:graphicData>
            </a:graphic>
          </wp:inline>
        </w:drawing>
      </w:r>
      <w:r>
        <w:rPr>
          <w:rFonts w:cs="B Mitra" w:hint="cs"/>
          <w:sz w:val="28"/>
          <w:szCs w:val="28"/>
          <w:rtl/>
          <w:lang w:bidi="fa-IR"/>
        </w:rPr>
        <w:t xml:space="preserve"> محاسبه شده و تقریب میانگین مربعات ریشه </w:t>
      </w:r>
      <w:r>
        <w:rPr>
          <w:rFonts w:cs="B Mitra" w:hint="cs"/>
          <w:noProof/>
          <w:sz w:val="28"/>
          <w:szCs w:val="28"/>
          <w:lang w:bidi="fa-IR"/>
        </w:rPr>
        <w:drawing>
          <wp:inline distT="0" distB="0" distL="0" distR="0">
            <wp:extent cx="809086" cy="12477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809830" cy="124893"/>
                    </a:xfrm>
                    <a:prstGeom prst="rect">
                      <a:avLst/>
                    </a:prstGeom>
                    <a:noFill/>
                    <a:ln w="9525">
                      <a:noFill/>
                      <a:miter lim="800000"/>
                      <a:headEnd/>
                      <a:tailEnd/>
                    </a:ln>
                  </pic:spPr>
                </pic:pic>
              </a:graphicData>
            </a:graphic>
          </wp:inline>
        </w:drawing>
      </w:r>
      <w:r>
        <w:rPr>
          <w:rFonts w:cs="B Mitra" w:hint="cs"/>
          <w:sz w:val="28"/>
          <w:szCs w:val="28"/>
          <w:rtl/>
          <w:lang w:bidi="fa-IR"/>
        </w:rPr>
        <w:t xml:space="preserve"> نشان دهنده تناسب رضایت بخش میان مدل و داده هاست. بنابراین ، این مدل تحقیق به طور رضایت بخشی داده های نمونه را پوشش می دهد. همه راهها به جز یک راه دارای ارزشهای قوی، مثبت و معنی دار است. جدول 2 ضرایب مسیر استاندارد شده را خلاصه می کند. </w:t>
      </w:r>
    </w:p>
    <w:p w:rsidR="00007BD3" w:rsidRDefault="00007BD3" w:rsidP="00007BD3">
      <w:pPr>
        <w:bidi/>
        <w:rPr>
          <w:rFonts w:cs="B Mitra"/>
          <w:sz w:val="28"/>
          <w:szCs w:val="28"/>
          <w:rtl/>
          <w:lang w:bidi="fa-IR"/>
        </w:rPr>
      </w:pPr>
      <w:r>
        <w:rPr>
          <w:rFonts w:cs="B Mitra" w:hint="cs"/>
          <w:sz w:val="28"/>
          <w:szCs w:val="28"/>
          <w:rtl/>
          <w:lang w:bidi="fa-IR"/>
        </w:rPr>
        <w:t xml:space="preserve">اثر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روی لذت بردن مصرف کنندگان و نگرش آنان کاملا معنی دار است و نشان دهنده تایید فرضیه اول است. اثر مثبت لذت بردن روی نگرش مصرف کننده نیز معنی دار است ولی اثر لذت بردن روی اعتماد مصرف کننده معنی دار نیست. بنابراین این نتایج فرضیه 2.1 و 2..2 را تایید کرده ولی فرضیه 2.3 را تایید نمی کنند. نگرش مصرف کنندگان به فروشگاه به طور مثبتی مرتبط با رضایت مصرف کننده و اعتماد است. بعلاوه، این نتایج فرضیه 3.1 و 3.2 را تایید کرد. </w:t>
      </w:r>
    </w:p>
    <w:p w:rsidR="00007BD3" w:rsidRDefault="00007BD3" w:rsidP="00007BD3">
      <w:pPr>
        <w:bidi/>
        <w:rPr>
          <w:rFonts w:cs="B Mitra"/>
          <w:sz w:val="28"/>
          <w:szCs w:val="28"/>
          <w:rtl/>
          <w:lang w:bidi="fa-IR"/>
        </w:rPr>
      </w:pPr>
      <w:r>
        <w:rPr>
          <w:rFonts w:cs="B Mitra" w:hint="cs"/>
          <w:sz w:val="28"/>
          <w:szCs w:val="28"/>
          <w:rtl/>
          <w:lang w:bidi="fa-IR"/>
        </w:rPr>
        <w:t xml:space="preserve">5.3. آزمون تاثیرات میانجی </w:t>
      </w:r>
    </w:p>
    <w:p w:rsidR="00007BD3" w:rsidRDefault="00007BD3" w:rsidP="00DF3ADE">
      <w:pPr>
        <w:bidi/>
        <w:rPr>
          <w:rFonts w:cs="B Mitra"/>
          <w:sz w:val="28"/>
          <w:szCs w:val="28"/>
          <w:rtl/>
          <w:lang w:bidi="fa-IR"/>
        </w:rPr>
      </w:pPr>
      <w:r>
        <w:rPr>
          <w:rFonts w:cs="B Mitra" w:hint="cs"/>
          <w:sz w:val="28"/>
          <w:szCs w:val="28"/>
          <w:rtl/>
          <w:lang w:bidi="fa-IR"/>
        </w:rPr>
        <w:t xml:space="preserve">فرضیه 4 بیان می کند که لذت بردن مصرف کننده و نگرش وی به فروشگاه </w:t>
      </w:r>
      <w:r w:rsidR="002F38E8">
        <w:rPr>
          <w:rFonts w:cs="B Mitra" w:hint="cs"/>
          <w:sz w:val="28"/>
          <w:szCs w:val="28"/>
          <w:rtl/>
          <w:lang w:bidi="fa-IR"/>
        </w:rPr>
        <w:t>آنلاین</w:t>
      </w:r>
      <w:r>
        <w:rPr>
          <w:rFonts w:cs="B Mitra" w:hint="cs"/>
          <w:sz w:val="28"/>
          <w:szCs w:val="28"/>
          <w:rtl/>
          <w:lang w:bidi="fa-IR"/>
        </w:rPr>
        <w:t xml:space="preserve"> </w:t>
      </w:r>
      <w:r w:rsidR="00DF3ADE">
        <w:rPr>
          <w:rFonts w:cs="B Mitra" w:hint="cs"/>
          <w:sz w:val="28"/>
          <w:szCs w:val="28"/>
          <w:rtl/>
          <w:lang w:bidi="fa-IR"/>
        </w:rPr>
        <w:t xml:space="preserve">دارای </w:t>
      </w:r>
      <w:r>
        <w:rPr>
          <w:rFonts w:cs="B Mitra" w:hint="cs"/>
          <w:sz w:val="28"/>
          <w:szCs w:val="28"/>
          <w:rtl/>
          <w:lang w:bidi="fa-IR"/>
        </w:rPr>
        <w:t>اثر میانجی</w:t>
      </w:r>
      <w:r w:rsidR="00DF3ADE">
        <w:rPr>
          <w:rFonts w:cs="B Mitra" w:hint="cs"/>
          <w:sz w:val="28"/>
          <w:szCs w:val="28"/>
          <w:rtl/>
          <w:lang w:bidi="fa-IR"/>
        </w:rPr>
        <w:t xml:space="preserve"> گری ما بین</w:t>
      </w:r>
      <w:r>
        <w:rPr>
          <w:rFonts w:cs="B Mitra" w:hint="cs"/>
          <w:sz w:val="28"/>
          <w:szCs w:val="28"/>
          <w:rtl/>
          <w:lang w:bidi="fa-IR"/>
        </w:rPr>
        <w:t xml:space="preserve"> </w:t>
      </w:r>
      <w:r w:rsidR="0052538E">
        <w:rPr>
          <w:rFonts w:cs="B Mitra" w:hint="cs"/>
          <w:sz w:val="28"/>
          <w:szCs w:val="28"/>
          <w:rtl/>
          <w:lang w:bidi="fa-IR"/>
        </w:rPr>
        <w:t xml:space="preserve">سهولت </w:t>
      </w:r>
      <w:r>
        <w:rPr>
          <w:rFonts w:cs="B Mitra" w:hint="cs"/>
          <w:sz w:val="28"/>
          <w:szCs w:val="28"/>
          <w:rtl/>
          <w:lang w:bidi="fa-IR"/>
        </w:rPr>
        <w:t>استفاده درک شده از چیدمان فروشگاه مجازی</w:t>
      </w:r>
      <w:r w:rsidR="00DF3ADE">
        <w:rPr>
          <w:rFonts w:cs="B Mitra" w:hint="cs"/>
          <w:sz w:val="28"/>
          <w:szCs w:val="28"/>
          <w:rtl/>
          <w:lang w:bidi="fa-IR"/>
        </w:rPr>
        <w:t>،</w:t>
      </w:r>
      <w:r>
        <w:rPr>
          <w:rFonts w:cs="B Mitra" w:hint="cs"/>
          <w:sz w:val="28"/>
          <w:szCs w:val="28"/>
          <w:rtl/>
          <w:lang w:bidi="fa-IR"/>
        </w:rPr>
        <w:t xml:space="preserve"> </w:t>
      </w:r>
      <w:r w:rsidR="00DF3ADE">
        <w:rPr>
          <w:rFonts w:cs="B Mitra" w:hint="cs"/>
          <w:sz w:val="28"/>
          <w:szCs w:val="28"/>
          <w:rtl/>
          <w:lang w:bidi="fa-IR"/>
        </w:rPr>
        <w:t>و</w:t>
      </w:r>
      <w:r>
        <w:rPr>
          <w:rFonts w:cs="B Mitra" w:hint="cs"/>
          <w:sz w:val="28"/>
          <w:szCs w:val="28"/>
          <w:rtl/>
          <w:lang w:bidi="fa-IR"/>
        </w:rPr>
        <w:t xml:space="preserve"> پاسخ های مصرف کنندگان است(برای مثال رضایت و اعتماد) . بر اساس مطالعات بارون و کنی (1986) یک تابع متغیر به عنوان به عنوان میانجی انتخاب می شود، زمانی که شرایط زیر محقق شود:</w:t>
      </w:r>
    </w:p>
    <w:p w:rsidR="00007BD3" w:rsidRDefault="00007BD3" w:rsidP="00007BD3">
      <w:pPr>
        <w:bidi/>
        <w:rPr>
          <w:rFonts w:cs="B Mitra"/>
          <w:sz w:val="28"/>
          <w:szCs w:val="28"/>
          <w:rtl/>
          <w:lang w:bidi="fa-IR"/>
        </w:rPr>
      </w:pPr>
      <w:r>
        <w:rPr>
          <w:rFonts w:cs="B Mitra" w:hint="cs"/>
          <w:sz w:val="28"/>
          <w:szCs w:val="28"/>
          <w:rtl/>
          <w:lang w:bidi="fa-IR"/>
        </w:rPr>
        <w:t xml:space="preserve">واریانس ها در سطوح متغیرمستقل به طور معنی داری در بردارنده واریانس های متغیر میانجی است. </w:t>
      </w:r>
    </w:p>
    <w:p w:rsidR="00007BD3" w:rsidRDefault="00007BD3" w:rsidP="00007BD3">
      <w:pPr>
        <w:bidi/>
        <w:rPr>
          <w:rFonts w:cs="B Mitra"/>
          <w:sz w:val="28"/>
          <w:szCs w:val="28"/>
          <w:rtl/>
          <w:lang w:bidi="fa-IR"/>
        </w:rPr>
      </w:pPr>
      <w:r>
        <w:rPr>
          <w:rFonts w:cs="B Mitra" w:hint="cs"/>
          <w:sz w:val="28"/>
          <w:szCs w:val="28"/>
          <w:rtl/>
          <w:lang w:bidi="fa-IR"/>
        </w:rPr>
        <w:t xml:space="preserve">واریانس ها در متغیر میانجی به طور معنی داری مرتبط با واریانس ها در متغیر مستقل است </w:t>
      </w:r>
    </w:p>
    <w:p w:rsidR="00007BD3" w:rsidRDefault="00007BD3" w:rsidP="00007BD3">
      <w:pPr>
        <w:bidi/>
        <w:rPr>
          <w:rFonts w:cs="B Mitra"/>
          <w:sz w:val="28"/>
          <w:szCs w:val="28"/>
          <w:rtl/>
          <w:lang w:bidi="fa-IR"/>
        </w:rPr>
      </w:pPr>
      <w:r>
        <w:rPr>
          <w:rFonts w:cs="B Mitra" w:hint="cs"/>
          <w:sz w:val="28"/>
          <w:szCs w:val="28"/>
          <w:rtl/>
          <w:lang w:bidi="fa-IR"/>
        </w:rPr>
        <w:lastRenderedPageBreak/>
        <w:t>جدول 2. برآوردهای استاندارد شده ساختاری</w:t>
      </w:r>
    </w:p>
    <w:p w:rsidR="00007BD3" w:rsidRDefault="00E7258A" w:rsidP="00007BD3">
      <w:pPr>
        <w:bidi/>
        <w:rPr>
          <w:rFonts w:cs="B Mitra"/>
          <w:sz w:val="28"/>
          <w:szCs w:val="28"/>
          <w:rtl/>
          <w:lang w:bidi="fa-IR"/>
        </w:rPr>
      </w:pPr>
      <w:r>
        <w:rPr>
          <w:rFonts w:cs="B Mitra"/>
          <w:noProof/>
          <w:sz w:val="28"/>
          <w:szCs w:val="28"/>
          <w:rtl/>
        </w:rPr>
        <w:pict>
          <v:shape id="_x0000_s1039" type="#_x0000_t202" style="position:absolute;left:0;text-align:left;margin-left:-1.15pt;margin-top:51.1pt;width:194.05pt;height:23.1pt;z-index:251672576;mso-width-relative:margin;mso-height-relative:margin" stroked="f">
            <v:textbox style="mso-next-textbox:#_x0000_s1039">
              <w:txbxContent>
                <w:p w:rsidR="000F1674" w:rsidRDefault="000F1674" w:rsidP="00B10C0D">
                  <w:pPr>
                    <w:bidi/>
                    <w:jc w:val="center"/>
                    <w:rPr>
                      <w:rFonts w:cs="B Mitra"/>
                      <w:rtl/>
                      <w:lang w:bidi="fa-IR"/>
                    </w:rPr>
                  </w:pPr>
                  <w:r>
                    <w:rPr>
                      <w:rFonts w:cs="B Mitra" w:hint="cs"/>
                      <w:rtl/>
                      <w:lang w:bidi="fa-IR"/>
                    </w:rPr>
                    <w:t xml:space="preserve">سهولت استفاده از چیدمان--- رضایت </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46" type="#_x0000_t202" style="position:absolute;left:0;text-align:left;margin-left:149.65pt;margin-top:150.25pt;width:457.6pt;height:23.1pt;z-index:251679744;mso-width-relative:margin;mso-height-relative:margin" stroked="f">
            <v:textbox style="mso-next-textbox:#_x0000_s1046">
              <w:txbxContent>
                <w:p w:rsidR="000F1674" w:rsidRDefault="000F1674" w:rsidP="004A366B">
                  <w:pPr>
                    <w:bidi/>
                    <w:jc w:val="center"/>
                    <w:rPr>
                      <w:rFonts w:cs="B Mitra"/>
                      <w:rtl/>
                      <w:lang w:bidi="fa-IR"/>
                    </w:rPr>
                  </w:pPr>
                  <w:r>
                    <w:rPr>
                      <w:rFonts w:cs="B Mitra" w:hint="cs"/>
                      <w:rtl/>
                      <w:lang w:bidi="fa-IR"/>
                    </w:rPr>
                    <w:t xml:space="preserve">نکات: *معنی دار بودن آماری در سطح 0.01 درصد .... **معنی داری آماری در سطح 0.05 درصد </w:t>
                  </w:r>
                </w:p>
                <w:p w:rsidR="000F1674" w:rsidRPr="004600BB" w:rsidRDefault="000F1674" w:rsidP="004A366B">
                  <w:pPr>
                    <w:bidi/>
                    <w:jc w:val="center"/>
                    <w:rPr>
                      <w:rFonts w:cs="B Mitra"/>
                      <w:lang w:bidi="fa-IR"/>
                    </w:rPr>
                  </w:pPr>
                </w:p>
              </w:txbxContent>
            </v:textbox>
          </v:shape>
        </w:pict>
      </w:r>
      <w:r>
        <w:rPr>
          <w:rFonts w:cs="B Mitra"/>
          <w:noProof/>
          <w:sz w:val="28"/>
          <w:szCs w:val="28"/>
          <w:rtl/>
        </w:rPr>
        <w:pict>
          <v:shape id="_x0000_s1045" type="#_x0000_t202" style="position:absolute;left:0;text-align:left;margin-left:-1.15pt;margin-top:150.25pt;width:179.8pt;height:23.1pt;z-index:251678720;mso-width-relative:margin;mso-height-relative:margin" stroked="f">
            <v:textbox style="mso-next-textbox:#_x0000_s1045">
              <w:txbxContent>
                <w:p w:rsidR="000F1674" w:rsidRDefault="000F1674" w:rsidP="004A366B">
                  <w:pPr>
                    <w:bidi/>
                    <w:jc w:val="center"/>
                    <w:rPr>
                      <w:rFonts w:cs="B Mitra"/>
                      <w:rtl/>
                      <w:lang w:bidi="fa-IR"/>
                    </w:rPr>
                  </w:pPr>
                  <w:r>
                    <w:rPr>
                      <w:rFonts w:cs="B Mitra" w:hint="cs"/>
                      <w:rtl/>
                      <w:lang w:bidi="fa-IR"/>
                    </w:rPr>
                    <w:t>نگرش- اعتماد</w:t>
                  </w:r>
                </w:p>
                <w:p w:rsidR="000F1674" w:rsidRPr="004600BB" w:rsidRDefault="000F1674" w:rsidP="004A366B">
                  <w:pPr>
                    <w:bidi/>
                    <w:jc w:val="center"/>
                    <w:rPr>
                      <w:rFonts w:cs="B Mitra"/>
                      <w:lang w:bidi="fa-IR"/>
                    </w:rPr>
                  </w:pPr>
                </w:p>
              </w:txbxContent>
            </v:textbox>
          </v:shape>
        </w:pict>
      </w:r>
      <w:r>
        <w:rPr>
          <w:rFonts w:cs="B Mitra"/>
          <w:noProof/>
          <w:sz w:val="28"/>
          <w:szCs w:val="28"/>
          <w:rtl/>
        </w:rPr>
        <w:pict>
          <v:shape id="_x0000_s1044" type="#_x0000_t202" style="position:absolute;left:0;text-align:left;margin-left:-7.25pt;margin-top:131.95pt;width:179.8pt;height:23.1pt;z-index:251677696;mso-width-relative:margin;mso-height-relative:margin" stroked="f">
            <v:textbox style="mso-next-textbox:#_x0000_s1044">
              <w:txbxContent>
                <w:p w:rsidR="000F1674" w:rsidRDefault="000F1674" w:rsidP="004A366B">
                  <w:pPr>
                    <w:bidi/>
                    <w:jc w:val="center"/>
                    <w:rPr>
                      <w:rFonts w:cs="B Mitra"/>
                      <w:rtl/>
                      <w:lang w:bidi="fa-IR"/>
                    </w:rPr>
                  </w:pPr>
                  <w:r>
                    <w:rPr>
                      <w:rFonts w:cs="B Mitra" w:hint="cs"/>
                      <w:rtl/>
                      <w:lang w:bidi="fa-IR"/>
                    </w:rPr>
                    <w:t>نگرش-- رضایت</w:t>
                  </w:r>
                </w:p>
                <w:p w:rsidR="000F1674" w:rsidRPr="004600BB" w:rsidRDefault="000F1674" w:rsidP="004A366B">
                  <w:pPr>
                    <w:bidi/>
                    <w:jc w:val="center"/>
                    <w:rPr>
                      <w:rFonts w:cs="B Mitra"/>
                      <w:lang w:bidi="fa-IR"/>
                    </w:rPr>
                  </w:pPr>
                </w:p>
              </w:txbxContent>
            </v:textbox>
          </v:shape>
        </w:pict>
      </w:r>
      <w:r>
        <w:rPr>
          <w:rFonts w:cs="B Mitra"/>
          <w:noProof/>
          <w:sz w:val="28"/>
          <w:szCs w:val="28"/>
          <w:rtl/>
        </w:rPr>
        <w:pict>
          <v:shape id="_x0000_s1043" type="#_x0000_t202" style="position:absolute;left:0;text-align:left;margin-left:-16.1pt;margin-top:115.65pt;width:179.8pt;height:23.1pt;z-index:251676672;mso-width-relative:margin;mso-height-relative:margin" stroked="f">
            <v:textbox style="mso-next-textbox:#_x0000_s1043">
              <w:txbxContent>
                <w:p w:rsidR="000F1674" w:rsidRDefault="000F1674" w:rsidP="00B10C0D">
                  <w:pPr>
                    <w:bidi/>
                    <w:jc w:val="center"/>
                    <w:rPr>
                      <w:rFonts w:cs="B Mitra"/>
                      <w:rtl/>
                      <w:lang w:bidi="fa-IR"/>
                    </w:rPr>
                  </w:pPr>
                  <w:r>
                    <w:rPr>
                      <w:rFonts w:cs="B Mitra" w:hint="cs"/>
                      <w:rtl/>
                      <w:lang w:bidi="fa-IR"/>
                    </w:rPr>
                    <w:t>لذت بردن- اعتماد</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42" type="#_x0000_t202" style="position:absolute;left:0;text-align:left;margin-left:-16.1pt;margin-top:98.75pt;width:179.8pt;height:23.1pt;z-index:251675648;mso-width-relative:margin;mso-height-relative:margin" stroked="f">
            <v:textbox style="mso-next-textbox:#_x0000_s1042">
              <w:txbxContent>
                <w:p w:rsidR="000F1674" w:rsidRDefault="000F1674" w:rsidP="00B10C0D">
                  <w:pPr>
                    <w:bidi/>
                    <w:jc w:val="center"/>
                    <w:rPr>
                      <w:rFonts w:cs="B Mitra"/>
                      <w:rtl/>
                      <w:lang w:bidi="fa-IR"/>
                    </w:rPr>
                  </w:pPr>
                  <w:r>
                    <w:rPr>
                      <w:rFonts w:cs="B Mitra" w:hint="cs"/>
                      <w:rtl/>
                      <w:lang w:bidi="fa-IR"/>
                    </w:rPr>
                    <w:t>لذت بردن- رضایت</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41" type="#_x0000_t202" style="position:absolute;left:0;text-align:left;margin-left:-16.1pt;margin-top:81.65pt;width:179.8pt;height:17.1pt;z-index:251674624;mso-width-relative:margin;mso-height-relative:margin" stroked="f">
            <v:textbox style="mso-next-textbox:#_x0000_s1041">
              <w:txbxContent>
                <w:p w:rsidR="000F1674" w:rsidRDefault="000F1674" w:rsidP="00B10C0D">
                  <w:pPr>
                    <w:bidi/>
                    <w:jc w:val="center"/>
                    <w:rPr>
                      <w:rFonts w:cs="B Mitra"/>
                      <w:rtl/>
                      <w:lang w:bidi="fa-IR"/>
                    </w:rPr>
                  </w:pPr>
                  <w:r>
                    <w:rPr>
                      <w:rFonts w:cs="B Mitra" w:hint="cs"/>
                      <w:rtl/>
                      <w:lang w:bidi="fa-IR"/>
                    </w:rPr>
                    <w:t>لذت بردن--- نگرش</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40" type="#_x0000_t202" style="position:absolute;left:0;text-align:left;margin-left:-7.25pt;margin-top:68.1pt;width:179.8pt;height:17.5pt;z-index:251673600;mso-width-relative:margin;mso-height-relative:margin" stroked="f">
            <v:textbox style="mso-next-textbox:#_x0000_s1040">
              <w:txbxContent>
                <w:p w:rsidR="000F1674" w:rsidRDefault="000F1674" w:rsidP="00B10C0D">
                  <w:pPr>
                    <w:bidi/>
                    <w:jc w:val="center"/>
                    <w:rPr>
                      <w:rFonts w:cs="B Mitra"/>
                      <w:rtl/>
                      <w:lang w:bidi="fa-IR"/>
                    </w:rPr>
                  </w:pPr>
                  <w:r>
                    <w:rPr>
                      <w:rFonts w:cs="B Mitra" w:hint="cs"/>
                      <w:rtl/>
                      <w:lang w:bidi="fa-IR"/>
                    </w:rPr>
                    <w:t>سهولت استفاده از چیدمان--- اعتماد</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38" type="#_x0000_t202" style="position:absolute;left:0;text-align:left;margin-left:-1.15pt;margin-top:32.1pt;width:179.8pt;height:23.1pt;z-index:251671552;mso-width-relative:margin;mso-height-relative:margin" stroked="f">
            <v:textbox style="mso-next-textbox:#_x0000_s1038">
              <w:txbxContent>
                <w:p w:rsidR="000F1674" w:rsidRDefault="000F1674" w:rsidP="00B10C0D">
                  <w:pPr>
                    <w:bidi/>
                    <w:jc w:val="center"/>
                    <w:rPr>
                      <w:rFonts w:cs="B Mitra"/>
                      <w:rtl/>
                      <w:lang w:bidi="fa-IR"/>
                    </w:rPr>
                  </w:pPr>
                  <w:r>
                    <w:rPr>
                      <w:rFonts w:cs="B Mitra" w:hint="cs"/>
                      <w:rtl/>
                      <w:lang w:bidi="fa-IR"/>
                    </w:rPr>
                    <w:t xml:space="preserve">سهولت استفاده از چیدمان--- نگرش </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37" type="#_x0000_t202" style="position:absolute;left:0;text-align:left;margin-left:-1.15pt;margin-top:17.8pt;width:179.8pt;height:23.1pt;z-index:251670528;mso-width-relative:margin;mso-height-relative:margin" stroked="f">
            <v:textbox style="mso-next-textbox:#_x0000_s1037">
              <w:txbxContent>
                <w:p w:rsidR="000F1674" w:rsidRDefault="000F1674" w:rsidP="00B10C0D">
                  <w:pPr>
                    <w:bidi/>
                    <w:jc w:val="center"/>
                    <w:rPr>
                      <w:rFonts w:cs="B Mitra"/>
                      <w:rtl/>
                      <w:lang w:bidi="fa-IR"/>
                    </w:rPr>
                  </w:pPr>
                  <w:r>
                    <w:rPr>
                      <w:rFonts w:cs="B Mitra" w:hint="cs"/>
                      <w:rtl/>
                      <w:lang w:bidi="fa-IR"/>
                    </w:rPr>
                    <w:t xml:space="preserve">سهولت استفاده از چیدمان--- لذت بردن </w:t>
                  </w:r>
                </w:p>
                <w:p w:rsidR="000F1674" w:rsidRPr="004600BB" w:rsidRDefault="000F1674" w:rsidP="00B10C0D">
                  <w:pPr>
                    <w:bidi/>
                    <w:jc w:val="center"/>
                    <w:rPr>
                      <w:rFonts w:cs="B Mitra"/>
                      <w:lang w:bidi="fa-IR"/>
                    </w:rPr>
                  </w:pPr>
                </w:p>
              </w:txbxContent>
            </v:textbox>
          </v:shape>
        </w:pict>
      </w:r>
      <w:r>
        <w:rPr>
          <w:rFonts w:cs="B Mitra"/>
          <w:noProof/>
          <w:sz w:val="28"/>
          <w:szCs w:val="28"/>
          <w:rtl/>
        </w:rPr>
        <w:pict>
          <v:shape id="_x0000_s1036" type="#_x0000_t202" style="position:absolute;left:0;text-align:left;margin-left:370.4pt;margin-top:1.5pt;width:92.15pt;height:21.9pt;z-index:251669504;mso-width-relative:margin;mso-height-relative:margin" stroked="f">
            <v:textbox style="mso-next-textbox:#_x0000_s1036">
              <w:txbxContent>
                <w:p w:rsidR="000F1674" w:rsidRPr="004600BB" w:rsidRDefault="000F1674" w:rsidP="00B10C0D">
                  <w:pPr>
                    <w:bidi/>
                    <w:jc w:val="center"/>
                    <w:rPr>
                      <w:rFonts w:cs="B Mitra"/>
                      <w:lang w:bidi="fa-IR"/>
                    </w:rPr>
                  </w:pPr>
                  <w:r>
                    <w:rPr>
                      <w:rFonts w:cs="B Mitra" w:hint="cs"/>
                      <w:rtl/>
                      <w:lang w:bidi="fa-IR"/>
                    </w:rPr>
                    <w:t>مدل ساخته شده</w:t>
                  </w:r>
                </w:p>
              </w:txbxContent>
            </v:textbox>
          </v:shape>
        </w:pict>
      </w:r>
      <w:r>
        <w:rPr>
          <w:rFonts w:cs="B Mitra"/>
          <w:noProof/>
          <w:sz w:val="28"/>
          <w:szCs w:val="28"/>
          <w:rtl/>
        </w:rPr>
        <w:pict>
          <v:shape id="_x0000_s1035" type="#_x0000_t202" style="position:absolute;left:0;text-align:left;margin-left:238.6pt;margin-top:1.5pt;width:90.15pt;height:21.9pt;z-index:251668480;mso-width-relative:margin;mso-height-relative:margin" stroked="f">
            <v:textbox style="mso-next-textbox:#_x0000_s1035">
              <w:txbxContent>
                <w:p w:rsidR="000F1674" w:rsidRPr="004600BB" w:rsidRDefault="000F1674" w:rsidP="00B10C0D">
                  <w:pPr>
                    <w:bidi/>
                    <w:jc w:val="center"/>
                    <w:rPr>
                      <w:rFonts w:cs="B Mitra"/>
                      <w:lang w:bidi="fa-IR"/>
                    </w:rPr>
                  </w:pPr>
                  <w:r>
                    <w:rPr>
                      <w:rFonts w:cs="B Mitra" w:hint="cs"/>
                      <w:rtl/>
                      <w:lang w:bidi="fa-IR"/>
                    </w:rPr>
                    <w:t>مدل میانجی</w:t>
                  </w:r>
                </w:p>
              </w:txbxContent>
            </v:textbox>
          </v:shape>
        </w:pict>
      </w:r>
      <w:r>
        <w:rPr>
          <w:rFonts w:cs="B Mitra"/>
          <w:noProof/>
          <w:sz w:val="28"/>
          <w:szCs w:val="28"/>
          <w:rtl/>
        </w:rPr>
        <w:pict>
          <v:shape id="_x0000_s1034" type="#_x0000_t202" style="position:absolute;left:0;text-align:left;margin-left:-1.15pt;margin-top:1.5pt;width:59.35pt;height:21.9pt;z-index:251667456;mso-width-relative:margin;mso-height-relative:margin" stroked="f">
            <v:textbox>
              <w:txbxContent>
                <w:p w:rsidR="000F1674" w:rsidRPr="004600BB" w:rsidRDefault="000F1674" w:rsidP="00B10C0D">
                  <w:pPr>
                    <w:bidi/>
                    <w:jc w:val="center"/>
                    <w:rPr>
                      <w:rFonts w:cs="B Mitra"/>
                      <w:lang w:bidi="fa-IR"/>
                    </w:rPr>
                  </w:pPr>
                  <w:r>
                    <w:rPr>
                      <w:rFonts w:cs="B Mitra" w:hint="cs"/>
                      <w:rtl/>
                      <w:lang w:bidi="fa-IR"/>
                    </w:rPr>
                    <w:t>پارامتر</w:t>
                  </w:r>
                </w:p>
              </w:txbxContent>
            </v:textbox>
          </v:shape>
        </w:pict>
      </w:r>
      <w:r w:rsidR="00007BD3">
        <w:rPr>
          <w:rFonts w:cs="B Mitra" w:hint="cs"/>
          <w:noProof/>
          <w:sz w:val="28"/>
          <w:szCs w:val="28"/>
          <w:lang w:bidi="fa-IR"/>
        </w:rPr>
        <w:drawing>
          <wp:inline distT="0" distB="0" distL="0" distR="0">
            <wp:extent cx="5943600" cy="2219170"/>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3600" cy="2219170"/>
                    </a:xfrm>
                    <a:prstGeom prst="rect">
                      <a:avLst/>
                    </a:prstGeom>
                    <a:noFill/>
                    <a:ln w="9525">
                      <a:noFill/>
                      <a:miter lim="800000"/>
                      <a:headEnd/>
                      <a:tailEnd/>
                    </a:ln>
                  </pic:spPr>
                </pic:pic>
              </a:graphicData>
            </a:graphic>
          </wp:inline>
        </w:drawing>
      </w:r>
    </w:p>
    <w:p w:rsidR="00007BD3" w:rsidRDefault="00007BD3" w:rsidP="00007BD3">
      <w:pPr>
        <w:bidi/>
        <w:rPr>
          <w:rFonts w:cs="B Mitra"/>
          <w:sz w:val="28"/>
          <w:szCs w:val="28"/>
          <w:rtl/>
          <w:lang w:bidi="fa-IR"/>
        </w:rPr>
      </w:pPr>
      <w:r>
        <w:rPr>
          <w:rFonts w:cs="B Mitra" w:hint="cs"/>
          <w:sz w:val="28"/>
          <w:szCs w:val="28"/>
          <w:rtl/>
          <w:lang w:bidi="fa-IR"/>
        </w:rPr>
        <w:t xml:space="preserve">واریانس ها در سطوح متغیر مستقل به طور معنی داری مرتبط با واریانس ها در متغیر وابسته است و </w:t>
      </w:r>
    </w:p>
    <w:p w:rsidR="00007BD3" w:rsidRDefault="00007BD3" w:rsidP="00007BD3">
      <w:pPr>
        <w:bidi/>
        <w:rPr>
          <w:rFonts w:cs="B Mitra"/>
          <w:sz w:val="28"/>
          <w:szCs w:val="28"/>
          <w:rtl/>
          <w:lang w:bidi="fa-IR"/>
        </w:rPr>
      </w:pPr>
      <w:r>
        <w:rPr>
          <w:rFonts w:cs="B Mitra" w:hint="cs"/>
          <w:sz w:val="28"/>
          <w:szCs w:val="28"/>
          <w:rtl/>
          <w:lang w:bidi="fa-IR"/>
        </w:rPr>
        <w:t xml:space="preserve">بهبود ارتباط میان متغیر مستقل و متغیر وابسته زمانی کاهش می یابد که میانجی فرض شده به این مدل اضافه شود. </w:t>
      </w:r>
    </w:p>
    <w:p w:rsidR="00007BD3" w:rsidRDefault="00007BD3" w:rsidP="00007BD3">
      <w:pPr>
        <w:bidi/>
        <w:rPr>
          <w:rFonts w:cs="B Mitra"/>
          <w:sz w:val="28"/>
          <w:szCs w:val="28"/>
          <w:rtl/>
          <w:lang w:bidi="fa-IR"/>
        </w:rPr>
      </w:pPr>
      <w:r>
        <w:rPr>
          <w:rFonts w:cs="B Mitra" w:hint="cs"/>
          <w:sz w:val="28"/>
          <w:szCs w:val="28"/>
          <w:rtl/>
          <w:lang w:bidi="fa-IR"/>
        </w:rPr>
        <w:t xml:space="preserve">پیرو فرضیات بارون و کنی (1986)، این مطالعه </w:t>
      </w:r>
      <w:r w:rsidR="00F53CC6">
        <w:rPr>
          <w:rFonts w:cs="B Mitra" w:hint="cs"/>
          <w:sz w:val="28"/>
          <w:szCs w:val="28"/>
          <w:rtl/>
          <w:lang w:bidi="fa-IR"/>
        </w:rPr>
        <w:t xml:space="preserve">یک سیستم سه متغیره را در بر دارد تا اثر میانجی گری رفتارهای درونی مصرف کننده را مورد آزمون قرار دهد. </w:t>
      </w:r>
    </w:p>
    <w:p w:rsidR="00F53CC6" w:rsidRDefault="00F53CC6" w:rsidP="00F53CC6">
      <w:pPr>
        <w:bidi/>
        <w:rPr>
          <w:rFonts w:cs="B Mitra"/>
          <w:sz w:val="28"/>
          <w:szCs w:val="28"/>
          <w:rtl/>
          <w:lang w:bidi="fa-IR"/>
        </w:rPr>
      </w:pPr>
      <w:r>
        <w:rPr>
          <w:rFonts w:cs="B Mitra" w:hint="cs"/>
          <w:sz w:val="28"/>
          <w:szCs w:val="28"/>
          <w:rtl/>
          <w:lang w:bidi="fa-IR"/>
        </w:rPr>
        <w:t xml:space="preserve">بدلیل آنکه اثر لذت بردن روی اعتماد معنی دار نیست، این مطالعه اثر میانجی لذت بردن را بین رابطه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روی رضایت می سنجد و نیز اثر میانجی نگرش را بین روابط </w:t>
      </w:r>
      <w:r w:rsidR="0052538E">
        <w:rPr>
          <w:rFonts w:cs="B Mitra" w:hint="cs"/>
          <w:sz w:val="28"/>
          <w:szCs w:val="28"/>
          <w:rtl/>
          <w:lang w:bidi="fa-IR"/>
        </w:rPr>
        <w:t xml:space="preserve">سهولت </w:t>
      </w:r>
      <w:r>
        <w:rPr>
          <w:rFonts w:cs="B Mitra" w:hint="cs"/>
          <w:sz w:val="28"/>
          <w:szCs w:val="28"/>
          <w:rtl/>
          <w:lang w:bidi="fa-IR"/>
        </w:rPr>
        <w:t xml:space="preserve">استفاده درک شده و رضایت و اعتماد می سنحد. اولین سه شرط در مدل اصلی ساختاری برآورده شده است. </w:t>
      </w:r>
    </w:p>
    <w:p w:rsidR="00F53CC6" w:rsidRDefault="00F53CC6" w:rsidP="00DF3ADE">
      <w:pPr>
        <w:bidi/>
        <w:rPr>
          <w:rFonts w:cs="B Mitra"/>
          <w:sz w:val="28"/>
          <w:szCs w:val="28"/>
          <w:rtl/>
          <w:lang w:bidi="fa-IR"/>
        </w:rPr>
      </w:pPr>
      <w:r>
        <w:rPr>
          <w:rFonts w:cs="B Mitra" w:hint="cs"/>
          <w:sz w:val="28"/>
          <w:szCs w:val="28"/>
          <w:rtl/>
          <w:lang w:bidi="fa-IR"/>
        </w:rPr>
        <w:t xml:space="preserve">بنابراین ، این مدل ساختاری دوباره با استفاده از اثر مستقیم لذت بردن روی رضایت و اثر مستقیم نگرش روی رضایت و اعتماد بررسی می شود. اثر مثبت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این </w:t>
      </w:r>
      <w:r w:rsidR="00DF3ADE">
        <w:rPr>
          <w:rFonts w:cs="B Mitra" w:hint="cs"/>
          <w:sz w:val="28"/>
          <w:szCs w:val="28"/>
          <w:rtl/>
          <w:lang w:bidi="fa-IR"/>
        </w:rPr>
        <w:t>چیدمان</w:t>
      </w:r>
      <w:r>
        <w:rPr>
          <w:rFonts w:cs="B Mitra" w:hint="cs"/>
          <w:sz w:val="28"/>
          <w:szCs w:val="28"/>
          <w:rtl/>
          <w:lang w:bidi="fa-IR"/>
        </w:rPr>
        <w:t xml:space="preserve"> روی رضایت معنی دار  است، ولی </w:t>
      </w:r>
      <w:r w:rsidR="00DF3ADE">
        <w:rPr>
          <w:rFonts w:cs="B Mitra" w:hint="cs"/>
          <w:sz w:val="28"/>
          <w:szCs w:val="28"/>
          <w:rtl/>
          <w:lang w:bidi="fa-IR"/>
        </w:rPr>
        <w:t>شدن</w:t>
      </w:r>
      <w:r>
        <w:rPr>
          <w:rFonts w:cs="B Mitra" w:hint="cs"/>
          <w:sz w:val="28"/>
          <w:szCs w:val="28"/>
          <w:rtl/>
          <w:lang w:bidi="fa-IR"/>
        </w:rPr>
        <w:t xml:space="preserve"> </w:t>
      </w:r>
      <w:r w:rsidR="00DF3ADE">
        <w:rPr>
          <w:rFonts w:cs="B Mitra" w:hint="cs"/>
          <w:sz w:val="28"/>
          <w:szCs w:val="28"/>
          <w:rtl/>
          <w:lang w:bidi="fa-IR"/>
        </w:rPr>
        <w:t>این</w:t>
      </w:r>
      <w:r>
        <w:rPr>
          <w:rFonts w:cs="B Mitra" w:hint="cs"/>
          <w:sz w:val="28"/>
          <w:szCs w:val="28"/>
          <w:rtl/>
          <w:lang w:bidi="fa-IR"/>
        </w:rPr>
        <w:t xml:space="preserve"> روابط در مدل میانجی کاهش می یابد. به طور مشابه، اثر </w:t>
      </w:r>
      <w:r w:rsidR="0052538E">
        <w:rPr>
          <w:rFonts w:cs="B Mitra" w:hint="cs"/>
          <w:sz w:val="28"/>
          <w:szCs w:val="28"/>
          <w:rtl/>
          <w:lang w:bidi="fa-IR"/>
        </w:rPr>
        <w:t xml:space="preserve">سهولت </w:t>
      </w:r>
      <w:r>
        <w:rPr>
          <w:rFonts w:cs="B Mitra" w:hint="cs"/>
          <w:sz w:val="28"/>
          <w:szCs w:val="28"/>
          <w:rtl/>
          <w:lang w:bidi="fa-IR"/>
        </w:rPr>
        <w:t>استفاده درک شده از چیدمان روی اعتماد معنی دار است ولی شدت این رابطه</w:t>
      </w:r>
      <w:r w:rsidR="00DF3ADE">
        <w:rPr>
          <w:rFonts w:cs="B Mitra" w:hint="cs"/>
          <w:sz w:val="28"/>
          <w:szCs w:val="28"/>
          <w:rtl/>
          <w:lang w:bidi="fa-IR"/>
        </w:rPr>
        <w:t xml:space="preserve"> </w:t>
      </w:r>
      <w:r>
        <w:rPr>
          <w:rFonts w:cs="B Mitra" w:hint="cs"/>
          <w:sz w:val="28"/>
          <w:szCs w:val="28"/>
          <w:rtl/>
          <w:lang w:bidi="fa-IR"/>
        </w:rPr>
        <w:t>در این مدل میانجی کمتر است. بنابرا</w:t>
      </w:r>
      <w:r w:rsidR="00DF3ADE">
        <w:rPr>
          <w:rFonts w:cs="B Mitra" w:hint="cs"/>
          <w:sz w:val="28"/>
          <w:szCs w:val="28"/>
          <w:rtl/>
          <w:lang w:bidi="fa-IR"/>
        </w:rPr>
        <w:t>ی</w:t>
      </w:r>
      <w:r>
        <w:rPr>
          <w:rFonts w:cs="B Mitra" w:hint="cs"/>
          <w:sz w:val="28"/>
          <w:szCs w:val="28"/>
          <w:rtl/>
          <w:lang w:bidi="fa-IR"/>
        </w:rPr>
        <w:t xml:space="preserve">ن  لذت بردن و نگرش واسط میان اثر </w:t>
      </w:r>
      <w:r w:rsidR="0052538E">
        <w:rPr>
          <w:rFonts w:cs="B Mitra" w:hint="cs"/>
          <w:sz w:val="28"/>
          <w:szCs w:val="28"/>
          <w:rtl/>
          <w:lang w:bidi="fa-IR"/>
        </w:rPr>
        <w:t xml:space="preserve">سهولت </w:t>
      </w:r>
      <w:r>
        <w:rPr>
          <w:rFonts w:cs="B Mitra" w:hint="cs"/>
          <w:sz w:val="28"/>
          <w:szCs w:val="28"/>
          <w:rtl/>
          <w:lang w:bidi="fa-IR"/>
        </w:rPr>
        <w:t>استفاده درک شده از چیدمان و رضایت مصر</w:t>
      </w:r>
      <w:r w:rsidR="00DF3ADE">
        <w:rPr>
          <w:rFonts w:cs="B Mitra" w:hint="cs"/>
          <w:sz w:val="28"/>
          <w:szCs w:val="28"/>
          <w:rtl/>
          <w:lang w:bidi="fa-IR"/>
        </w:rPr>
        <w:t>ف کننده است، در حالیکه نگرش مصر</w:t>
      </w:r>
      <w:r>
        <w:rPr>
          <w:rFonts w:cs="B Mitra" w:hint="cs"/>
          <w:sz w:val="28"/>
          <w:szCs w:val="28"/>
          <w:rtl/>
          <w:lang w:bidi="fa-IR"/>
        </w:rPr>
        <w:t xml:space="preserve">ف کننده به فروشگاه </w:t>
      </w:r>
      <w:r w:rsidR="002F38E8">
        <w:rPr>
          <w:rFonts w:cs="B Mitra" w:hint="cs"/>
          <w:sz w:val="28"/>
          <w:szCs w:val="28"/>
          <w:rtl/>
          <w:lang w:bidi="fa-IR"/>
        </w:rPr>
        <w:t>آنلاین</w:t>
      </w:r>
      <w:r>
        <w:rPr>
          <w:rFonts w:cs="B Mitra" w:hint="cs"/>
          <w:sz w:val="28"/>
          <w:szCs w:val="28"/>
          <w:rtl/>
          <w:lang w:bidi="fa-IR"/>
        </w:rPr>
        <w:t xml:space="preserve"> متغیر میانجی اثر </w:t>
      </w:r>
      <w:r w:rsidR="0052538E">
        <w:rPr>
          <w:rFonts w:cs="B Mitra" w:hint="cs"/>
          <w:sz w:val="28"/>
          <w:szCs w:val="28"/>
          <w:rtl/>
          <w:lang w:bidi="fa-IR"/>
        </w:rPr>
        <w:t xml:space="preserve">سهولت </w:t>
      </w:r>
      <w:r w:rsidR="00DF3ADE">
        <w:rPr>
          <w:rFonts w:cs="B Mitra" w:hint="cs"/>
          <w:sz w:val="28"/>
          <w:szCs w:val="28"/>
          <w:rtl/>
          <w:lang w:bidi="fa-IR"/>
        </w:rPr>
        <w:t>استفاده</w:t>
      </w:r>
      <w:r>
        <w:rPr>
          <w:rFonts w:cs="B Mitra" w:hint="cs"/>
          <w:sz w:val="28"/>
          <w:szCs w:val="28"/>
          <w:rtl/>
          <w:lang w:bidi="fa-IR"/>
        </w:rPr>
        <w:t xml:space="preserve"> درک شده از چیدمان روی اعتماد است. درنهایت تفاوت </w:t>
      </w:r>
      <w:r>
        <w:rPr>
          <w:rFonts w:cs="B Mitra" w:hint="cs"/>
          <w:noProof/>
          <w:sz w:val="28"/>
          <w:szCs w:val="28"/>
          <w:lang w:bidi="fa-IR"/>
        </w:rPr>
        <w:drawing>
          <wp:inline distT="0" distB="0" distL="0" distR="0">
            <wp:extent cx="196610" cy="171392"/>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97878" cy="172497"/>
                    </a:xfrm>
                    <a:prstGeom prst="rect">
                      <a:avLst/>
                    </a:prstGeom>
                    <a:noFill/>
                    <a:ln w="9525">
                      <a:noFill/>
                      <a:miter lim="800000"/>
                      <a:headEnd/>
                      <a:tailEnd/>
                    </a:ln>
                  </pic:spPr>
                </pic:pic>
              </a:graphicData>
            </a:graphic>
          </wp:inline>
        </w:drawing>
      </w:r>
      <w:r>
        <w:rPr>
          <w:rFonts w:cs="B Mitra" w:hint="cs"/>
          <w:sz w:val="28"/>
          <w:szCs w:val="28"/>
          <w:rtl/>
          <w:lang w:bidi="fa-IR"/>
        </w:rPr>
        <w:t xml:space="preserve"> میان دو مدل بررسی می شود که آیا این مدل میانجی بهبود های معنی دار در تمام این مدل را در بر می گیرد و یا خیر. بعل</w:t>
      </w:r>
      <w:r w:rsidR="00DF3ADE">
        <w:rPr>
          <w:rFonts w:cs="B Mitra" w:hint="cs"/>
          <w:sz w:val="28"/>
          <w:szCs w:val="28"/>
          <w:rtl/>
          <w:lang w:bidi="fa-IR"/>
        </w:rPr>
        <w:t>ا</w:t>
      </w:r>
      <w:r>
        <w:rPr>
          <w:rFonts w:cs="B Mitra" w:hint="cs"/>
          <w:sz w:val="28"/>
          <w:szCs w:val="28"/>
          <w:rtl/>
          <w:lang w:bidi="fa-IR"/>
        </w:rPr>
        <w:t xml:space="preserve">وه، تفاوت میان متغیر میانجی </w:t>
      </w:r>
      <w:r>
        <w:rPr>
          <w:rFonts w:cs="B Mitra" w:hint="cs"/>
          <w:noProof/>
          <w:sz w:val="28"/>
          <w:szCs w:val="28"/>
          <w:lang w:bidi="fa-IR"/>
        </w:rPr>
        <w:drawing>
          <wp:inline distT="0" distB="0" distL="0" distR="0">
            <wp:extent cx="817712" cy="161331"/>
            <wp:effectExtent l="19050" t="0" r="1438"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818640" cy="161514"/>
                    </a:xfrm>
                    <a:prstGeom prst="rect">
                      <a:avLst/>
                    </a:prstGeom>
                    <a:noFill/>
                    <a:ln w="9525">
                      <a:noFill/>
                      <a:miter lim="800000"/>
                      <a:headEnd/>
                      <a:tailEnd/>
                    </a:ln>
                  </pic:spPr>
                </pic:pic>
              </a:graphicData>
            </a:graphic>
          </wp:inline>
        </w:drawing>
      </w:r>
      <w:r>
        <w:rPr>
          <w:rFonts w:cs="B Mitra" w:hint="cs"/>
          <w:sz w:val="28"/>
          <w:szCs w:val="28"/>
          <w:rtl/>
          <w:lang w:bidi="fa-IR"/>
        </w:rPr>
        <w:t xml:space="preserve"> و مدل ساختگی </w:t>
      </w:r>
      <w:r>
        <w:rPr>
          <w:rFonts w:cs="B Mitra" w:hint="cs"/>
          <w:noProof/>
          <w:sz w:val="28"/>
          <w:szCs w:val="28"/>
          <w:lang w:bidi="fa-IR"/>
        </w:rPr>
        <w:drawing>
          <wp:inline distT="0" distB="0" distL="0" distR="0">
            <wp:extent cx="929855" cy="184752"/>
            <wp:effectExtent l="19050" t="0" r="359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930998" cy="184979"/>
                    </a:xfrm>
                    <a:prstGeom prst="rect">
                      <a:avLst/>
                    </a:prstGeom>
                    <a:noFill/>
                    <a:ln w="9525">
                      <a:noFill/>
                      <a:miter lim="800000"/>
                      <a:headEnd/>
                      <a:tailEnd/>
                    </a:ln>
                  </pic:spPr>
                </pic:pic>
              </a:graphicData>
            </a:graphic>
          </wp:inline>
        </w:drawing>
      </w:r>
      <w:r>
        <w:rPr>
          <w:rFonts w:cs="B Mitra" w:hint="cs"/>
          <w:sz w:val="28"/>
          <w:szCs w:val="28"/>
          <w:rtl/>
          <w:lang w:bidi="fa-IR"/>
        </w:rPr>
        <w:t xml:space="preserve"> معنی دار است</w:t>
      </w:r>
      <w:r>
        <w:rPr>
          <w:rFonts w:cs="B Mitra" w:hint="cs"/>
          <w:noProof/>
          <w:sz w:val="28"/>
          <w:szCs w:val="28"/>
          <w:lang w:bidi="fa-IR"/>
        </w:rPr>
        <w:drawing>
          <wp:inline distT="0" distB="0" distL="0" distR="0">
            <wp:extent cx="1447440" cy="189970"/>
            <wp:effectExtent l="19050" t="0" r="3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448679" cy="190133"/>
                    </a:xfrm>
                    <a:prstGeom prst="rect">
                      <a:avLst/>
                    </a:prstGeom>
                    <a:noFill/>
                    <a:ln w="9525">
                      <a:noFill/>
                      <a:miter lim="800000"/>
                      <a:headEnd/>
                      <a:tailEnd/>
                    </a:ln>
                  </pic:spPr>
                </pic:pic>
              </a:graphicData>
            </a:graphic>
          </wp:inline>
        </w:drawing>
      </w:r>
      <w:r>
        <w:rPr>
          <w:rFonts w:cs="B Mitra" w:hint="cs"/>
          <w:sz w:val="28"/>
          <w:szCs w:val="28"/>
          <w:rtl/>
          <w:lang w:bidi="fa-IR"/>
        </w:rPr>
        <w:t xml:space="preserve">. بعلاوه، این نتایج فرضیه 4.1 و 4.2.  و 4.4 را تایید کرده ولی فرضیه 4.3 رد می شود. </w:t>
      </w:r>
    </w:p>
    <w:p w:rsidR="00F53CC6" w:rsidRDefault="00F53CC6" w:rsidP="00F53CC6">
      <w:pPr>
        <w:bidi/>
        <w:rPr>
          <w:rFonts w:cs="B Mitra"/>
          <w:sz w:val="28"/>
          <w:szCs w:val="28"/>
          <w:rtl/>
          <w:lang w:bidi="fa-IR"/>
        </w:rPr>
      </w:pPr>
      <w:r>
        <w:rPr>
          <w:rFonts w:cs="B Mitra" w:hint="cs"/>
          <w:sz w:val="28"/>
          <w:szCs w:val="28"/>
          <w:rtl/>
          <w:lang w:bidi="fa-IR"/>
        </w:rPr>
        <w:lastRenderedPageBreak/>
        <w:t xml:space="preserve">5.4. آزمون اثرات میانجی گری </w:t>
      </w:r>
    </w:p>
    <w:p w:rsidR="00CC01AA" w:rsidRDefault="00F53CC6" w:rsidP="00B26AB1">
      <w:pPr>
        <w:bidi/>
        <w:rPr>
          <w:rFonts w:cs="B Mitra"/>
          <w:sz w:val="28"/>
          <w:szCs w:val="28"/>
          <w:rtl/>
          <w:lang w:bidi="fa-IR"/>
        </w:rPr>
      </w:pPr>
      <w:r>
        <w:rPr>
          <w:rFonts w:cs="B Mitra" w:hint="cs"/>
          <w:sz w:val="28"/>
          <w:szCs w:val="28"/>
          <w:rtl/>
          <w:lang w:bidi="fa-IR"/>
        </w:rPr>
        <w:t xml:space="preserve">تحلیل عاملی تایید کننده چند گروهی انجام شد تا اثر میانجی گری پاسخگویی محیطی در مدل پژوهش آزمون شود. استفاده از تکنیک های تقسیم </w:t>
      </w:r>
      <w:r w:rsidR="00B26AB1">
        <w:rPr>
          <w:rFonts w:cs="B Mitra" w:hint="cs"/>
          <w:sz w:val="28"/>
          <w:szCs w:val="28"/>
          <w:rtl/>
          <w:lang w:bidi="fa-IR"/>
        </w:rPr>
        <w:t xml:space="preserve">متوسط در پاسخگویی محیطی، این نمونه به دو گروه طبقه بندی شد: پاسخ دهندگانی که پاسخگویی محیطی بالایی دارند و </w:t>
      </w:r>
      <w:r w:rsidR="00B26AB1" w:rsidRPr="00B26AB1">
        <w:rPr>
          <w:rFonts w:cs="B Mitra" w:hint="cs"/>
          <w:sz w:val="28"/>
          <w:szCs w:val="28"/>
          <w:rtl/>
          <w:lang w:bidi="fa-IR"/>
        </w:rPr>
        <w:t xml:space="preserve">پاسخ دهندگانی که پاسخگویی محیطی </w:t>
      </w:r>
      <w:r w:rsidR="00B26AB1">
        <w:rPr>
          <w:rFonts w:cs="B Mitra" w:hint="cs"/>
          <w:sz w:val="28"/>
          <w:szCs w:val="28"/>
          <w:rtl/>
          <w:lang w:bidi="fa-IR"/>
        </w:rPr>
        <w:t xml:space="preserve">پایینی دارند. پیش آزمون های قبلی تایید می کنند که تغییرات در ضرایب رگرسیون بدلیل تفاوت های گروهی است و نه تفاوت های انحراف اندازه گیری. پس از اندازه گیری پایایی مدل، پایایی ساختار نیز بررسی می شود. </w:t>
      </w:r>
    </w:p>
    <w:p w:rsidR="00B26AB1" w:rsidRDefault="00B26AB1" w:rsidP="00394712">
      <w:pPr>
        <w:bidi/>
        <w:rPr>
          <w:rFonts w:cs="B Mitra"/>
          <w:sz w:val="28"/>
          <w:szCs w:val="28"/>
          <w:rtl/>
          <w:lang w:bidi="fa-IR"/>
        </w:rPr>
      </w:pPr>
      <w:r>
        <w:rPr>
          <w:rFonts w:cs="B Mitra" w:hint="cs"/>
          <w:sz w:val="28"/>
          <w:szCs w:val="28"/>
          <w:rtl/>
          <w:lang w:bidi="fa-IR"/>
        </w:rPr>
        <w:t xml:space="preserve">جدول 3 نشان دهنده نتایج آزمون این فرضیات </w:t>
      </w:r>
      <w:r w:rsidR="004E2887">
        <w:rPr>
          <w:rFonts w:cs="B Mitra" w:hint="cs"/>
          <w:sz w:val="28"/>
          <w:szCs w:val="28"/>
          <w:rtl/>
          <w:lang w:bidi="fa-IR"/>
        </w:rPr>
        <w:t>نشان دهنده</w:t>
      </w:r>
      <w:r>
        <w:rPr>
          <w:rFonts w:cs="B Mitra" w:hint="cs"/>
          <w:sz w:val="28"/>
          <w:szCs w:val="28"/>
          <w:rtl/>
          <w:lang w:bidi="fa-IR"/>
        </w:rPr>
        <w:t xml:space="preserve"> تغییراتی است </w:t>
      </w:r>
      <w:r w:rsidR="004E2887">
        <w:rPr>
          <w:rFonts w:cs="B Mitra" w:hint="cs"/>
          <w:sz w:val="28"/>
          <w:szCs w:val="28"/>
          <w:rtl/>
          <w:lang w:bidi="fa-IR"/>
        </w:rPr>
        <w:t xml:space="preserve">که در حضور متغیر میانجی روی </w:t>
      </w:r>
      <w:r>
        <w:rPr>
          <w:rFonts w:cs="B Mitra" w:hint="cs"/>
          <w:sz w:val="28"/>
          <w:szCs w:val="28"/>
          <w:rtl/>
          <w:lang w:bidi="fa-IR"/>
        </w:rPr>
        <w:t xml:space="preserve">ضرایب </w:t>
      </w:r>
      <w:r>
        <w:rPr>
          <w:rFonts w:cs="B Mitra"/>
          <w:sz w:val="28"/>
          <w:szCs w:val="28"/>
          <w:lang w:bidi="fa-IR"/>
        </w:rPr>
        <w:t>b</w:t>
      </w:r>
      <w:r>
        <w:rPr>
          <w:rFonts w:cs="B Mitra" w:hint="cs"/>
          <w:sz w:val="28"/>
          <w:szCs w:val="28"/>
          <w:rtl/>
          <w:lang w:bidi="fa-IR"/>
        </w:rPr>
        <w:t xml:space="preserve"> استاندارد شده</w:t>
      </w:r>
      <w:r w:rsidR="004E2887">
        <w:rPr>
          <w:rFonts w:cs="B Mitra" w:hint="cs"/>
          <w:sz w:val="28"/>
          <w:szCs w:val="28"/>
          <w:rtl/>
          <w:lang w:bidi="fa-IR"/>
        </w:rPr>
        <w:t>،</w:t>
      </w:r>
      <w:r>
        <w:rPr>
          <w:rFonts w:cs="B Mitra" w:hint="cs"/>
          <w:sz w:val="28"/>
          <w:szCs w:val="28"/>
          <w:rtl/>
          <w:lang w:bidi="fa-IR"/>
        </w:rPr>
        <w:t xml:space="preserve"> رخ می دهد (در هر دو گروه بالا و پایین). نتایج نشان می دهد که پاسخگویی محیطی</w:t>
      </w:r>
      <w:r w:rsidR="00394712">
        <w:rPr>
          <w:rFonts w:cs="B Mitra" w:hint="cs"/>
          <w:sz w:val="28"/>
          <w:szCs w:val="28"/>
          <w:rtl/>
          <w:lang w:bidi="fa-IR"/>
        </w:rPr>
        <w:t>، متغیر</w:t>
      </w:r>
      <w:r>
        <w:rPr>
          <w:rFonts w:cs="B Mitra" w:hint="cs"/>
          <w:sz w:val="28"/>
          <w:szCs w:val="28"/>
          <w:rtl/>
          <w:lang w:bidi="fa-IR"/>
        </w:rPr>
        <w:t xml:space="preserve"> میانجی رابطه میان </w:t>
      </w:r>
      <w:r w:rsidR="0052538E">
        <w:rPr>
          <w:rFonts w:cs="B Mitra" w:hint="cs"/>
          <w:sz w:val="28"/>
          <w:szCs w:val="28"/>
          <w:rtl/>
          <w:lang w:bidi="fa-IR"/>
        </w:rPr>
        <w:t xml:space="preserve">سهولت </w:t>
      </w:r>
      <w:r>
        <w:rPr>
          <w:rFonts w:cs="B Mitra" w:hint="cs"/>
          <w:sz w:val="28"/>
          <w:szCs w:val="28"/>
          <w:rtl/>
          <w:lang w:bidi="fa-IR"/>
        </w:rPr>
        <w:t>استفاده درک شده از چیدمان فروشگاه مجازی و نگرش مصرف کننده به فروشگاه است. در مقابل، این نتایج هیچ نش</w:t>
      </w:r>
      <w:r w:rsidR="00394712">
        <w:rPr>
          <w:rFonts w:cs="B Mitra" w:hint="cs"/>
          <w:sz w:val="28"/>
          <w:szCs w:val="28"/>
          <w:rtl/>
          <w:lang w:bidi="fa-IR"/>
        </w:rPr>
        <w:t>ا</w:t>
      </w:r>
      <w:r>
        <w:rPr>
          <w:rFonts w:cs="B Mitra" w:hint="cs"/>
          <w:sz w:val="28"/>
          <w:szCs w:val="28"/>
          <w:rtl/>
          <w:lang w:bidi="fa-IR"/>
        </w:rPr>
        <w:t xml:space="preserve">نه ای از اثر میانجی گری پاسخگویی محیطی را در بین روابط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فروشگاه </w:t>
      </w:r>
      <w:r w:rsidR="002F38E8">
        <w:rPr>
          <w:rFonts w:cs="B Mitra" w:hint="cs"/>
          <w:sz w:val="28"/>
          <w:szCs w:val="28"/>
          <w:rtl/>
          <w:lang w:bidi="fa-IR"/>
        </w:rPr>
        <w:t>آنلاین</w:t>
      </w:r>
      <w:r>
        <w:rPr>
          <w:rFonts w:cs="B Mitra" w:hint="cs"/>
          <w:sz w:val="28"/>
          <w:szCs w:val="28"/>
          <w:rtl/>
          <w:lang w:bidi="fa-IR"/>
        </w:rPr>
        <w:t xml:space="preserve"> و لذت بردن را نشان نمی دهد. بنابراین این یافته ها فرضیه 5.2 را تایید و 5.1 را رد می کند. </w:t>
      </w:r>
    </w:p>
    <w:p w:rsidR="00B26AB1" w:rsidRDefault="00E7258A" w:rsidP="00B26AB1">
      <w:pPr>
        <w:bidi/>
        <w:rPr>
          <w:rFonts w:cs="B Mitra"/>
          <w:sz w:val="28"/>
          <w:szCs w:val="28"/>
          <w:rtl/>
          <w:lang w:bidi="fa-IR"/>
        </w:rPr>
      </w:pPr>
      <w:r>
        <w:rPr>
          <w:rFonts w:cs="B Mitra"/>
          <w:noProof/>
          <w:sz w:val="28"/>
          <w:szCs w:val="28"/>
          <w:rtl/>
        </w:rPr>
        <w:pict>
          <v:shape id="_x0000_s1078" type="#_x0000_t202" style="position:absolute;left:0;text-align:left;margin-left:.7pt;margin-top:96.85pt;width:466.6pt;height:23.1pt;z-index:251709440;mso-width-relative:margin;mso-height-relative:margin" stroked="f">
            <v:textbox style="mso-next-textbox:#_x0000_s1078">
              <w:txbxContent>
                <w:p w:rsidR="00F728CC" w:rsidRDefault="00F728CC" w:rsidP="00F728CC">
                  <w:pPr>
                    <w:bidi/>
                    <w:jc w:val="center"/>
                    <w:rPr>
                      <w:rFonts w:cs="B Mitra"/>
                      <w:rtl/>
                      <w:lang w:bidi="fa-IR"/>
                    </w:rPr>
                  </w:pPr>
                  <w:r>
                    <w:rPr>
                      <w:rFonts w:cs="B Mitra" w:hint="cs"/>
                      <w:rtl/>
                      <w:lang w:bidi="fa-IR"/>
                    </w:rPr>
                    <w:t>نکته: * معنی داری آماری درسطح 0.01 ** معنی داری آماری در سطح 0.05</w:t>
                  </w:r>
                </w:p>
                <w:p w:rsidR="00F728CC" w:rsidRPr="004600BB" w:rsidRDefault="00F728CC" w:rsidP="00F728CC">
                  <w:pPr>
                    <w:bidi/>
                    <w:jc w:val="center"/>
                    <w:rPr>
                      <w:rFonts w:cs="B Mitra"/>
                      <w:lang w:bidi="fa-IR"/>
                    </w:rPr>
                  </w:pPr>
                </w:p>
              </w:txbxContent>
            </v:textbox>
          </v:shape>
        </w:pict>
      </w:r>
      <w:r>
        <w:rPr>
          <w:rFonts w:cs="B Mitra"/>
          <w:noProof/>
          <w:sz w:val="28"/>
          <w:szCs w:val="28"/>
          <w:rtl/>
        </w:rPr>
        <w:pict>
          <v:shape id="_x0000_s1077" type="#_x0000_t202" style="position:absolute;left:0;text-align:left;margin-left:363.2pt;margin-top:14.65pt;width:122.45pt;height:23.1pt;z-index:251708416;mso-width-relative:margin;mso-height-relative:margin" stroked="f">
            <v:textbox style="mso-next-textbox:#_x0000_s1077">
              <w:txbxContent>
                <w:p w:rsidR="00F728CC" w:rsidRDefault="00F728CC" w:rsidP="00F728CC">
                  <w:pPr>
                    <w:bidi/>
                    <w:jc w:val="center"/>
                    <w:rPr>
                      <w:rFonts w:cs="B Mitra"/>
                      <w:rtl/>
                      <w:lang w:bidi="fa-IR"/>
                    </w:rPr>
                  </w:pPr>
                  <w:r>
                    <w:rPr>
                      <w:rFonts w:cs="B Mitra" w:hint="cs"/>
                      <w:rtl/>
                      <w:lang w:bidi="fa-IR"/>
                    </w:rPr>
                    <w:t xml:space="preserve">پاسخگویی بالای محیطی </w:t>
                  </w:r>
                </w:p>
                <w:p w:rsidR="00F728CC" w:rsidRPr="004600BB" w:rsidRDefault="00F728CC" w:rsidP="00F728CC">
                  <w:pPr>
                    <w:bidi/>
                    <w:jc w:val="center"/>
                    <w:rPr>
                      <w:rFonts w:cs="B Mitra"/>
                      <w:lang w:bidi="fa-IR"/>
                    </w:rPr>
                  </w:pPr>
                </w:p>
              </w:txbxContent>
            </v:textbox>
          </v:shape>
        </w:pict>
      </w:r>
      <w:r>
        <w:rPr>
          <w:rFonts w:cs="B Mitra"/>
          <w:noProof/>
          <w:sz w:val="28"/>
          <w:szCs w:val="28"/>
          <w:rtl/>
        </w:rPr>
        <w:pict>
          <v:shape id="_x0000_s1076" type="#_x0000_t202" style="position:absolute;left:0;text-align:left;margin-left:242.25pt;margin-top:14.65pt;width:125.85pt;height:23.1pt;z-index:251707392;mso-width-relative:margin;mso-height-relative:margin" stroked="f">
            <v:textbox style="mso-next-textbox:#_x0000_s1076">
              <w:txbxContent>
                <w:p w:rsidR="00F728CC" w:rsidRDefault="00F728CC" w:rsidP="00F728CC">
                  <w:pPr>
                    <w:bidi/>
                    <w:jc w:val="center"/>
                    <w:rPr>
                      <w:rFonts w:cs="B Mitra"/>
                      <w:rtl/>
                      <w:lang w:bidi="fa-IR"/>
                    </w:rPr>
                  </w:pPr>
                  <w:r>
                    <w:rPr>
                      <w:rFonts w:cs="B Mitra" w:hint="cs"/>
                      <w:rtl/>
                      <w:lang w:bidi="fa-IR"/>
                    </w:rPr>
                    <w:t xml:space="preserve">پاسخگویی پایین محیطی </w:t>
                  </w:r>
                </w:p>
                <w:p w:rsidR="00F728CC" w:rsidRPr="004600BB" w:rsidRDefault="00F728CC" w:rsidP="00F728CC">
                  <w:pPr>
                    <w:bidi/>
                    <w:jc w:val="center"/>
                    <w:rPr>
                      <w:rFonts w:cs="B Mitra"/>
                      <w:lang w:bidi="fa-IR"/>
                    </w:rPr>
                  </w:pPr>
                </w:p>
              </w:txbxContent>
            </v:textbox>
          </v:shape>
        </w:pict>
      </w:r>
      <w:r>
        <w:rPr>
          <w:rFonts w:cs="B Mitra"/>
          <w:noProof/>
          <w:sz w:val="28"/>
          <w:szCs w:val="28"/>
          <w:rtl/>
        </w:rPr>
        <w:pict>
          <v:shape id="_x0000_s1075" type="#_x0000_t202" style="position:absolute;left:0;text-align:left;margin-left:.7pt;margin-top:73.75pt;width:254.7pt;height:23.1pt;z-index:251706368;mso-width-relative:margin;mso-height-relative:margin" stroked="f">
            <v:textbox style="mso-next-textbox:#_x0000_s1075">
              <w:txbxContent>
                <w:p w:rsidR="00F728CC" w:rsidRDefault="00F728CC" w:rsidP="00F728CC">
                  <w:pPr>
                    <w:bidi/>
                    <w:jc w:val="center"/>
                    <w:rPr>
                      <w:rFonts w:cs="B Mitra"/>
                      <w:rtl/>
                      <w:lang w:bidi="fa-IR"/>
                    </w:rPr>
                  </w:pPr>
                  <w:r>
                    <w:rPr>
                      <w:rFonts w:cs="B Mitra" w:hint="cs"/>
                      <w:rtl/>
                      <w:lang w:bidi="fa-IR"/>
                    </w:rPr>
                    <w:t xml:space="preserve">اثر سهولت استفاده از چیدمان روی نگرش ها به فروشگاه  </w:t>
                  </w:r>
                </w:p>
                <w:p w:rsidR="00F728CC" w:rsidRPr="004600BB" w:rsidRDefault="00F728CC" w:rsidP="00F728CC">
                  <w:pPr>
                    <w:bidi/>
                    <w:jc w:val="center"/>
                    <w:rPr>
                      <w:rFonts w:cs="B Mitra"/>
                      <w:lang w:bidi="fa-IR"/>
                    </w:rPr>
                  </w:pPr>
                </w:p>
              </w:txbxContent>
            </v:textbox>
          </v:shape>
        </w:pict>
      </w:r>
      <w:r>
        <w:rPr>
          <w:rFonts w:cs="B Mitra"/>
          <w:noProof/>
          <w:sz w:val="28"/>
          <w:szCs w:val="28"/>
          <w:rtl/>
        </w:rPr>
        <w:pict>
          <v:shape id="_x0000_s1074" type="#_x0000_t202" style="position:absolute;left:0;text-align:left;margin-left:.7pt;margin-top:50.65pt;width:179.8pt;height:23.1pt;z-index:251705344;mso-width-relative:margin;mso-height-relative:margin" stroked="f">
            <v:textbox style="mso-next-textbox:#_x0000_s1074">
              <w:txbxContent>
                <w:p w:rsidR="00F728CC" w:rsidRDefault="00F728CC" w:rsidP="00F728CC">
                  <w:pPr>
                    <w:bidi/>
                    <w:jc w:val="center"/>
                    <w:rPr>
                      <w:rFonts w:cs="B Mitra"/>
                      <w:rtl/>
                      <w:lang w:bidi="fa-IR"/>
                    </w:rPr>
                  </w:pPr>
                  <w:r>
                    <w:rPr>
                      <w:rFonts w:cs="B Mitra" w:hint="cs"/>
                      <w:rtl/>
                      <w:lang w:bidi="fa-IR"/>
                    </w:rPr>
                    <w:t xml:space="preserve">اثر سهولت استفاده از چیدمان روی  لذت بردن </w:t>
                  </w:r>
                </w:p>
                <w:p w:rsidR="00F728CC" w:rsidRPr="004600BB" w:rsidRDefault="00F728CC" w:rsidP="00F728CC">
                  <w:pPr>
                    <w:bidi/>
                    <w:jc w:val="center"/>
                    <w:rPr>
                      <w:rFonts w:cs="B Mitra"/>
                      <w:lang w:bidi="fa-IR"/>
                    </w:rPr>
                  </w:pPr>
                </w:p>
              </w:txbxContent>
            </v:textbox>
          </v:shape>
        </w:pict>
      </w:r>
      <w:r w:rsidR="00B26AB1">
        <w:rPr>
          <w:rFonts w:cs="B Mitra" w:hint="cs"/>
          <w:noProof/>
          <w:sz w:val="28"/>
          <w:szCs w:val="28"/>
          <w:lang w:bidi="fa-IR"/>
        </w:rPr>
        <w:drawing>
          <wp:inline distT="0" distB="0" distL="0" distR="0">
            <wp:extent cx="5943600" cy="1465086"/>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5943600" cy="1465086"/>
                    </a:xfrm>
                    <a:prstGeom prst="rect">
                      <a:avLst/>
                    </a:prstGeom>
                    <a:noFill/>
                    <a:ln w="9525">
                      <a:noFill/>
                      <a:miter lim="800000"/>
                      <a:headEnd/>
                      <a:tailEnd/>
                    </a:ln>
                  </pic:spPr>
                </pic:pic>
              </a:graphicData>
            </a:graphic>
          </wp:inline>
        </w:drawing>
      </w:r>
    </w:p>
    <w:p w:rsidR="00B26AB1" w:rsidRDefault="00B26AB1" w:rsidP="00B26AB1">
      <w:pPr>
        <w:bidi/>
        <w:rPr>
          <w:rFonts w:cs="B Mitra"/>
          <w:sz w:val="28"/>
          <w:szCs w:val="28"/>
          <w:rtl/>
          <w:lang w:bidi="fa-IR"/>
        </w:rPr>
      </w:pPr>
      <w:r>
        <w:rPr>
          <w:rFonts w:cs="B Mitra" w:hint="cs"/>
          <w:sz w:val="28"/>
          <w:szCs w:val="28"/>
          <w:rtl/>
          <w:lang w:bidi="fa-IR"/>
        </w:rPr>
        <w:t xml:space="preserve">جدول 3 ضرایب ساختاری استاندارد شده </w:t>
      </w:r>
    </w:p>
    <w:p w:rsidR="00B26AB1" w:rsidRDefault="00B26AB1" w:rsidP="00B26AB1">
      <w:pPr>
        <w:bidi/>
        <w:rPr>
          <w:rFonts w:cs="B Mitra"/>
          <w:sz w:val="28"/>
          <w:szCs w:val="28"/>
          <w:rtl/>
          <w:lang w:bidi="fa-IR"/>
        </w:rPr>
      </w:pPr>
      <w:r>
        <w:rPr>
          <w:rFonts w:cs="B Mitra" w:hint="cs"/>
          <w:sz w:val="28"/>
          <w:szCs w:val="28"/>
          <w:rtl/>
          <w:lang w:bidi="fa-IR"/>
        </w:rPr>
        <w:t>5.5. آزمون اثر الگوی چیدمان مجازی دیگر</w:t>
      </w:r>
    </w:p>
    <w:p w:rsidR="00B26AB1" w:rsidRDefault="00B26AB1" w:rsidP="00B26AB1">
      <w:pPr>
        <w:bidi/>
        <w:rPr>
          <w:rFonts w:cs="B Mitra"/>
          <w:sz w:val="28"/>
          <w:szCs w:val="28"/>
          <w:rtl/>
          <w:lang w:bidi="fa-IR"/>
        </w:rPr>
      </w:pPr>
      <w:r>
        <w:rPr>
          <w:rFonts w:cs="B Mitra" w:hint="cs"/>
          <w:sz w:val="28"/>
          <w:szCs w:val="28"/>
          <w:rtl/>
          <w:lang w:bidi="fa-IR"/>
        </w:rPr>
        <w:t xml:space="preserve">نمونه های مستقل تحلیل تست </w:t>
      </w:r>
      <w:r>
        <w:rPr>
          <w:rFonts w:cs="B Mitra"/>
          <w:sz w:val="28"/>
          <w:szCs w:val="28"/>
          <w:lang w:bidi="fa-IR"/>
        </w:rPr>
        <w:t>t</w:t>
      </w:r>
      <w:r>
        <w:rPr>
          <w:rFonts w:cs="B Mitra" w:hint="cs"/>
          <w:sz w:val="28"/>
          <w:szCs w:val="28"/>
          <w:rtl/>
          <w:lang w:bidi="fa-IR"/>
        </w:rPr>
        <w:t xml:space="preserve"> برای آزمون فرضیه 6 انتخاب شدند. با تایید فرضیه 6.2 نتایح نشان می دهد که پاسخ دهندگانی که چیدمان آزاد را استفاده کرده اند (در مقایسه با چیدمان شبکه ای ) بیشتر لذت برده اند. </w:t>
      </w:r>
      <w:r>
        <w:rPr>
          <w:rFonts w:cs="B Mitra" w:hint="cs"/>
          <w:noProof/>
          <w:sz w:val="28"/>
          <w:szCs w:val="28"/>
          <w:lang w:bidi="fa-IR"/>
        </w:rPr>
        <w:drawing>
          <wp:inline distT="0" distB="0" distL="0" distR="0">
            <wp:extent cx="2016784" cy="149427"/>
            <wp:effectExtent l="19050" t="0" r="2516"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2017986" cy="149516"/>
                    </a:xfrm>
                    <a:prstGeom prst="rect">
                      <a:avLst/>
                    </a:prstGeom>
                    <a:noFill/>
                    <a:ln w="9525">
                      <a:noFill/>
                      <a:miter lim="800000"/>
                      <a:headEnd/>
                      <a:tailEnd/>
                    </a:ln>
                  </pic:spPr>
                </pic:pic>
              </a:graphicData>
            </a:graphic>
          </wp:inline>
        </w:drawing>
      </w:r>
      <w:r w:rsidR="00394712">
        <w:rPr>
          <w:rFonts w:cs="B Mitra" w:hint="cs"/>
          <w:sz w:val="28"/>
          <w:szCs w:val="28"/>
          <w:rtl/>
          <w:lang w:bidi="fa-IR"/>
        </w:rPr>
        <w:t>. با این حال، نتایج</w:t>
      </w:r>
      <w:r>
        <w:rPr>
          <w:rFonts w:cs="B Mitra" w:hint="cs"/>
          <w:sz w:val="28"/>
          <w:szCs w:val="28"/>
          <w:rtl/>
          <w:lang w:bidi="fa-IR"/>
        </w:rPr>
        <w:t xml:space="preserve"> نشان می دهد که تفاوت ها در </w:t>
      </w:r>
      <w:r w:rsidR="0052538E">
        <w:rPr>
          <w:rFonts w:cs="B Mitra" w:hint="cs"/>
          <w:sz w:val="28"/>
          <w:szCs w:val="28"/>
          <w:rtl/>
          <w:lang w:bidi="fa-IR"/>
        </w:rPr>
        <w:t xml:space="preserve">سهولت </w:t>
      </w:r>
      <w:r>
        <w:rPr>
          <w:rFonts w:cs="B Mitra" w:hint="cs"/>
          <w:sz w:val="28"/>
          <w:szCs w:val="28"/>
          <w:rtl/>
          <w:lang w:bidi="fa-IR"/>
        </w:rPr>
        <w:t xml:space="preserve">استفاده درک شده مصرف کننده </w:t>
      </w:r>
      <w:r>
        <w:rPr>
          <w:rFonts w:cs="B Mitra" w:hint="cs"/>
          <w:noProof/>
          <w:sz w:val="28"/>
          <w:szCs w:val="28"/>
          <w:lang w:bidi="fa-IR"/>
        </w:rPr>
        <w:drawing>
          <wp:inline distT="0" distB="0" distL="0" distR="0">
            <wp:extent cx="1887388" cy="132424"/>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cstate="print"/>
                    <a:srcRect/>
                    <a:stretch>
                      <a:fillRect/>
                    </a:stretch>
                  </pic:blipFill>
                  <pic:spPr bwMode="auto">
                    <a:xfrm>
                      <a:off x="0" y="0"/>
                      <a:ext cx="1888757" cy="132520"/>
                    </a:xfrm>
                    <a:prstGeom prst="rect">
                      <a:avLst/>
                    </a:prstGeom>
                    <a:noFill/>
                    <a:ln w="9525">
                      <a:noFill/>
                      <a:miter lim="800000"/>
                      <a:headEnd/>
                      <a:tailEnd/>
                    </a:ln>
                  </pic:spPr>
                </pic:pic>
              </a:graphicData>
            </a:graphic>
          </wp:inline>
        </w:drawing>
      </w:r>
      <w:r>
        <w:rPr>
          <w:rFonts w:cs="B Mitra" w:hint="cs"/>
          <w:sz w:val="28"/>
          <w:szCs w:val="28"/>
          <w:rtl/>
          <w:lang w:bidi="fa-IR"/>
        </w:rPr>
        <w:t xml:space="preserve">، نگرش به فروشنده </w:t>
      </w:r>
      <w:r>
        <w:rPr>
          <w:rFonts w:cs="B Mitra" w:hint="cs"/>
          <w:noProof/>
          <w:sz w:val="28"/>
          <w:szCs w:val="28"/>
          <w:lang w:bidi="fa-IR"/>
        </w:rPr>
        <w:drawing>
          <wp:inline distT="0" distB="0" distL="0" distR="0">
            <wp:extent cx="1240406" cy="146768"/>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srcRect/>
                    <a:stretch>
                      <a:fillRect/>
                    </a:stretch>
                  </pic:blipFill>
                  <pic:spPr bwMode="auto">
                    <a:xfrm>
                      <a:off x="0" y="0"/>
                      <a:ext cx="1241899" cy="146945"/>
                    </a:xfrm>
                    <a:prstGeom prst="rect">
                      <a:avLst/>
                    </a:prstGeom>
                    <a:noFill/>
                    <a:ln w="9525">
                      <a:noFill/>
                      <a:miter lim="800000"/>
                      <a:headEnd/>
                      <a:tailEnd/>
                    </a:ln>
                  </pic:spPr>
                </pic:pic>
              </a:graphicData>
            </a:graphic>
          </wp:inline>
        </w:drawing>
      </w:r>
      <w:r w:rsidRPr="00B26AB1">
        <w:rPr>
          <w:rFonts w:cs="B Mitra" w:hint="cs"/>
          <w:sz w:val="28"/>
          <w:szCs w:val="28"/>
          <w:lang w:bidi="fa-IR"/>
        </w:rPr>
        <w:t xml:space="preserve"> </w:t>
      </w:r>
      <w:r>
        <w:rPr>
          <w:rFonts w:cs="B Mitra" w:hint="cs"/>
          <w:noProof/>
          <w:sz w:val="28"/>
          <w:szCs w:val="28"/>
          <w:lang w:bidi="fa-IR"/>
        </w:rPr>
        <w:drawing>
          <wp:inline distT="0" distB="0" distL="0" distR="0">
            <wp:extent cx="576173" cy="13741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srcRect/>
                    <a:stretch>
                      <a:fillRect/>
                    </a:stretch>
                  </pic:blipFill>
                  <pic:spPr bwMode="auto">
                    <a:xfrm>
                      <a:off x="0" y="0"/>
                      <a:ext cx="579643" cy="138242"/>
                    </a:xfrm>
                    <a:prstGeom prst="rect">
                      <a:avLst/>
                    </a:prstGeom>
                    <a:noFill/>
                    <a:ln w="9525">
                      <a:noFill/>
                      <a:miter lim="800000"/>
                      <a:headEnd/>
                      <a:tailEnd/>
                    </a:ln>
                  </pic:spPr>
                </pic:pic>
              </a:graphicData>
            </a:graphic>
          </wp:inline>
        </w:drawing>
      </w:r>
      <w:r>
        <w:rPr>
          <w:rFonts w:cs="B Mitra" w:hint="cs"/>
          <w:sz w:val="28"/>
          <w:szCs w:val="28"/>
          <w:rtl/>
          <w:lang w:bidi="fa-IR"/>
        </w:rPr>
        <w:t xml:space="preserve">، رضایت </w:t>
      </w:r>
      <w:r>
        <w:rPr>
          <w:rFonts w:cs="B Mitra" w:hint="cs"/>
          <w:noProof/>
          <w:sz w:val="28"/>
          <w:szCs w:val="28"/>
          <w:lang w:bidi="fa-IR"/>
        </w:rPr>
        <w:drawing>
          <wp:inline distT="0" distB="0" distL="0" distR="0">
            <wp:extent cx="2059916" cy="126598"/>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srcRect/>
                    <a:stretch>
                      <a:fillRect/>
                    </a:stretch>
                  </pic:blipFill>
                  <pic:spPr bwMode="auto">
                    <a:xfrm>
                      <a:off x="0" y="0"/>
                      <a:ext cx="2062419" cy="126752"/>
                    </a:xfrm>
                    <a:prstGeom prst="rect">
                      <a:avLst/>
                    </a:prstGeom>
                    <a:noFill/>
                    <a:ln w="9525">
                      <a:noFill/>
                      <a:miter lim="800000"/>
                      <a:headEnd/>
                      <a:tailEnd/>
                    </a:ln>
                  </pic:spPr>
                </pic:pic>
              </a:graphicData>
            </a:graphic>
          </wp:inline>
        </w:drawing>
      </w:r>
      <w:r>
        <w:rPr>
          <w:rFonts w:cs="B Mitra" w:hint="cs"/>
          <w:sz w:val="28"/>
          <w:szCs w:val="28"/>
          <w:rtl/>
          <w:lang w:bidi="fa-IR"/>
        </w:rPr>
        <w:t xml:space="preserve"> و اعتماد </w:t>
      </w:r>
      <w:r>
        <w:rPr>
          <w:rFonts w:cs="B Mitra" w:hint="cs"/>
          <w:noProof/>
          <w:sz w:val="28"/>
          <w:szCs w:val="28"/>
          <w:lang w:bidi="fa-IR"/>
        </w:rPr>
        <w:drawing>
          <wp:inline distT="0" distB="0" distL="0" distR="0">
            <wp:extent cx="671064" cy="13516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671309" cy="135215"/>
                    </a:xfrm>
                    <a:prstGeom prst="rect">
                      <a:avLst/>
                    </a:prstGeom>
                    <a:noFill/>
                    <a:ln w="9525">
                      <a:noFill/>
                      <a:miter lim="800000"/>
                      <a:headEnd/>
                      <a:tailEnd/>
                    </a:ln>
                  </pic:spPr>
                </pic:pic>
              </a:graphicData>
            </a:graphic>
          </wp:inline>
        </w:drawing>
      </w:r>
      <w:r w:rsidRPr="00B26AB1">
        <w:rPr>
          <w:rFonts w:cs="B Mitra" w:hint="cs"/>
          <w:sz w:val="28"/>
          <w:szCs w:val="28"/>
          <w:lang w:bidi="fa-IR"/>
        </w:rPr>
        <w:t xml:space="preserve"> </w:t>
      </w:r>
      <w:r>
        <w:rPr>
          <w:rFonts w:cs="B Mitra" w:hint="cs"/>
          <w:noProof/>
          <w:sz w:val="28"/>
          <w:szCs w:val="28"/>
          <w:lang w:bidi="fa-IR"/>
        </w:rPr>
        <w:drawing>
          <wp:inline distT="0" distB="0" distL="0" distR="0">
            <wp:extent cx="1093758" cy="11018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cstate="print"/>
                    <a:srcRect/>
                    <a:stretch>
                      <a:fillRect/>
                    </a:stretch>
                  </pic:blipFill>
                  <pic:spPr bwMode="auto">
                    <a:xfrm>
                      <a:off x="0" y="0"/>
                      <a:ext cx="1095864" cy="110397"/>
                    </a:xfrm>
                    <a:prstGeom prst="rect">
                      <a:avLst/>
                    </a:prstGeom>
                    <a:noFill/>
                    <a:ln w="9525">
                      <a:noFill/>
                      <a:miter lim="800000"/>
                      <a:headEnd/>
                      <a:tailEnd/>
                    </a:ln>
                  </pic:spPr>
                </pic:pic>
              </a:graphicData>
            </a:graphic>
          </wp:inline>
        </w:drawing>
      </w:r>
      <w:r>
        <w:rPr>
          <w:rFonts w:cs="B Mitra" w:hint="cs"/>
          <w:sz w:val="28"/>
          <w:szCs w:val="28"/>
          <w:rtl/>
          <w:lang w:bidi="fa-IR"/>
        </w:rPr>
        <w:t xml:space="preserve"> میان این دو الگوی مختلف چیدمان معنی دار نیست. </w:t>
      </w:r>
    </w:p>
    <w:p w:rsidR="00B26AB1" w:rsidRDefault="00B26AB1" w:rsidP="00B26AB1">
      <w:pPr>
        <w:bidi/>
        <w:rPr>
          <w:rFonts w:cs="B Mitra"/>
          <w:sz w:val="28"/>
          <w:szCs w:val="28"/>
          <w:rtl/>
          <w:lang w:bidi="fa-IR"/>
        </w:rPr>
      </w:pPr>
      <w:r>
        <w:rPr>
          <w:rFonts w:cs="B Mitra" w:hint="cs"/>
          <w:sz w:val="28"/>
          <w:szCs w:val="28"/>
          <w:rtl/>
          <w:lang w:bidi="fa-IR"/>
        </w:rPr>
        <w:t xml:space="preserve">بنابراین فرضیه 6.2 تایید ولی فرضیات 6.1 و 6.3 و 6.4 رد می شود. شکل 2. </w:t>
      </w:r>
    </w:p>
    <w:p w:rsidR="00B26AB1" w:rsidRDefault="00B26AB1" w:rsidP="00B26AB1">
      <w:pPr>
        <w:bidi/>
        <w:rPr>
          <w:rFonts w:cs="B Mitra"/>
          <w:sz w:val="28"/>
          <w:szCs w:val="28"/>
          <w:rtl/>
          <w:lang w:bidi="fa-IR"/>
        </w:rPr>
      </w:pPr>
      <w:r>
        <w:rPr>
          <w:rFonts w:cs="B Mitra" w:hint="cs"/>
          <w:sz w:val="28"/>
          <w:szCs w:val="28"/>
          <w:rtl/>
          <w:lang w:bidi="fa-IR"/>
        </w:rPr>
        <w:lastRenderedPageBreak/>
        <w:t xml:space="preserve">6. بحث </w:t>
      </w:r>
    </w:p>
    <w:p w:rsidR="00B26AB1" w:rsidRDefault="00B26AB1" w:rsidP="00B26AB1">
      <w:pPr>
        <w:bidi/>
        <w:rPr>
          <w:rFonts w:cs="B Mitra"/>
          <w:sz w:val="28"/>
          <w:szCs w:val="28"/>
          <w:rtl/>
          <w:lang w:bidi="fa-IR"/>
        </w:rPr>
      </w:pPr>
      <w:r>
        <w:rPr>
          <w:rFonts w:cs="B Mitra" w:hint="cs"/>
          <w:sz w:val="28"/>
          <w:szCs w:val="28"/>
          <w:rtl/>
          <w:lang w:bidi="fa-IR"/>
        </w:rPr>
        <w:t xml:space="preserve">این مطالعه عملی به طور کلی مدل فرض شده و نظریه مرتبط با فرضیات مدل را تایید می کند. به طور خاص،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فروشگاه مجازی می تواند روی رفتارهای درونی مصرف کننده تاثیر گذارد(برای مثال لذت بردن و نگرش) که به نوبه خود روی پاسخگویی </w:t>
      </w:r>
      <w:r w:rsidR="002F38E8">
        <w:rPr>
          <w:rFonts w:cs="B Mitra" w:hint="cs"/>
          <w:sz w:val="28"/>
          <w:szCs w:val="28"/>
          <w:rtl/>
          <w:lang w:bidi="fa-IR"/>
        </w:rPr>
        <w:t>آنلاین</w:t>
      </w:r>
      <w:r>
        <w:rPr>
          <w:rFonts w:cs="B Mitra" w:hint="cs"/>
          <w:sz w:val="28"/>
          <w:szCs w:val="28"/>
          <w:rtl/>
          <w:lang w:bidi="fa-IR"/>
        </w:rPr>
        <w:t xml:space="preserve"> مصرف کننده تاثیر می گذارد. بنابراین یافته های عملی نشان دهنده اهمیت </w:t>
      </w:r>
      <w:r w:rsidR="0052538E">
        <w:rPr>
          <w:rFonts w:cs="B Mitra" w:hint="cs"/>
          <w:sz w:val="28"/>
          <w:szCs w:val="28"/>
          <w:rtl/>
          <w:lang w:bidi="fa-IR"/>
        </w:rPr>
        <w:t xml:space="preserve">سهولت </w:t>
      </w:r>
      <w:r>
        <w:rPr>
          <w:rFonts w:cs="B Mitra" w:hint="cs"/>
          <w:sz w:val="28"/>
          <w:szCs w:val="28"/>
          <w:rtl/>
          <w:lang w:bidi="fa-IR"/>
        </w:rPr>
        <w:t xml:space="preserve">استفاده درک شده از چیدمان و </w:t>
      </w:r>
      <w:r w:rsidR="00E22D23">
        <w:rPr>
          <w:rFonts w:cs="B Mitra" w:hint="cs"/>
          <w:sz w:val="28"/>
          <w:szCs w:val="28"/>
          <w:rtl/>
          <w:lang w:bidi="fa-IR"/>
        </w:rPr>
        <w:t xml:space="preserve">لذت بردن از مصرف کننده و نگرش به خرید در رفتارهای خرید </w:t>
      </w:r>
      <w:r w:rsidR="002F38E8">
        <w:rPr>
          <w:rFonts w:cs="B Mitra" w:hint="cs"/>
          <w:sz w:val="28"/>
          <w:szCs w:val="28"/>
          <w:rtl/>
          <w:lang w:bidi="fa-IR"/>
        </w:rPr>
        <w:t>آنلاین</w:t>
      </w:r>
      <w:r w:rsidR="00E22D23">
        <w:rPr>
          <w:rFonts w:cs="B Mitra" w:hint="cs"/>
          <w:sz w:val="28"/>
          <w:szCs w:val="28"/>
          <w:rtl/>
          <w:lang w:bidi="fa-IR"/>
        </w:rPr>
        <w:t xml:space="preserve"> است. </w:t>
      </w:r>
    </w:p>
    <w:p w:rsidR="000F1674" w:rsidRDefault="000F1674" w:rsidP="00E22D23">
      <w:pPr>
        <w:bidi/>
        <w:rPr>
          <w:rFonts w:cs="B Mitra"/>
          <w:sz w:val="28"/>
          <w:szCs w:val="28"/>
          <w:rtl/>
          <w:lang w:bidi="fa-IR"/>
        </w:rPr>
      </w:pPr>
    </w:p>
    <w:p w:rsidR="00E22D23" w:rsidRDefault="00E22D23" w:rsidP="000F1674">
      <w:pPr>
        <w:bidi/>
        <w:rPr>
          <w:rFonts w:cs="B Mitra"/>
          <w:sz w:val="28"/>
          <w:szCs w:val="28"/>
          <w:rtl/>
          <w:lang w:bidi="fa-IR"/>
        </w:rPr>
      </w:pPr>
    </w:p>
    <w:tbl>
      <w:tblPr>
        <w:tblStyle w:val="TableGrid"/>
        <w:bidiVisual/>
        <w:tblW w:w="0" w:type="auto"/>
        <w:tblLook w:val="04A0"/>
      </w:tblPr>
      <w:tblGrid>
        <w:gridCol w:w="1278"/>
        <w:gridCol w:w="5182"/>
        <w:gridCol w:w="1028"/>
      </w:tblGrid>
      <w:tr w:rsidR="000F1674" w:rsidTr="000F1674">
        <w:tc>
          <w:tcPr>
            <w:tcW w:w="1278" w:type="dxa"/>
          </w:tcPr>
          <w:p w:rsidR="000F1674" w:rsidRDefault="000F1674" w:rsidP="00E22D23">
            <w:pPr>
              <w:bidi/>
              <w:rPr>
                <w:rFonts w:cs="B Mitra"/>
                <w:sz w:val="28"/>
                <w:szCs w:val="28"/>
                <w:rtl/>
                <w:lang w:bidi="fa-IR"/>
              </w:rPr>
            </w:pPr>
          </w:p>
        </w:tc>
        <w:tc>
          <w:tcPr>
            <w:tcW w:w="5182" w:type="dxa"/>
          </w:tcPr>
          <w:p w:rsidR="000F1674" w:rsidRDefault="000F1674" w:rsidP="00E22D23">
            <w:pPr>
              <w:bidi/>
              <w:rPr>
                <w:rFonts w:cs="B Mitra"/>
                <w:sz w:val="28"/>
                <w:szCs w:val="28"/>
                <w:rtl/>
                <w:lang w:bidi="fa-IR"/>
              </w:rPr>
            </w:pPr>
            <w:r>
              <w:rPr>
                <w:rFonts w:cs="B Mitra" w:hint="cs"/>
                <w:sz w:val="28"/>
                <w:szCs w:val="28"/>
                <w:rtl/>
                <w:lang w:bidi="fa-IR"/>
              </w:rPr>
              <w:t xml:space="preserve">فرضیات </w:t>
            </w:r>
          </w:p>
        </w:tc>
        <w:tc>
          <w:tcPr>
            <w:tcW w:w="1028" w:type="dxa"/>
          </w:tcPr>
          <w:p w:rsidR="000F1674" w:rsidRDefault="000F1674" w:rsidP="000F1674">
            <w:pPr>
              <w:bidi/>
              <w:rPr>
                <w:rFonts w:cs="B Mitra"/>
                <w:sz w:val="28"/>
                <w:szCs w:val="28"/>
                <w:rtl/>
                <w:lang w:bidi="fa-IR"/>
              </w:rPr>
            </w:pPr>
          </w:p>
        </w:tc>
      </w:tr>
      <w:tr w:rsidR="000F1674" w:rsidTr="000F1674">
        <w:tc>
          <w:tcPr>
            <w:tcW w:w="1278" w:type="dxa"/>
            <w:vMerge w:val="restart"/>
          </w:tcPr>
          <w:p w:rsidR="000F1674" w:rsidRDefault="000F1674" w:rsidP="000F1674">
            <w:pPr>
              <w:bidi/>
              <w:rPr>
                <w:rFonts w:cs="B Mitra"/>
                <w:sz w:val="28"/>
                <w:szCs w:val="28"/>
                <w:rtl/>
                <w:lang w:bidi="fa-IR"/>
              </w:rPr>
            </w:pPr>
            <w:r>
              <w:rPr>
                <w:rFonts w:cs="B Mitra" w:hint="cs"/>
                <w:sz w:val="28"/>
                <w:szCs w:val="28"/>
                <w:rtl/>
                <w:lang w:bidi="fa-IR"/>
              </w:rPr>
              <w:t>اثر مستقیم</w:t>
            </w: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1.1. اثر سهولت استفاده از چیدمان روی لذت بردن </w:t>
            </w:r>
          </w:p>
        </w:tc>
        <w:tc>
          <w:tcPr>
            <w:tcW w:w="1028" w:type="dxa"/>
          </w:tcPr>
          <w:p w:rsidR="000F1674" w:rsidRDefault="000F1674" w:rsidP="000F1674">
            <w:pPr>
              <w:bidi/>
              <w:rPr>
                <w:rFonts w:cs="B Mitra"/>
                <w:sz w:val="28"/>
                <w:szCs w:val="28"/>
                <w:rtl/>
                <w:lang w:bidi="fa-IR"/>
              </w:rPr>
            </w:pPr>
            <w:r>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1.2. اثر سهولت استفاده از چیدمان روی نگرش </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فرضیه 2.1. اثر لذت بردن روی نگرش</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فرضیه 2.2. اثر لذت بردن روی رضایت</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فرضیه 2.3. اثر لذت بردن روی اعتماد</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فرضیه 3.1. اثر نگرش روی رضایت</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فرضیه 3.2. اثر نگرش روی اعتماد</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val="restart"/>
          </w:tcPr>
          <w:p w:rsidR="000F1674" w:rsidRDefault="000F1674" w:rsidP="000F1674">
            <w:pPr>
              <w:bidi/>
              <w:rPr>
                <w:rFonts w:cs="B Mitra"/>
                <w:sz w:val="28"/>
                <w:szCs w:val="28"/>
                <w:rtl/>
                <w:lang w:bidi="fa-IR"/>
              </w:rPr>
            </w:pPr>
            <w:r>
              <w:rPr>
                <w:rFonts w:cs="B Mitra" w:hint="cs"/>
                <w:sz w:val="28"/>
                <w:szCs w:val="28"/>
                <w:rtl/>
                <w:lang w:bidi="fa-IR"/>
              </w:rPr>
              <w:t>اثر میانجی</w:t>
            </w: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4.1. اثر سهولت استفاده از چیدمان روی رضایت(میانجی: لذت بردن ) </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4.2. اثر سهولت استفاده از چیدمان روی رضایت(میانجی: نگرش ) </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4.3. اثر سهولت استفاده از چیدمان روی اعتماد(میانجی: لذت بردن ) </w:t>
            </w:r>
          </w:p>
        </w:tc>
        <w:tc>
          <w:tcPr>
            <w:tcW w:w="1028" w:type="dxa"/>
          </w:tcPr>
          <w:p w:rsidR="000F1674" w:rsidRDefault="000F1674" w:rsidP="000F1674">
            <w:pPr>
              <w:bidi/>
            </w:pPr>
            <w:r>
              <w:rPr>
                <w:rFonts w:cs="B Mitra" w:hint="cs"/>
                <w:sz w:val="28"/>
                <w:szCs w:val="28"/>
                <w:rtl/>
                <w:lang w:bidi="fa-IR"/>
              </w:rPr>
              <w:t>رد</w:t>
            </w:r>
            <w:r w:rsidRPr="00887BF4">
              <w:rPr>
                <w:rFonts w:cs="B Mitra" w:hint="cs"/>
                <w:sz w:val="28"/>
                <w:szCs w:val="28"/>
                <w:rtl/>
                <w:lang w:bidi="fa-IR"/>
              </w:rPr>
              <w:t xml:space="preserve">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4.4. اثر سهولت استفاده از چیدمان روی اعتماد(میانجی: نگرش ) </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vMerge w:val="restart"/>
          </w:tcPr>
          <w:p w:rsidR="000F1674" w:rsidRDefault="000F1674" w:rsidP="000F1674">
            <w:pPr>
              <w:bidi/>
              <w:rPr>
                <w:rFonts w:cs="B Mitra"/>
                <w:sz w:val="28"/>
                <w:szCs w:val="28"/>
                <w:rtl/>
                <w:lang w:bidi="fa-IR"/>
              </w:rPr>
            </w:pPr>
            <w:r>
              <w:rPr>
                <w:rFonts w:cs="B Mitra" w:hint="cs"/>
                <w:sz w:val="28"/>
                <w:szCs w:val="28"/>
                <w:rtl/>
                <w:lang w:bidi="fa-IR"/>
              </w:rPr>
              <w:t xml:space="preserve">اثر میانجی گری پاسخگویی محیطی </w:t>
            </w: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5.1. اثر سهولت استفاده از چیدمان روی لذت بردن  </w:t>
            </w:r>
          </w:p>
        </w:tc>
        <w:tc>
          <w:tcPr>
            <w:tcW w:w="1028" w:type="dxa"/>
          </w:tcPr>
          <w:p w:rsidR="000F1674" w:rsidRDefault="000F1674" w:rsidP="000F1674">
            <w:pPr>
              <w:bidi/>
            </w:pPr>
            <w:r>
              <w:rPr>
                <w:rFonts w:cs="B Mitra" w:hint="cs"/>
                <w:sz w:val="28"/>
                <w:szCs w:val="28"/>
                <w:rtl/>
                <w:lang w:bidi="fa-IR"/>
              </w:rPr>
              <w:t>رد</w:t>
            </w:r>
            <w:r w:rsidRPr="00887BF4">
              <w:rPr>
                <w:rFonts w:cs="B Mitra" w:hint="cs"/>
                <w:sz w:val="28"/>
                <w:szCs w:val="28"/>
                <w:rtl/>
                <w:lang w:bidi="fa-IR"/>
              </w:rPr>
              <w:t xml:space="preserve"> </w:t>
            </w:r>
          </w:p>
        </w:tc>
      </w:tr>
      <w:tr w:rsidR="000F1674" w:rsidTr="000F1674">
        <w:tc>
          <w:tcPr>
            <w:tcW w:w="1278" w:type="dxa"/>
            <w:vMerge/>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r>
              <w:rPr>
                <w:rFonts w:cs="B Mitra" w:hint="cs"/>
                <w:sz w:val="28"/>
                <w:szCs w:val="28"/>
                <w:rtl/>
                <w:lang w:bidi="fa-IR"/>
              </w:rPr>
              <w:t xml:space="preserve">فرضیه 5.2. اثر سهولت استفاده از چیدمان روی نگرش </w:t>
            </w:r>
          </w:p>
        </w:tc>
        <w:tc>
          <w:tcPr>
            <w:tcW w:w="1028" w:type="dxa"/>
          </w:tcPr>
          <w:p w:rsidR="000F1674" w:rsidRDefault="000F1674" w:rsidP="000F1674">
            <w:pPr>
              <w:bidi/>
            </w:pPr>
            <w:r w:rsidRPr="00887BF4">
              <w:rPr>
                <w:rFonts w:cs="B Mitra" w:hint="cs"/>
                <w:sz w:val="28"/>
                <w:szCs w:val="28"/>
                <w:rtl/>
                <w:lang w:bidi="fa-IR"/>
              </w:rPr>
              <w:t xml:space="preserve">تایید </w:t>
            </w:r>
          </w:p>
        </w:tc>
      </w:tr>
      <w:tr w:rsidR="000F1674" w:rsidTr="000F1674">
        <w:tc>
          <w:tcPr>
            <w:tcW w:w="1278" w:type="dxa"/>
          </w:tcPr>
          <w:p w:rsidR="000F1674" w:rsidRDefault="000F1674" w:rsidP="000F1674">
            <w:pPr>
              <w:bidi/>
              <w:rPr>
                <w:rFonts w:cs="B Mitra"/>
                <w:sz w:val="28"/>
                <w:szCs w:val="28"/>
                <w:rtl/>
                <w:lang w:bidi="fa-IR"/>
              </w:rPr>
            </w:pPr>
          </w:p>
        </w:tc>
        <w:tc>
          <w:tcPr>
            <w:tcW w:w="5182" w:type="dxa"/>
          </w:tcPr>
          <w:p w:rsidR="000F1674" w:rsidRDefault="000F1674" w:rsidP="000F1674">
            <w:pPr>
              <w:bidi/>
              <w:rPr>
                <w:rFonts w:cs="B Mitra"/>
                <w:sz w:val="28"/>
                <w:szCs w:val="28"/>
                <w:rtl/>
                <w:lang w:bidi="fa-IR"/>
              </w:rPr>
            </w:pPr>
          </w:p>
        </w:tc>
        <w:tc>
          <w:tcPr>
            <w:tcW w:w="1028" w:type="dxa"/>
          </w:tcPr>
          <w:p w:rsidR="000F1674" w:rsidRDefault="000F1674" w:rsidP="000F1674">
            <w:pPr>
              <w:bidi/>
              <w:rPr>
                <w:rFonts w:cs="B Mitra"/>
                <w:sz w:val="28"/>
                <w:szCs w:val="28"/>
                <w:rtl/>
                <w:lang w:bidi="fa-IR"/>
              </w:rPr>
            </w:pPr>
          </w:p>
        </w:tc>
      </w:tr>
    </w:tbl>
    <w:p w:rsidR="000F1674" w:rsidRDefault="000F1674" w:rsidP="00E22D23">
      <w:pPr>
        <w:bidi/>
        <w:rPr>
          <w:rFonts w:cs="B Mitra"/>
          <w:sz w:val="28"/>
          <w:szCs w:val="28"/>
          <w:rtl/>
          <w:lang w:bidi="fa-IR"/>
        </w:rPr>
      </w:pPr>
    </w:p>
    <w:p w:rsidR="00E22D23" w:rsidRDefault="00E22D23" w:rsidP="000F1674">
      <w:pPr>
        <w:bidi/>
        <w:rPr>
          <w:rFonts w:cs="B Mitra"/>
          <w:sz w:val="28"/>
          <w:szCs w:val="28"/>
          <w:rtl/>
          <w:lang w:bidi="fa-IR"/>
        </w:rPr>
      </w:pPr>
      <w:r>
        <w:rPr>
          <w:rFonts w:cs="B Mitra" w:hint="cs"/>
          <w:sz w:val="28"/>
          <w:szCs w:val="28"/>
          <w:rtl/>
          <w:lang w:bidi="fa-IR"/>
        </w:rPr>
        <w:t>جدول 5 خلاصه نتایج معنی دار</w:t>
      </w:r>
    </w:p>
    <w:p w:rsidR="00E22D23" w:rsidRDefault="00E22D23" w:rsidP="00E22D23">
      <w:pPr>
        <w:bidi/>
        <w:rPr>
          <w:rFonts w:cs="B Mitra"/>
          <w:sz w:val="28"/>
          <w:szCs w:val="28"/>
          <w:rtl/>
          <w:lang w:bidi="fa-IR"/>
        </w:rPr>
      </w:pPr>
      <w:r>
        <w:rPr>
          <w:rFonts w:cs="B Mitra" w:hint="cs"/>
          <w:sz w:val="28"/>
          <w:szCs w:val="28"/>
          <w:rtl/>
          <w:lang w:bidi="fa-IR"/>
        </w:rPr>
        <w:t xml:space="preserve">با این حال با توجه به اثر این دو الگوی چیدمان(برای مثال چیدمان شبکه ای در برابر چیدمان آزاد) ، این مطالعه صرفا تفاوت بین این دو چیدمان خرید </w:t>
      </w:r>
      <w:r w:rsidR="002F38E8">
        <w:rPr>
          <w:rFonts w:cs="B Mitra" w:hint="cs"/>
          <w:sz w:val="28"/>
          <w:szCs w:val="28"/>
          <w:rtl/>
          <w:lang w:bidi="fa-IR"/>
        </w:rPr>
        <w:t>آنلاین</w:t>
      </w:r>
      <w:r>
        <w:rPr>
          <w:rFonts w:cs="B Mitra" w:hint="cs"/>
          <w:sz w:val="28"/>
          <w:szCs w:val="28"/>
          <w:rtl/>
          <w:lang w:bidi="fa-IR"/>
        </w:rPr>
        <w:t xml:space="preserve"> را فقط در سطح تجربه </w:t>
      </w:r>
      <w:r w:rsidR="00FE03C0">
        <w:rPr>
          <w:rFonts w:cs="B Mitra" w:hint="cs"/>
          <w:sz w:val="28"/>
          <w:szCs w:val="28"/>
          <w:rtl/>
          <w:lang w:bidi="fa-IR"/>
        </w:rPr>
        <w:t>لذت بردن می بیند. به طور خاص، مص</w:t>
      </w:r>
      <w:r>
        <w:rPr>
          <w:rFonts w:cs="B Mitra" w:hint="cs"/>
          <w:sz w:val="28"/>
          <w:szCs w:val="28"/>
          <w:rtl/>
          <w:lang w:bidi="fa-IR"/>
        </w:rPr>
        <w:t xml:space="preserve">رف کننندگانی که در الگوی چیدمان آزاد هدایت می شوند، تجربه بالاتری از لذت بردن را در مقایسه با الگوی چیدمان شبکه ای دارد. در مقایسه با ورچوپولوس و همکاران (2004) ، مطاللعه فعلی تایید می کند که تفاوت میان چیدمان شبکه ای و آزاد در خصوص </w:t>
      </w:r>
      <w:r w:rsidR="0052538E">
        <w:rPr>
          <w:rFonts w:cs="B Mitra" w:hint="cs"/>
          <w:sz w:val="28"/>
          <w:szCs w:val="28"/>
          <w:rtl/>
          <w:lang w:bidi="fa-IR"/>
        </w:rPr>
        <w:t xml:space="preserve">سهولت </w:t>
      </w:r>
      <w:r>
        <w:rPr>
          <w:rFonts w:cs="B Mitra" w:hint="cs"/>
          <w:sz w:val="28"/>
          <w:szCs w:val="28"/>
          <w:rtl/>
          <w:lang w:bidi="fa-IR"/>
        </w:rPr>
        <w:t>استفاده درک شده معنی دار نیست. به طور مشابه، گریفت(2005) بیان می کند که چیدمان مجازی شبکه ای موجب نگرش مثبت تر مصرف کننده به خریدار می شود. با این حال، این مطالعه نشان می دهد که تفاوت آماری معنی داری میان نگرش مصرف کنندگ</w:t>
      </w:r>
      <w:r w:rsidR="00FE03C0">
        <w:rPr>
          <w:rFonts w:cs="B Mitra" w:hint="cs"/>
          <w:sz w:val="28"/>
          <w:szCs w:val="28"/>
          <w:rtl/>
          <w:lang w:bidi="fa-IR"/>
        </w:rPr>
        <w:t>ا</w:t>
      </w:r>
      <w:r>
        <w:rPr>
          <w:rFonts w:cs="B Mitra" w:hint="cs"/>
          <w:sz w:val="28"/>
          <w:szCs w:val="28"/>
          <w:rtl/>
          <w:lang w:bidi="fa-IR"/>
        </w:rPr>
        <w:t xml:space="preserve">ن در الگوی چیدمان مجازی وجود ندارد. </w:t>
      </w:r>
    </w:p>
    <w:p w:rsidR="00E22D23" w:rsidRDefault="00FE03C0" w:rsidP="00FE03C0">
      <w:pPr>
        <w:bidi/>
        <w:rPr>
          <w:rFonts w:cs="B Mitra"/>
          <w:sz w:val="28"/>
          <w:szCs w:val="28"/>
          <w:rtl/>
          <w:lang w:bidi="fa-IR"/>
        </w:rPr>
      </w:pPr>
      <w:r>
        <w:rPr>
          <w:rFonts w:cs="B Mitra" w:hint="cs"/>
          <w:sz w:val="28"/>
          <w:szCs w:val="28"/>
          <w:rtl/>
          <w:lang w:bidi="fa-IR"/>
        </w:rPr>
        <w:t xml:space="preserve">این یافته ها ممکن است بتواند با آزمون </w:t>
      </w:r>
      <w:r w:rsidR="00E22D23">
        <w:rPr>
          <w:rFonts w:cs="B Mitra" w:hint="cs"/>
          <w:sz w:val="28"/>
          <w:szCs w:val="28"/>
          <w:rtl/>
          <w:lang w:bidi="fa-IR"/>
        </w:rPr>
        <w:t xml:space="preserve">ماهیت عادت های خرید در میان بخش های مختلف و چیدمان های فروشگاهی متناظر در فروشگاه های </w:t>
      </w:r>
      <w:r w:rsidR="002F38E8">
        <w:rPr>
          <w:rFonts w:cs="B Mitra" w:hint="cs"/>
          <w:sz w:val="28"/>
          <w:szCs w:val="28"/>
          <w:rtl/>
          <w:lang w:bidi="fa-IR"/>
        </w:rPr>
        <w:t>آنلاین</w:t>
      </w:r>
      <w:r w:rsidR="00E22D23">
        <w:rPr>
          <w:rFonts w:cs="B Mitra" w:hint="cs"/>
          <w:sz w:val="28"/>
          <w:szCs w:val="28"/>
          <w:rtl/>
          <w:lang w:bidi="fa-IR"/>
        </w:rPr>
        <w:t xml:space="preserve"> و سنتی</w:t>
      </w:r>
      <w:r>
        <w:rPr>
          <w:rFonts w:cs="B Mitra" w:hint="cs"/>
          <w:sz w:val="28"/>
          <w:szCs w:val="28"/>
          <w:rtl/>
          <w:lang w:bidi="fa-IR"/>
        </w:rPr>
        <w:t>،</w:t>
      </w:r>
      <w:r w:rsidR="00E22D23">
        <w:rPr>
          <w:rFonts w:cs="B Mitra" w:hint="cs"/>
          <w:sz w:val="28"/>
          <w:szCs w:val="28"/>
          <w:rtl/>
          <w:lang w:bidi="fa-IR"/>
        </w:rPr>
        <w:t xml:space="preserve"> به این سوالات پاسخ دهد. به طور خاص وقتی بحث از فروشگاه های سنتی است، مصرف کنندگان مغازه را ازنظر فیزیکی می بینند و از چیدمان هایی پیروی می کنند که محصولات بر اساس لیست خرید قرار گر</w:t>
      </w:r>
      <w:r>
        <w:rPr>
          <w:rFonts w:cs="B Mitra" w:hint="cs"/>
          <w:sz w:val="28"/>
          <w:szCs w:val="28"/>
          <w:rtl/>
          <w:lang w:bidi="fa-IR"/>
        </w:rPr>
        <w:t>ف</w:t>
      </w:r>
      <w:r w:rsidR="00E22D23">
        <w:rPr>
          <w:rFonts w:cs="B Mitra" w:hint="cs"/>
          <w:sz w:val="28"/>
          <w:szCs w:val="28"/>
          <w:rtl/>
          <w:lang w:bidi="fa-IR"/>
        </w:rPr>
        <w:t>ته اند که در روش های سنتی به</w:t>
      </w:r>
      <w:r>
        <w:rPr>
          <w:rFonts w:cs="B Mitra" w:hint="cs"/>
          <w:sz w:val="28"/>
          <w:szCs w:val="28"/>
          <w:rtl/>
          <w:lang w:bidi="fa-IR"/>
        </w:rPr>
        <w:t xml:space="preserve"> </w:t>
      </w:r>
      <w:r w:rsidR="00E22D23">
        <w:rPr>
          <w:rFonts w:cs="B Mitra" w:hint="cs"/>
          <w:sz w:val="28"/>
          <w:szCs w:val="28"/>
          <w:rtl/>
          <w:lang w:bidi="fa-IR"/>
        </w:rPr>
        <w:t xml:space="preserve">این نوع هدایت </w:t>
      </w:r>
      <w:r w:rsidR="00E22D23" w:rsidRPr="00E22D23">
        <w:rPr>
          <w:rFonts w:cs="B Mitra"/>
          <w:sz w:val="28"/>
          <w:szCs w:val="28"/>
          <w:lang w:bidi="fa-IR"/>
        </w:rPr>
        <w:t>brick-and-mortar</w:t>
      </w:r>
      <w:r w:rsidR="00E22D23">
        <w:rPr>
          <w:rFonts w:cs="B Mitra" w:hint="cs"/>
          <w:sz w:val="28"/>
          <w:szCs w:val="28"/>
          <w:rtl/>
          <w:lang w:bidi="fa-IR"/>
        </w:rPr>
        <w:t xml:space="preserve"> می گویند که کاملا با نوع هدایت م</w:t>
      </w:r>
      <w:r>
        <w:rPr>
          <w:rFonts w:cs="B Mitra" w:hint="cs"/>
          <w:sz w:val="28"/>
          <w:szCs w:val="28"/>
          <w:rtl/>
          <w:lang w:bidi="fa-IR"/>
        </w:rPr>
        <w:t>د</w:t>
      </w:r>
      <w:r w:rsidR="00E22D23">
        <w:rPr>
          <w:rFonts w:cs="B Mitra" w:hint="cs"/>
          <w:sz w:val="28"/>
          <w:szCs w:val="28"/>
          <w:rtl/>
          <w:lang w:bidi="fa-IR"/>
        </w:rPr>
        <w:t xml:space="preserve">رن متفاوت است (برای مثال در این بخش فاصله خرید از تلفن تا دریافت محصول به فاصله مصرف کننده از حضور در وب و خرید محصول تغییر پیدا کرده است) با این حال، در حوزه های </w:t>
      </w:r>
      <w:r w:rsidR="002F38E8">
        <w:rPr>
          <w:rFonts w:cs="B Mitra" w:hint="cs"/>
          <w:sz w:val="28"/>
          <w:szCs w:val="28"/>
          <w:rtl/>
          <w:lang w:bidi="fa-IR"/>
        </w:rPr>
        <w:t>آنلاین</w:t>
      </w:r>
      <w:r w:rsidR="00E22D23">
        <w:rPr>
          <w:rFonts w:cs="B Mitra" w:hint="cs"/>
          <w:sz w:val="28"/>
          <w:szCs w:val="28"/>
          <w:rtl/>
          <w:lang w:bidi="fa-IR"/>
        </w:rPr>
        <w:t xml:space="preserve"> یعنی در جاییکه یافتن اطلاعات گسترده و پیشرفته و مکانیزم های خدمت رسانی به خود در آنجا مهیاست، الگوی چیدمان نمی تواند روی </w:t>
      </w:r>
      <w:r w:rsidR="0052538E">
        <w:rPr>
          <w:rFonts w:cs="B Mitra" w:hint="cs"/>
          <w:sz w:val="28"/>
          <w:szCs w:val="28"/>
          <w:rtl/>
          <w:lang w:bidi="fa-IR"/>
        </w:rPr>
        <w:t xml:space="preserve">سهولت </w:t>
      </w:r>
      <w:r w:rsidR="00E22D23">
        <w:rPr>
          <w:rFonts w:cs="B Mitra" w:hint="cs"/>
          <w:sz w:val="28"/>
          <w:szCs w:val="28"/>
          <w:rtl/>
          <w:lang w:bidi="fa-IR"/>
        </w:rPr>
        <w:t>استفاده درک شده از فروش</w:t>
      </w:r>
      <w:r>
        <w:rPr>
          <w:rFonts w:cs="B Mitra" w:hint="cs"/>
          <w:sz w:val="28"/>
          <w:szCs w:val="28"/>
          <w:rtl/>
          <w:lang w:bidi="fa-IR"/>
        </w:rPr>
        <w:t>گ</w:t>
      </w:r>
      <w:r w:rsidR="00E22D23">
        <w:rPr>
          <w:rFonts w:cs="B Mitra" w:hint="cs"/>
          <w:sz w:val="28"/>
          <w:szCs w:val="28"/>
          <w:rtl/>
          <w:lang w:bidi="fa-IR"/>
        </w:rPr>
        <w:t xml:space="preserve">اه و نگرش به آن تاثیر گذار باشد. </w:t>
      </w:r>
    </w:p>
    <w:p w:rsidR="00E22D23" w:rsidRDefault="00E22D23" w:rsidP="00FE03C0">
      <w:pPr>
        <w:bidi/>
        <w:rPr>
          <w:rFonts w:cs="B Mitra"/>
          <w:sz w:val="28"/>
          <w:szCs w:val="28"/>
          <w:rtl/>
          <w:lang w:bidi="fa-IR"/>
        </w:rPr>
      </w:pPr>
      <w:r>
        <w:rPr>
          <w:rFonts w:cs="B Mitra" w:hint="cs"/>
          <w:sz w:val="28"/>
          <w:szCs w:val="28"/>
          <w:rtl/>
          <w:lang w:bidi="fa-IR"/>
        </w:rPr>
        <w:t xml:space="preserve">بعلاوه، آشنایی مصرف کنندگان با هدایت </w:t>
      </w:r>
      <w:r w:rsidR="002F38E8">
        <w:rPr>
          <w:rFonts w:cs="B Mitra" w:hint="cs"/>
          <w:sz w:val="28"/>
          <w:szCs w:val="28"/>
          <w:rtl/>
          <w:lang w:bidi="fa-IR"/>
        </w:rPr>
        <w:t>آنلاین</w:t>
      </w:r>
      <w:r>
        <w:rPr>
          <w:rFonts w:cs="B Mitra" w:hint="cs"/>
          <w:sz w:val="28"/>
          <w:szCs w:val="28"/>
          <w:rtl/>
          <w:lang w:bidi="fa-IR"/>
        </w:rPr>
        <w:t xml:space="preserve"> از طریق الگوی های چیدمان مختلف ممکن است نشان دهد که هم اکنون برای آنها بسیار ساده تر است تا از انواع چیدمان مختلف استفاده شود و بنابراین نگرش ها به فروشگاه </w:t>
      </w:r>
      <w:r w:rsidR="002F38E8">
        <w:rPr>
          <w:rFonts w:cs="B Mitra" w:hint="cs"/>
          <w:sz w:val="28"/>
          <w:szCs w:val="28"/>
          <w:rtl/>
          <w:lang w:bidi="fa-IR"/>
        </w:rPr>
        <w:t>آنلاین</w:t>
      </w:r>
      <w:r>
        <w:rPr>
          <w:rFonts w:cs="B Mitra" w:hint="cs"/>
          <w:sz w:val="28"/>
          <w:szCs w:val="28"/>
          <w:rtl/>
          <w:lang w:bidi="fa-IR"/>
        </w:rPr>
        <w:t xml:space="preserve"> تحت تاثیر متغر های دستکاری شده قرار نمی گیرد. </w:t>
      </w:r>
      <w:r w:rsidR="00F95F09">
        <w:rPr>
          <w:rFonts w:cs="B Mitra" w:hint="cs"/>
          <w:sz w:val="28"/>
          <w:szCs w:val="28"/>
          <w:rtl/>
          <w:lang w:bidi="fa-IR"/>
        </w:rPr>
        <w:t xml:space="preserve">ولی در سایر معیارهای انتخاب فروشگاه (همچون قیمت، ترویج، گزینه های تحویل و خدمات به مشتری و غیره) این معیارها روی نگرش مصرف کننده تاثیر خواهند داشت. اگرچه در چندین سال گذشته، ادراک مصرف کنندگان (برای مثال </w:t>
      </w:r>
      <w:r w:rsidR="00465CE7">
        <w:rPr>
          <w:rFonts w:cs="B Mitra" w:hint="cs"/>
          <w:sz w:val="28"/>
          <w:szCs w:val="28"/>
          <w:rtl/>
          <w:lang w:bidi="fa-IR"/>
        </w:rPr>
        <w:t xml:space="preserve">سهولت </w:t>
      </w:r>
      <w:r w:rsidR="00F95F09">
        <w:rPr>
          <w:rFonts w:cs="B Mitra" w:hint="cs"/>
          <w:sz w:val="28"/>
          <w:szCs w:val="28"/>
          <w:rtl/>
          <w:lang w:bidi="fa-IR"/>
        </w:rPr>
        <w:t>است</w:t>
      </w:r>
      <w:r w:rsidR="00FE03C0">
        <w:rPr>
          <w:rFonts w:cs="B Mitra" w:hint="cs"/>
          <w:sz w:val="28"/>
          <w:szCs w:val="28"/>
          <w:rtl/>
          <w:lang w:bidi="fa-IR"/>
        </w:rPr>
        <w:t>فاده، مفید بودن) و نگرش به خرید و</w:t>
      </w:r>
      <w:r w:rsidR="00F95F09">
        <w:rPr>
          <w:rFonts w:cs="B Mitra" w:hint="cs"/>
          <w:sz w:val="28"/>
          <w:szCs w:val="28"/>
          <w:rtl/>
          <w:lang w:bidi="fa-IR"/>
        </w:rPr>
        <w:t xml:space="preserve"> فروش به طور گسترده ای وابسته به الگوی چیدمانی بوده است که در هر مغازه ای وجود داشته ، امروزه این تفاوتها چندان معنی دار نیست. این امر نشان دهنده بلوغ مفاهیم آ</w:t>
      </w:r>
      <w:r w:rsidR="00FE03C0">
        <w:rPr>
          <w:rFonts w:cs="B Mitra" w:hint="cs"/>
          <w:sz w:val="28"/>
          <w:szCs w:val="28"/>
          <w:rtl/>
          <w:lang w:bidi="fa-IR"/>
        </w:rPr>
        <w:t>ن</w:t>
      </w:r>
      <w:r w:rsidR="00F95F09">
        <w:rPr>
          <w:rFonts w:cs="B Mitra" w:hint="cs"/>
          <w:sz w:val="28"/>
          <w:szCs w:val="28"/>
          <w:rtl/>
          <w:lang w:bidi="fa-IR"/>
        </w:rPr>
        <w:t xml:space="preserve">لاین در مطالعه فعلی است (محصولات غیر محسوس، خدمات گردش وب) که در آن انتشار اطلاعات خرید </w:t>
      </w:r>
      <w:r w:rsidR="002F38E8">
        <w:rPr>
          <w:rFonts w:cs="B Mitra" w:hint="cs"/>
          <w:sz w:val="28"/>
          <w:szCs w:val="28"/>
          <w:rtl/>
          <w:lang w:bidi="fa-IR"/>
        </w:rPr>
        <w:t>آنلاین</w:t>
      </w:r>
      <w:r w:rsidR="00F95F09">
        <w:rPr>
          <w:rFonts w:cs="B Mitra" w:hint="cs"/>
          <w:sz w:val="28"/>
          <w:szCs w:val="28"/>
          <w:rtl/>
          <w:lang w:bidi="fa-IR"/>
        </w:rPr>
        <w:t xml:space="preserve"> بسیار بالاست و بنابراین کا</w:t>
      </w:r>
      <w:r w:rsidR="00FE03C0">
        <w:rPr>
          <w:rFonts w:cs="B Mitra" w:hint="cs"/>
          <w:sz w:val="28"/>
          <w:szCs w:val="28"/>
          <w:rtl/>
          <w:lang w:bidi="fa-IR"/>
        </w:rPr>
        <w:t>ر</w:t>
      </w:r>
      <w:r w:rsidR="00F95F09">
        <w:rPr>
          <w:rFonts w:cs="B Mitra" w:hint="cs"/>
          <w:sz w:val="28"/>
          <w:szCs w:val="28"/>
          <w:rtl/>
          <w:lang w:bidi="fa-IR"/>
        </w:rPr>
        <w:t xml:space="preserve">بران افرادی متخصص در استفاده از وب سایتها هستند و شرکت های زمان و پول و اقدامات زیادی را می گذارد تا محط </w:t>
      </w:r>
      <w:r w:rsidR="002F38E8">
        <w:rPr>
          <w:rFonts w:cs="B Mitra" w:hint="cs"/>
          <w:sz w:val="28"/>
          <w:szCs w:val="28"/>
          <w:rtl/>
          <w:lang w:bidi="fa-IR"/>
        </w:rPr>
        <w:t>آنلاین</w:t>
      </w:r>
      <w:r w:rsidR="00F95F09">
        <w:rPr>
          <w:rFonts w:cs="B Mitra" w:hint="cs"/>
          <w:sz w:val="28"/>
          <w:szCs w:val="28"/>
          <w:rtl/>
          <w:lang w:bidi="fa-IR"/>
        </w:rPr>
        <w:t xml:space="preserve"> کاربر پسندی را فراهم کنند. به بیان دیگر، در طول این سالها، مصرف کنندگان بیشتر و بیشتر به هدایت </w:t>
      </w:r>
      <w:r w:rsidR="002F38E8">
        <w:rPr>
          <w:rFonts w:cs="B Mitra" w:hint="cs"/>
          <w:sz w:val="28"/>
          <w:szCs w:val="28"/>
          <w:rtl/>
          <w:lang w:bidi="fa-IR"/>
        </w:rPr>
        <w:t>آنلاین</w:t>
      </w:r>
      <w:r w:rsidR="00F95F09">
        <w:rPr>
          <w:rFonts w:cs="B Mitra" w:hint="cs"/>
          <w:sz w:val="28"/>
          <w:szCs w:val="28"/>
          <w:rtl/>
          <w:lang w:bidi="fa-IR"/>
        </w:rPr>
        <w:t xml:space="preserve"> جذب شده اند ، مهارتهایشان را در </w:t>
      </w:r>
      <w:r w:rsidR="00FE03C0">
        <w:rPr>
          <w:rFonts w:cs="B Mitra" w:hint="cs"/>
          <w:sz w:val="28"/>
          <w:szCs w:val="28"/>
          <w:rtl/>
          <w:lang w:bidi="fa-IR"/>
        </w:rPr>
        <w:t>هدایت</w:t>
      </w:r>
      <w:r w:rsidR="00F95F09">
        <w:rPr>
          <w:rFonts w:cs="B Mitra" w:hint="cs"/>
          <w:sz w:val="28"/>
          <w:szCs w:val="28"/>
          <w:rtl/>
          <w:lang w:bidi="fa-IR"/>
        </w:rPr>
        <w:t xml:space="preserve"> از طریق ا</w:t>
      </w:r>
      <w:r w:rsidR="00FE03C0">
        <w:rPr>
          <w:rFonts w:cs="B Mitra" w:hint="cs"/>
          <w:sz w:val="28"/>
          <w:szCs w:val="28"/>
          <w:rtl/>
          <w:lang w:bidi="fa-IR"/>
        </w:rPr>
        <w:t xml:space="preserve">لگوهای چیدمان </w:t>
      </w:r>
      <w:r w:rsidR="00FE03C0">
        <w:rPr>
          <w:rFonts w:cs="B Mitra" w:hint="cs"/>
          <w:sz w:val="28"/>
          <w:szCs w:val="28"/>
          <w:rtl/>
          <w:lang w:bidi="fa-IR"/>
        </w:rPr>
        <w:lastRenderedPageBreak/>
        <w:t xml:space="preserve">مختلف بهبود داده </w:t>
      </w:r>
      <w:r w:rsidR="00F95F09">
        <w:rPr>
          <w:rFonts w:cs="B Mitra" w:hint="cs"/>
          <w:sz w:val="28"/>
          <w:szCs w:val="28"/>
          <w:rtl/>
          <w:lang w:bidi="fa-IR"/>
        </w:rPr>
        <w:t xml:space="preserve">اند و بنابراین </w:t>
      </w:r>
      <w:r w:rsidR="0052538E">
        <w:rPr>
          <w:rFonts w:cs="B Mitra" w:hint="cs"/>
          <w:sz w:val="28"/>
          <w:szCs w:val="28"/>
          <w:rtl/>
          <w:lang w:bidi="fa-IR"/>
        </w:rPr>
        <w:t xml:space="preserve">سهولت </w:t>
      </w:r>
      <w:r w:rsidR="00F95F09">
        <w:rPr>
          <w:rFonts w:cs="B Mitra" w:hint="cs"/>
          <w:sz w:val="28"/>
          <w:szCs w:val="28"/>
          <w:rtl/>
          <w:lang w:bidi="fa-IR"/>
        </w:rPr>
        <w:t xml:space="preserve">استفاده درک شده ممکن است ارتباطی با الگوی چیدمان هر فروشگاه مختلف نداشته باشد. مطالعه اخیری که توسط فلاوین و همکارانش(2009) انجام شده است ، نشان می دهد که تفاوت های معنی داری میان انواع چیدمان از نظر قابلیت استفاده وجود ندارد و این عملا منطقی به نظر می رسد. </w:t>
      </w:r>
    </w:p>
    <w:p w:rsidR="00BF00C1" w:rsidRDefault="00BF00C1" w:rsidP="00BF00C1">
      <w:pPr>
        <w:bidi/>
        <w:rPr>
          <w:rFonts w:cs="B Mitra"/>
          <w:sz w:val="28"/>
          <w:szCs w:val="28"/>
          <w:rtl/>
          <w:lang w:bidi="fa-IR"/>
        </w:rPr>
      </w:pPr>
      <w:r>
        <w:rPr>
          <w:rFonts w:cs="B Mitra" w:hint="cs"/>
          <w:sz w:val="28"/>
          <w:szCs w:val="28"/>
          <w:rtl/>
          <w:lang w:bidi="fa-IR"/>
        </w:rPr>
        <w:t xml:space="preserve">شکل 2. نمونه های مستقل آزمون </w:t>
      </w:r>
      <w:r>
        <w:rPr>
          <w:rFonts w:cs="B Mitra"/>
          <w:sz w:val="28"/>
          <w:szCs w:val="28"/>
          <w:lang w:bidi="fa-IR"/>
        </w:rPr>
        <w:t>t</w:t>
      </w:r>
      <w:r>
        <w:rPr>
          <w:rFonts w:cs="B Mitra" w:hint="cs"/>
          <w:sz w:val="28"/>
          <w:szCs w:val="28"/>
          <w:rtl/>
          <w:lang w:bidi="fa-IR"/>
        </w:rPr>
        <w:t xml:space="preserve"> برای فرضیه 6 </w:t>
      </w:r>
    </w:p>
    <w:p w:rsidR="00BF00C1" w:rsidRDefault="00E7258A" w:rsidP="00BF00C1">
      <w:pPr>
        <w:bidi/>
        <w:rPr>
          <w:rFonts w:cs="B Mitra"/>
          <w:sz w:val="28"/>
          <w:szCs w:val="28"/>
          <w:rtl/>
          <w:lang w:bidi="fa-IR"/>
        </w:rPr>
      </w:pPr>
      <w:r>
        <w:rPr>
          <w:rFonts w:cs="B Mitra"/>
          <w:noProof/>
          <w:sz w:val="28"/>
          <w:szCs w:val="28"/>
          <w:rtl/>
        </w:rPr>
        <w:pict>
          <v:shape id="_x0000_s1062" type="#_x0000_t202" style="position:absolute;left:0;text-align:left;margin-left:355.55pt;margin-top:78.15pt;width:102.25pt;height:38.7pt;z-index:251695104;mso-width-relative:margin;mso-height-relative:margin" stroked="f">
            <v:textbox>
              <w:txbxContent>
                <w:p w:rsidR="00F76F68" w:rsidRPr="000F1674" w:rsidRDefault="00F76F68" w:rsidP="00F76F68">
                  <w:pPr>
                    <w:bidi/>
                    <w:rPr>
                      <w:rFonts w:cs="B Mitra"/>
                    </w:rPr>
                  </w:pPr>
                  <w:r>
                    <w:rPr>
                      <w:rFonts w:cs="B Mitra" w:hint="cs"/>
                      <w:rtl/>
                    </w:rPr>
                    <w:t>الگوی چیدمان مجازی تاثیری ندارد</w:t>
                  </w:r>
                  <w:r w:rsidRPr="000F1674">
                    <w:rPr>
                      <w:rFonts w:cs="B Mitra" w:hint="cs"/>
                      <w:rtl/>
                    </w:rPr>
                    <w:t xml:space="preserve"> </w:t>
                  </w:r>
                </w:p>
              </w:txbxContent>
            </v:textbox>
          </v:shape>
        </w:pict>
      </w:r>
      <w:r>
        <w:rPr>
          <w:rFonts w:cs="B Mitra"/>
          <w:noProof/>
          <w:sz w:val="28"/>
          <w:szCs w:val="28"/>
          <w:rtl/>
        </w:rPr>
        <w:pict>
          <v:shape id="_x0000_s1061" type="#_x0000_t202" style="position:absolute;left:0;text-align:left;margin-left:361.4pt;margin-top:26pt;width:96.4pt;height:43.95pt;z-index:251694080;mso-width-relative:margin;mso-height-relative:margin" stroked="f">
            <v:textbox>
              <w:txbxContent>
                <w:p w:rsidR="000F1674" w:rsidRPr="000F1674" w:rsidRDefault="00F76F68" w:rsidP="000F1674">
                  <w:pPr>
                    <w:bidi/>
                    <w:rPr>
                      <w:rFonts w:cs="B Mitra"/>
                    </w:rPr>
                  </w:pPr>
                  <w:r>
                    <w:rPr>
                      <w:rFonts w:cs="B Mitra" w:hint="cs"/>
                      <w:rtl/>
                    </w:rPr>
                    <w:t xml:space="preserve">تاثیر الگوی چیدمان آزاد بیشتر از شبکه ای است </w:t>
                  </w:r>
                  <w:r w:rsidR="000F1674" w:rsidRPr="000F1674">
                    <w:rPr>
                      <w:rFonts w:cs="B Mitra" w:hint="cs"/>
                      <w:rtl/>
                    </w:rPr>
                    <w:t xml:space="preserve"> </w:t>
                  </w:r>
                </w:p>
              </w:txbxContent>
            </v:textbox>
          </v:shape>
        </w:pict>
      </w:r>
      <w:r>
        <w:rPr>
          <w:rFonts w:cs="B Mitra"/>
          <w:noProof/>
          <w:sz w:val="28"/>
          <w:szCs w:val="28"/>
          <w:rtl/>
        </w:rPr>
        <w:pict>
          <v:shape id="_x0000_s1058" type="#_x0000_t202" style="position:absolute;left:0;text-align:left;margin-left:82.2pt;margin-top:73.6pt;width:50.4pt;height:23.8pt;z-index:251691008;mso-width-relative:margin;mso-height-relative:margin" stroked="f">
            <v:textbox>
              <w:txbxContent>
                <w:p w:rsidR="000F1674" w:rsidRPr="000F1674" w:rsidRDefault="000F1674" w:rsidP="000F1674">
                  <w:pPr>
                    <w:bidi/>
                    <w:rPr>
                      <w:rFonts w:cs="B Mitra"/>
                    </w:rPr>
                  </w:pPr>
                  <w:r>
                    <w:rPr>
                      <w:rFonts w:cs="B Mitra" w:hint="cs"/>
                      <w:rtl/>
                    </w:rPr>
                    <w:t>نگرش</w:t>
                  </w:r>
                  <w:r w:rsidRPr="000F1674">
                    <w:rPr>
                      <w:rFonts w:cs="B Mitra" w:hint="cs"/>
                      <w:rtl/>
                    </w:rPr>
                    <w:t xml:space="preserve"> </w:t>
                  </w:r>
                </w:p>
              </w:txbxContent>
            </v:textbox>
          </v:shape>
        </w:pict>
      </w:r>
      <w:r>
        <w:rPr>
          <w:rFonts w:cs="B Mitra"/>
          <w:noProof/>
          <w:sz w:val="28"/>
          <w:szCs w:val="28"/>
          <w:rtl/>
        </w:rPr>
        <w:pict>
          <v:shape id="_x0000_s1059" type="#_x0000_t202" style="position:absolute;left:0;text-align:left;margin-left:82.85pt;margin-top:93.05pt;width:50.4pt;height:23.8pt;z-index:251692032;mso-width-relative:margin;mso-height-relative:margin" stroked="f">
            <v:textbox>
              <w:txbxContent>
                <w:p w:rsidR="000F1674" w:rsidRPr="000F1674" w:rsidRDefault="000F1674" w:rsidP="000F1674">
                  <w:pPr>
                    <w:bidi/>
                    <w:rPr>
                      <w:rFonts w:cs="B Mitra"/>
                    </w:rPr>
                  </w:pPr>
                  <w:r>
                    <w:rPr>
                      <w:rFonts w:cs="B Mitra" w:hint="cs"/>
                      <w:rtl/>
                    </w:rPr>
                    <w:t>رضایت</w:t>
                  </w:r>
                  <w:r w:rsidRPr="000F1674">
                    <w:rPr>
                      <w:rFonts w:cs="B Mitra" w:hint="cs"/>
                      <w:rtl/>
                    </w:rPr>
                    <w:t xml:space="preserve"> </w:t>
                  </w:r>
                </w:p>
              </w:txbxContent>
            </v:textbox>
          </v:shape>
        </w:pict>
      </w:r>
      <w:r>
        <w:rPr>
          <w:rFonts w:cs="B Mitra"/>
          <w:noProof/>
          <w:sz w:val="28"/>
          <w:szCs w:val="28"/>
          <w:rtl/>
        </w:rPr>
        <w:pict>
          <v:shape id="_x0000_s1060" type="#_x0000_t202" style="position:absolute;left:0;text-align:left;margin-left:83.2pt;margin-top:110.95pt;width:50.4pt;height:23.8pt;z-index:251693056;mso-width-relative:margin;mso-height-relative:margin" stroked="f">
            <v:textbox>
              <w:txbxContent>
                <w:p w:rsidR="000F1674" w:rsidRPr="000F1674" w:rsidRDefault="000F1674" w:rsidP="000F1674">
                  <w:pPr>
                    <w:bidi/>
                    <w:rPr>
                      <w:rFonts w:cs="B Mitra"/>
                    </w:rPr>
                  </w:pPr>
                  <w:r>
                    <w:rPr>
                      <w:rFonts w:cs="B Mitra" w:hint="cs"/>
                      <w:rtl/>
                    </w:rPr>
                    <w:t>اعتماد</w:t>
                  </w:r>
                  <w:r w:rsidRPr="000F1674">
                    <w:rPr>
                      <w:rFonts w:cs="B Mitra" w:hint="cs"/>
                      <w:rtl/>
                    </w:rPr>
                    <w:t xml:space="preserve"> </w:t>
                  </w:r>
                </w:p>
              </w:txbxContent>
            </v:textbox>
          </v:shape>
        </w:pict>
      </w:r>
      <w:r>
        <w:rPr>
          <w:rFonts w:cs="B Mitra"/>
          <w:noProof/>
          <w:sz w:val="28"/>
          <w:szCs w:val="28"/>
          <w:rtl/>
        </w:rPr>
        <w:pict>
          <v:shape id="_x0000_s1057" type="#_x0000_t202" style="position:absolute;left:0;text-align:left;margin-left:74.9pt;margin-top:54.35pt;width:76.95pt;height:23.8pt;z-index:251689984;mso-width-relative:margin;mso-height-relative:margin" stroked="f">
            <v:textbox>
              <w:txbxContent>
                <w:p w:rsidR="000F1674" w:rsidRPr="000F1674" w:rsidRDefault="000F1674" w:rsidP="000F1674">
                  <w:pPr>
                    <w:bidi/>
                    <w:rPr>
                      <w:rFonts w:cs="B Mitra"/>
                    </w:rPr>
                  </w:pPr>
                  <w:r>
                    <w:rPr>
                      <w:rFonts w:cs="B Mitra" w:hint="cs"/>
                      <w:rtl/>
                    </w:rPr>
                    <w:t xml:space="preserve">سهولت استفاده </w:t>
                  </w:r>
                  <w:r w:rsidRPr="000F1674">
                    <w:rPr>
                      <w:rFonts w:cs="B Mitra" w:hint="cs"/>
                      <w:rtl/>
                    </w:rPr>
                    <w:t xml:space="preserve"> </w:t>
                  </w:r>
                </w:p>
              </w:txbxContent>
            </v:textbox>
          </v:shape>
        </w:pict>
      </w:r>
      <w:r>
        <w:rPr>
          <w:rFonts w:cs="B Mitra"/>
          <w:noProof/>
          <w:sz w:val="28"/>
          <w:szCs w:val="28"/>
          <w:rtl/>
        </w:rPr>
        <w:pict>
          <v:shape id="_x0000_s1056" type="#_x0000_t202" style="position:absolute;left:0;text-align:left;margin-left:79.1pt;margin-top:26pt;width:50.4pt;height:23.8pt;z-index:251688960;mso-width-relative:margin;mso-height-relative:margin" stroked="f">
            <v:textbox>
              <w:txbxContent>
                <w:p w:rsidR="000F1674" w:rsidRPr="000F1674" w:rsidRDefault="000F1674" w:rsidP="000F1674">
                  <w:pPr>
                    <w:bidi/>
                    <w:rPr>
                      <w:rFonts w:cs="B Mitra"/>
                    </w:rPr>
                  </w:pPr>
                  <w:r>
                    <w:rPr>
                      <w:rFonts w:cs="B Mitra" w:hint="cs"/>
                      <w:rtl/>
                    </w:rPr>
                    <w:t xml:space="preserve">لذت بردن </w:t>
                  </w:r>
                  <w:r w:rsidRPr="000F1674">
                    <w:rPr>
                      <w:rFonts w:cs="B Mitra" w:hint="cs"/>
                      <w:rtl/>
                    </w:rPr>
                    <w:t xml:space="preserve"> </w:t>
                  </w:r>
                </w:p>
              </w:txbxContent>
            </v:textbox>
          </v:shape>
        </w:pict>
      </w:r>
      <w:r>
        <w:rPr>
          <w:rFonts w:cs="B Mitra"/>
          <w:noProof/>
          <w:sz w:val="28"/>
          <w:szCs w:val="28"/>
          <w:rtl/>
        </w:rPr>
        <w:pict>
          <v:shape id="_x0000_s1051" type="#_x0000_t202" style="position:absolute;left:0;text-align:left;margin-left:280.85pt;margin-top:2.2pt;width:50.4pt;height:23.8pt;z-index:251683840;mso-width-relative:margin;mso-height-relative:margin" stroked="f">
            <v:textbox>
              <w:txbxContent>
                <w:p w:rsidR="000F1674" w:rsidRPr="000F1674" w:rsidRDefault="000F1674" w:rsidP="000F1674">
                  <w:pPr>
                    <w:bidi/>
                    <w:rPr>
                      <w:rFonts w:cs="B Mitra"/>
                    </w:rPr>
                  </w:pPr>
                  <w:r>
                    <w:rPr>
                      <w:rFonts w:cs="B Mitra" w:hint="cs"/>
                      <w:rtl/>
                    </w:rPr>
                    <w:t>یافته ها</w:t>
                  </w:r>
                  <w:r w:rsidRPr="000F1674">
                    <w:rPr>
                      <w:rFonts w:cs="B Mitra" w:hint="cs"/>
                      <w:rtl/>
                    </w:rPr>
                    <w:t xml:space="preserve"> </w:t>
                  </w:r>
                </w:p>
              </w:txbxContent>
            </v:textbox>
          </v:shape>
        </w:pict>
      </w:r>
      <w:r>
        <w:rPr>
          <w:rFonts w:cs="B Mitra"/>
          <w:noProof/>
          <w:sz w:val="28"/>
          <w:szCs w:val="28"/>
          <w:rtl/>
        </w:rPr>
        <w:pict>
          <v:shape id="_x0000_s1052" type="#_x0000_t202" style="position:absolute;left:0;text-align:left;margin-left:178.3pt;margin-top:26pt;width:75.75pt;height:23.8pt;z-index:251684864;mso-width-relative:margin;mso-height-relative:margin" stroked="f">
            <v:textbox>
              <w:txbxContent>
                <w:p w:rsidR="000F1674" w:rsidRPr="000F1674" w:rsidRDefault="000F1674" w:rsidP="000F1674">
                  <w:pPr>
                    <w:bidi/>
                    <w:rPr>
                      <w:rFonts w:cs="B Mitra"/>
                    </w:rPr>
                  </w:pPr>
                  <w:r>
                    <w:rPr>
                      <w:rFonts w:cs="B Mitra" w:hint="cs"/>
                      <w:rtl/>
                    </w:rPr>
                    <w:t>آزاد</w:t>
                  </w:r>
                  <w:r w:rsidRPr="000F1674">
                    <w:rPr>
                      <w:rFonts w:cs="B Mitra" w:hint="cs"/>
                      <w:rtl/>
                    </w:rPr>
                    <w:t xml:space="preserve"> </w:t>
                  </w:r>
                </w:p>
              </w:txbxContent>
            </v:textbox>
          </v:shape>
        </w:pict>
      </w:r>
      <w:r>
        <w:rPr>
          <w:rFonts w:cs="B Mitra"/>
          <w:noProof/>
          <w:sz w:val="28"/>
          <w:szCs w:val="28"/>
          <w:rtl/>
        </w:rPr>
        <w:pict>
          <v:shape id="_x0000_s1053" type="#_x0000_t202" style="position:absolute;left:0;text-align:left;margin-left:234.6pt;margin-top:49.8pt;width:50.4pt;height:23.8pt;z-index:251685888;mso-width-relative:margin;mso-height-relative:margin" stroked="f">
            <v:textbox>
              <w:txbxContent>
                <w:p w:rsidR="000F1674" w:rsidRPr="000F1674" w:rsidRDefault="000F1674" w:rsidP="000F1674">
                  <w:pPr>
                    <w:bidi/>
                    <w:rPr>
                      <w:rFonts w:cs="B Mitra"/>
                    </w:rPr>
                  </w:pPr>
                  <w:r>
                    <w:rPr>
                      <w:rFonts w:cs="B Mitra" w:hint="cs"/>
                      <w:rtl/>
                    </w:rPr>
                    <w:t xml:space="preserve">شبکه ای </w:t>
                  </w:r>
                  <w:r w:rsidRPr="000F1674">
                    <w:rPr>
                      <w:rFonts w:cs="B Mitra" w:hint="cs"/>
                      <w:rtl/>
                    </w:rPr>
                    <w:t xml:space="preserve"> </w:t>
                  </w:r>
                </w:p>
              </w:txbxContent>
            </v:textbox>
          </v:shape>
        </w:pict>
      </w:r>
      <w:r>
        <w:rPr>
          <w:rFonts w:cs="B Mitra"/>
          <w:noProof/>
          <w:sz w:val="28"/>
          <w:szCs w:val="28"/>
          <w:rtl/>
        </w:rPr>
        <w:pict>
          <v:shape id="_x0000_s1054" type="#_x0000_t202" style="position:absolute;left:0;text-align:left;margin-left:173.95pt;margin-top:87.15pt;width:75.35pt;height:23.8pt;z-index:251686912;mso-width-relative:margin;mso-height-relative:margin" stroked="f">
            <v:textbox>
              <w:txbxContent>
                <w:p w:rsidR="000F1674" w:rsidRPr="000F1674" w:rsidRDefault="000F1674" w:rsidP="000F1674">
                  <w:pPr>
                    <w:bidi/>
                    <w:rPr>
                      <w:rFonts w:cs="B Mitra"/>
                      <w:lang w:bidi="fa-IR"/>
                    </w:rPr>
                  </w:pPr>
                  <w:r>
                    <w:rPr>
                      <w:rFonts w:cs="B Mitra" w:hint="cs"/>
                      <w:rtl/>
                      <w:lang w:bidi="fa-IR"/>
                    </w:rPr>
                    <w:t>آزاد</w:t>
                  </w:r>
                </w:p>
              </w:txbxContent>
            </v:textbox>
          </v:shape>
        </w:pict>
      </w:r>
      <w:r>
        <w:rPr>
          <w:rFonts w:cs="B Mitra"/>
          <w:noProof/>
          <w:sz w:val="28"/>
          <w:szCs w:val="28"/>
          <w:rtl/>
        </w:rPr>
        <w:pict>
          <v:shape id="_x0000_s1055" type="#_x0000_t202" style="position:absolute;left:0;text-align:left;margin-left:272.7pt;margin-top:87.15pt;width:50.4pt;height:23.8pt;z-index:251687936;mso-width-relative:margin;mso-height-relative:margin" stroked="f">
            <v:textbox>
              <w:txbxContent>
                <w:p w:rsidR="000F1674" w:rsidRPr="000F1674" w:rsidRDefault="000F1674" w:rsidP="000F1674">
                  <w:pPr>
                    <w:bidi/>
                    <w:rPr>
                      <w:rFonts w:cs="B Mitra"/>
                    </w:rPr>
                  </w:pPr>
                  <w:r>
                    <w:rPr>
                      <w:rFonts w:cs="B Mitra" w:hint="cs"/>
                      <w:rtl/>
                    </w:rPr>
                    <w:t xml:space="preserve">شبکه ای </w:t>
                  </w:r>
                  <w:r w:rsidRPr="000F1674">
                    <w:rPr>
                      <w:rFonts w:cs="B Mitra" w:hint="cs"/>
                      <w:rtl/>
                    </w:rPr>
                    <w:t xml:space="preserve"> </w:t>
                  </w:r>
                </w:p>
              </w:txbxContent>
            </v:textbox>
          </v:shape>
        </w:pict>
      </w:r>
      <w:r>
        <w:rPr>
          <w:rFonts w:cs="B Mitra"/>
          <w:noProof/>
          <w:sz w:val="28"/>
          <w:szCs w:val="28"/>
          <w:rtl/>
        </w:rPr>
        <w:pict>
          <v:shape id="_x0000_s1050" type="#_x0000_t202" style="position:absolute;left:0;text-align:left;margin-left:83.2pt;margin-top:-4.1pt;width:50.4pt;height:23.8pt;z-index:251682816;mso-width-relative:margin;mso-height-relative:margin" stroked="f">
            <v:textbox>
              <w:txbxContent>
                <w:p w:rsidR="000F1674" w:rsidRPr="000F1674" w:rsidRDefault="000F1674" w:rsidP="000F1674">
                  <w:pPr>
                    <w:bidi/>
                    <w:rPr>
                      <w:rFonts w:cs="B Mitra"/>
                    </w:rPr>
                  </w:pPr>
                  <w:r>
                    <w:rPr>
                      <w:rFonts w:cs="B Mitra" w:hint="cs"/>
                      <w:rtl/>
                    </w:rPr>
                    <w:t>ساختارها</w:t>
                  </w:r>
                  <w:r w:rsidRPr="000F1674">
                    <w:rPr>
                      <w:rFonts w:cs="B Mitra" w:hint="cs"/>
                      <w:rtl/>
                    </w:rPr>
                    <w:t xml:space="preserve"> </w:t>
                  </w:r>
                </w:p>
              </w:txbxContent>
            </v:textbox>
          </v:shape>
        </w:pict>
      </w:r>
      <w:r>
        <w:rPr>
          <w:rFonts w:cs="B Mitra"/>
          <w:noProof/>
          <w:sz w:val="28"/>
          <w:szCs w:val="28"/>
          <w:rtl/>
          <w:lang w:eastAsia="zh-TW" w:bidi="fa-IR"/>
        </w:rPr>
        <w:pict>
          <v:shape id="_x0000_s1049" type="#_x0000_t202" style="position:absolute;left:0;text-align:left;margin-left:12.5pt;margin-top:-4.1pt;width:50.4pt;height:23.8pt;z-index:251681792;mso-width-relative:margin;mso-height-relative:margin" stroked="f">
            <v:textbox>
              <w:txbxContent>
                <w:p w:rsidR="000F1674" w:rsidRPr="000F1674" w:rsidRDefault="000F1674" w:rsidP="000F1674">
                  <w:pPr>
                    <w:bidi/>
                    <w:rPr>
                      <w:rFonts w:cs="B Mitra"/>
                    </w:rPr>
                  </w:pPr>
                  <w:r w:rsidRPr="000F1674">
                    <w:rPr>
                      <w:rFonts w:cs="B Mitra" w:hint="cs"/>
                      <w:rtl/>
                    </w:rPr>
                    <w:t xml:space="preserve">فرضیه </w:t>
                  </w:r>
                </w:p>
              </w:txbxContent>
            </v:textbox>
          </v:shape>
        </w:pict>
      </w:r>
      <w:r w:rsidR="00BF00C1">
        <w:rPr>
          <w:rFonts w:cs="B Mitra" w:hint="cs"/>
          <w:noProof/>
          <w:sz w:val="28"/>
          <w:szCs w:val="28"/>
          <w:lang w:bidi="fa-IR"/>
        </w:rPr>
        <w:drawing>
          <wp:inline distT="0" distB="0" distL="0" distR="0">
            <wp:extent cx="5943600" cy="1655481"/>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srcRect/>
                    <a:stretch>
                      <a:fillRect/>
                    </a:stretch>
                  </pic:blipFill>
                  <pic:spPr bwMode="auto">
                    <a:xfrm>
                      <a:off x="0" y="0"/>
                      <a:ext cx="5943600" cy="1655481"/>
                    </a:xfrm>
                    <a:prstGeom prst="rect">
                      <a:avLst/>
                    </a:prstGeom>
                    <a:noFill/>
                    <a:ln w="9525">
                      <a:noFill/>
                      <a:miter lim="800000"/>
                      <a:headEnd/>
                      <a:tailEnd/>
                    </a:ln>
                  </pic:spPr>
                </pic:pic>
              </a:graphicData>
            </a:graphic>
          </wp:inline>
        </w:drawing>
      </w:r>
    </w:p>
    <w:p w:rsidR="00BF00C1" w:rsidRDefault="00FE03C0" w:rsidP="00BF00C1">
      <w:pPr>
        <w:bidi/>
        <w:rPr>
          <w:rFonts w:cs="B Mitra"/>
          <w:sz w:val="28"/>
          <w:szCs w:val="28"/>
          <w:rtl/>
          <w:lang w:bidi="fa-IR"/>
        </w:rPr>
      </w:pPr>
      <w:r>
        <w:rPr>
          <w:rFonts w:cs="B Mitra" w:hint="cs"/>
          <w:sz w:val="28"/>
          <w:szCs w:val="28"/>
          <w:rtl/>
          <w:lang w:bidi="fa-IR"/>
        </w:rPr>
        <w:t>توضیح</w:t>
      </w:r>
      <w:r w:rsidR="00BF00C1">
        <w:rPr>
          <w:rFonts w:cs="B Mitra" w:hint="cs"/>
          <w:sz w:val="28"/>
          <w:szCs w:val="28"/>
          <w:rtl/>
          <w:lang w:bidi="fa-IR"/>
        </w:rPr>
        <w:t xml:space="preserve"> احتمالی دیگری از این یافته ها می تواند مرتبط با نمونه دانشجویانی باشد که در حوزه ای هستند که بسیار با فناوری سرو کار دارند و با مشکلات خاصی از نظر هدایت از طرق انواع چیدمان روبرو نمی وشوند. با ای</w:t>
      </w:r>
      <w:r>
        <w:rPr>
          <w:rFonts w:cs="B Mitra" w:hint="cs"/>
          <w:sz w:val="28"/>
          <w:szCs w:val="28"/>
          <w:rtl/>
          <w:lang w:bidi="fa-IR"/>
        </w:rPr>
        <w:t>ن حال باید تاکید شود که این دو چ</w:t>
      </w:r>
      <w:r w:rsidR="00BF00C1">
        <w:rPr>
          <w:rFonts w:cs="B Mitra" w:hint="cs"/>
          <w:sz w:val="28"/>
          <w:szCs w:val="28"/>
          <w:rtl/>
          <w:lang w:bidi="fa-IR"/>
        </w:rPr>
        <w:t xml:space="preserve">یدمان که در انواع فروشگاه های </w:t>
      </w:r>
      <w:r w:rsidR="002F38E8">
        <w:rPr>
          <w:rFonts w:cs="B Mitra" w:hint="cs"/>
          <w:sz w:val="28"/>
          <w:szCs w:val="28"/>
          <w:rtl/>
          <w:lang w:bidi="fa-IR"/>
        </w:rPr>
        <w:t>آنلاین</w:t>
      </w:r>
      <w:r w:rsidR="00BF00C1">
        <w:rPr>
          <w:rFonts w:cs="B Mitra" w:hint="cs"/>
          <w:sz w:val="28"/>
          <w:szCs w:val="28"/>
          <w:rtl/>
          <w:lang w:bidi="fa-IR"/>
        </w:rPr>
        <w:t xml:space="preserve"> آزمایشگاهی استفاده شد</w:t>
      </w:r>
      <w:r>
        <w:rPr>
          <w:rFonts w:cs="B Mitra" w:hint="cs"/>
          <w:sz w:val="28"/>
          <w:szCs w:val="28"/>
          <w:rtl/>
          <w:lang w:bidi="fa-IR"/>
        </w:rPr>
        <w:t>ه اند</w:t>
      </w:r>
      <w:r w:rsidR="00BF00C1">
        <w:rPr>
          <w:rFonts w:cs="B Mitra" w:hint="cs"/>
          <w:sz w:val="28"/>
          <w:szCs w:val="28"/>
          <w:rtl/>
          <w:lang w:bidi="fa-IR"/>
        </w:rPr>
        <w:t xml:space="preserve">، بر اساس تعامل اصلی رایانه و انسان طراحی شده بود تا تفاوت های بالقوه از نظر اشتباهات اصلی طراحی درآن وجود نداشته باشد ولی تفاوت هایی از حیث طراحی در هر دو این مدل ها وجود داشت. </w:t>
      </w:r>
    </w:p>
    <w:p w:rsidR="00BF00C1" w:rsidRDefault="00BF00C1" w:rsidP="00BF00C1">
      <w:pPr>
        <w:bidi/>
        <w:rPr>
          <w:rFonts w:cs="B Mitra"/>
          <w:sz w:val="28"/>
          <w:szCs w:val="28"/>
          <w:rtl/>
          <w:lang w:bidi="fa-IR"/>
        </w:rPr>
      </w:pPr>
      <w:r>
        <w:rPr>
          <w:rFonts w:cs="B Mitra" w:hint="cs"/>
          <w:sz w:val="28"/>
          <w:szCs w:val="28"/>
          <w:rtl/>
          <w:lang w:bidi="fa-IR"/>
        </w:rPr>
        <w:t>7. سهم این مطالعه، محدودیتها و مطالعات آتی</w:t>
      </w:r>
    </w:p>
    <w:p w:rsidR="00BF00C1" w:rsidRDefault="00BF00C1" w:rsidP="006A0D27">
      <w:pPr>
        <w:bidi/>
        <w:rPr>
          <w:rFonts w:cs="B Mitra"/>
          <w:sz w:val="28"/>
          <w:szCs w:val="28"/>
          <w:rtl/>
          <w:lang w:bidi="fa-IR"/>
        </w:rPr>
      </w:pPr>
      <w:r>
        <w:rPr>
          <w:rFonts w:cs="B Mitra" w:hint="cs"/>
          <w:sz w:val="28"/>
          <w:szCs w:val="28"/>
          <w:rtl/>
          <w:lang w:bidi="fa-IR"/>
        </w:rPr>
        <w:t xml:space="preserve">سهم اصلی مطالعه فعلی آزمون عملی اثرات چیدمان مجازی(در خصوص </w:t>
      </w:r>
      <w:r w:rsidR="0052538E">
        <w:rPr>
          <w:rFonts w:cs="B Mitra" w:hint="cs"/>
          <w:sz w:val="28"/>
          <w:szCs w:val="28"/>
          <w:rtl/>
          <w:lang w:bidi="fa-IR"/>
        </w:rPr>
        <w:t xml:space="preserve">سهولت </w:t>
      </w:r>
      <w:r>
        <w:rPr>
          <w:rFonts w:cs="B Mitra" w:hint="cs"/>
          <w:sz w:val="28"/>
          <w:szCs w:val="28"/>
          <w:rtl/>
          <w:lang w:bidi="fa-IR"/>
        </w:rPr>
        <w:t xml:space="preserve">استفاده درک شده) روی رفتار مصرف کنندگان </w:t>
      </w:r>
      <w:r w:rsidR="006A0D27">
        <w:rPr>
          <w:rFonts w:cs="B Mitra" w:hint="cs"/>
          <w:sz w:val="28"/>
          <w:szCs w:val="28"/>
          <w:rtl/>
          <w:lang w:bidi="fa-IR"/>
        </w:rPr>
        <w:t xml:space="preserve">و در کنار آن بررسی تفاوت های بالقوه میان الگوهای چیدمان مختلف (برای مثال شبکه ای و آزاد) از نظر مجموعه ای ابعاد رفتاری مهم مصرف کننده . باید یادآوری شود که مطالعات گذشته بر اندازه گیری تاثیر چیدمان روی فروشگاه </w:t>
      </w:r>
      <w:r w:rsidR="002F38E8">
        <w:rPr>
          <w:rFonts w:cs="B Mitra" w:hint="cs"/>
          <w:sz w:val="28"/>
          <w:szCs w:val="28"/>
          <w:rtl/>
          <w:lang w:bidi="fa-IR"/>
        </w:rPr>
        <w:t>آنلاین</w:t>
      </w:r>
      <w:r w:rsidR="006A0D27">
        <w:rPr>
          <w:rFonts w:cs="B Mitra" w:hint="cs"/>
          <w:sz w:val="28"/>
          <w:szCs w:val="28"/>
          <w:rtl/>
          <w:lang w:bidi="fa-IR"/>
        </w:rPr>
        <w:t xml:space="preserve"> بر رفتار مصرف کننده از مدل پذیرش فناوری استفاده کرده بودند در حالیکه در این مطالعه از پارادایم </w:t>
      </w:r>
      <w:r w:rsidR="006A0D27">
        <w:rPr>
          <w:rFonts w:cs="B Mitra"/>
          <w:sz w:val="28"/>
          <w:szCs w:val="28"/>
          <w:lang w:bidi="fa-IR"/>
        </w:rPr>
        <w:t>SOR</w:t>
      </w:r>
      <w:r w:rsidR="006A0D27">
        <w:rPr>
          <w:rFonts w:cs="B Mitra" w:hint="cs"/>
          <w:sz w:val="28"/>
          <w:szCs w:val="28"/>
          <w:rtl/>
          <w:lang w:bidi="fa-IR"/>
        </w:rPr>
        <w:t xml:space="preserve"> استفاده شد. نتیجه اصلی این مطالعه آن است که </w:t>
      </w:r>
      <w:r w:rsidR="0052538E">
        <w:rPr>
          <w:rFonts w:cs="B Mitra" w:hint="cs"/>
          <w:sz w:val="28"/>
          <w:szCs w:val="28"/>
          <w:rtl/>
          <w:lang w:bidi="fa-IR"/>
        </w:rPr>
        <w:t xml:space="preserve">سهولت </w:t>
      </w:r>
      <w:r w:rsidR="006A0D27">
        <w:rPr>
          <w:rFonts w:cs="B Mitra" w:hint="cs"/>
          <w:sz w:val="28"/>
          <w:szCs w:val="28"/>
          <w:rtl/>
          <w:lang w:bidi="fa-IR"/>
        </w:rPr>
        <w:t>استفاده درک شده از چیدمان فروشگاه مجازی موجب تفاوت ها</w:t>
      </w:r>
      <w:r w:rsidR="00FE03C0">
        <w:rPr>
          <w:rFonts w:cs="B Mitra" w:hint="cs"/>
          <w:sz w:val="28"/>
          <w:szCs w:val="28"/>
          <w:rtl/>
          <w:lang w:bidi="fa-IR"/>
        </w:rPr>
        <w:t>یی در پژوهش فعلی می شود با این ح</w:t>
      </w:r>
      <w:r w:rsidR="006A0D27">
        <w:rPr>
          <w:rFonts w:cs="B Mitra" w:hint="cs"/>
          <w:sz w:val="28"/>
          <w:szCs w:val="28"/>
          <w:rtl/>
          <w:lang w:bidi="fa-IR"/>
        </w:rPr>
        <w:t xml:space="preserve">ال الگوی چیدمان اثر محدودی روی پاسخ های مصرف کننده دارد. به طور مشخص تر، اگرچه </w:t>
      </w:r>
      <w:r w:rsidR="0052538E">
        <w:rPr>
          <w:rFonts w:cs="B Mitra" w:hint="cs"/>
          <w:sz w:val="28"/>
          <w:szCs w:val="28"/>
          <w:rtl/>
          <w:lang w:bidi="fa-IR"/>
        </w:rPr>
        <w:t xml:space="preserve">سهولت </w:t>
      </w:r>
      <w:r w:rsidR="006A0D27">
        <w:rPr>
          <w:rFonts w:cs="B Mitra" w:hint="cs"/>
          <w:sz w:val="28"/>
          <w:szCs w:val="28"/>
          <w:rtl/>
          <w:lang w:bidi="fa-IR"/>
        </w:rPr>
        <w:t>استفاده درک شده چیدمان مجازی ر</w:t>
      </w:r>
      <w:r w:rsidR="00FE03C0">
        <w:rPr>
          <w:rFonts w:cs="B Mitra" w:hint="cs"/>
          <w:sz w:val="28"/>
          <w:szCs w:val="28"/>
          <w:rtl/>
          <w:lang w:bidi="fa-IR"/>
        </w:rPr>
        <w:t>و</w:t>
      </w:r>
      <w:r w:rsidR="006A0D27">
        <w:rPr>
          <w:rFonts w:cs="B Mitra" w:hint="cs"/>
          <w:sz w:val="28"/>
          <w:szCs w:val="28"/>
          <w:rtl/>
          <w:lang w:bidi="fa-IR"/>
        </w:rPr>
        <w:t xml:space="preserve">ی رفتار درونی مصرف کننده و پاسخ های کلی وی به فروشگاه </w:t>
      </w:r>
      <w:r w:rsidR="002F38E8">
        <w:rPr>
          <w:rFonts w:cs="B Mitra" w:hint="cs"/>
          <w:sz w:val="28"/>
          <w:szCs w:val="28"/>
          <w:rtl/>
          <w:lang w:bidi="fa-IR"/>
        </w:rPr>
        <w:t>آنلاین</w:t>
      </w:r>
      <w:r w:rsidR="006A0D27">
        <w:rPr>
          <w:rFonts w:cs="B Mitra" w:hint="cs"/>
          <w:sz w:val="28"/>
          <w:szCs w:val="28"/>
          <w:rtl/>
          <w:lang w:bidi="fa-IR"/>
        </w:rPr>
        <w:t xml:space="preserve"> موثر است، تفاوت میان این دو الگوی چیدمان (برای مثال شبکه ای و آزاد) به سطح تجربه لذت بردن مصرف کننده </w:t>
      </w:r>
      <w:r w:rsidR="002F38E8">
        <w:rPr>
          <w:rFonts w:cs="B Mitra" w:hint="cs"/>
          <w:sz w:val="28"/>
          <w:szCs w:val="28"/>
          <w:rtl/>
          <w:lang w:bidi="fa-IR"/>
        </w:rPr>
        <w:t>آنلاین</w:t>
      </w:r>
      <w:r w:rsidR="006A0D27">
        <w:rPr>
          <w:rFonts w:cs="B Mitra" w:hint="cs"/>
          <w:sz w:val="28"/>
          <w:szCs w:val="28"/>
          <w:rtl/>
          <w:lang w:bidi="fa-IR"/>
        </w:rPr>
        <w:t xml:space="preserve"> محدود می شود </w:t>
      </w:r>
    </w:p>
    <w:p w:rsidR="006A0D27" w:rsidRDefault="006A0D27" w:rsidP="00FE03C0">
      <w:pPr>
        <w:bidi/>
        <w:rPr>
          <w:rFonts w:cs="B Mitra"/>
          <w:sz w:val="28"/>
          <w:szCs w:val="28"/>
          <w:rtl/>
          <w:lang w:bidi="fa-IR"/>
        </w:rPr>
      </w:pPr>
      <w:r>
        <w:rPr>
          <w:rFonts w:cs="B Mitra" w:hint="cs"/>
          <w:sz w:val="28"/>
          <w:szCs w:val="28"/>
          <w:rtl/>
          <w:lang w:bidi="fa-IR"/>
        </w:rPr>
        <w:lastRenderedPageBreak/>
        <w:t xml:space="preserve">کاربردهای مشخص و قوی مدیریتی از این مطالعه بدست می آید. خرده فروشان مجازی باید بر بهبود تجربه </w:t>
      </w:r>
      <w:r w:rsidR="002F38E8">
        <w:rPr>
          <w:rFonts w:cs="B Mitra" w:hint="cs"/>
          <w:sz w:val="28"/>
          <w:szCs w:val="28"/>
          <w:rtl/>
          <w:lang w:bidi="fa-IR"/>
        </w:rPr>
        <w:t>آنلاین</w:t>
      </w:r>
      <w:r>
        <w:rPr>
          <w:rFonts w:cs="B Mitra" w:hint="cs"/>
          <w:sz w:val="28"/>
          <w:szCs w:val="28"/>
          <w:rtl/>
          <w:lang w:bidi="fa-IR"/>
        </w:rPr>
        <w:t xml:space="preserve"> تاکید داشته باشد از طریق بهبود </w:t>
      </w:r>
      <w:r w:rsidR="0052538E">
        <w:rPr>
          <w:rFonts w:cs="B Mitra" w:hint="cs"/>
          <w:sz w:val="28"/>
          <w:szCs w:val="28"/>
          <w:rtl/>
          <w:lang w:bidi="fa-IR"/>
        </w:rPr>
        <w:t xml:space="preserve">سهولت </w:t>
      </w:r>
      <w:r>
        <w:rPr>
          <w:rFonts w:cs="B Mitra" w:hint="cs"/>
          <w:sz w:val="28"/>
          <w:szCs w:val="28"/>
          <w:rtl/>
          <w:lang w:bidi="fa-IR"/>
        </w:rPr>
        <w:t xml:space="preserve">استفاده و لذت بردن از وب سایت ها تا بتوانند ادراکات ، نگرش ها و رفتارهای مطلوب مصرف کنندگان </w:t>
      </w:r>
      <w:r w:rsidR="00FE03C0">
        <w:rPr>
          <w:rFonts w:cs="B Mitra" w:hint="cs"/>
          <w:sz w:val="28"/>
          <w:szCs w:val="28"/>
          <w:rtl/>
          <w:lang w:bidi="fa-IR"/>
        </w:rPr>
        <w:t>را</w:t>
      </w:r>
      <w:r>
        <w:rPr>
          <w:rFonts w:cs="B Mitra" w:hint="cs"/>
          <w:sz w:val="28"/>
          <w:szCs w:val="28"/>
          <w:rtl/>
          <w:lang w:bidi="fa-IR"/>
        </w:rPr>
        <w:t xml:space="preserve"> درک کنند. فروشگاه آنل</w:t>
      </w:r>
      <w:r w:rsidR="00FE03C0">
        <w:rPr>
          <w:rFonts w:cs="B Mitra" w:hint="cs"/>
          <w:sz w:val="28"/>
          <w:szCs w:val="28"/>
          <w:rtl/>
          <w:lang w:bidi="fa-IR"/>
        </w:rPr>
        <w:t>ا</w:t>
      </w:r>
      <w:r>
        <w:rPr>
          <w:rFonts w:cs="B Mitra" w:hint="cs"/>
          <w:sz w:val="28"/>
          <w:szCs w:val="28"/>
          <w:rtl/>
          <w:lang w:bidi="fa-IR"/>
        </w:rPr>
        <w:t>ین باید تعادل</w:t>
      </w:r>
      <w:r w:rsidR="00FE03C0">
        <w:rPr>
          <w:rFonts w:cs="B Mitra" w:hint="cs"/>
          <w:sz w:val="28"/>
          <w:szCs w:val="28"/>
          <w:rtl/>
          <w:lang w:bidi="fa-IR"/>
        </w:rPr>
        <w:t xml:space="preserve"> </w:t>
      </w:r>
      <w:r>
        <w:rPr>
          <w:rFonts w:cs="B Mitra" w:hint="cs"/>
          <w:sz w:val="28"/>
          <w:szCs w:val="28"/>
          <w:rtl/>
          <w:lang w:bidi="fa-IR"/>
        </w:rPr>
        <w:t xml:space="preserve">میان </w:t>
      </w:r>
      <w:r w:rsidR="00FE03C0">
        <w:rPr>
          <w:rFonts w:cs="B Mitra" w:hint="cs"/>
          <w:sz w:val="28"/>
          <w:szCs w:val="28"/>
          <w:rtl/>
          <w:lang w:bidi="fa-IR"/>
        </w:rPr>
        <w:t>هدایت</w:t>
      </w:r>
      <w:r>
        <w:rPr>
          <w:rFonts w:cs="B Mitra" w:hint="cs"/>
          <w:sz w:val="28"/>
          <w:szCs w:val="28"/>
          <w:rtl/>
          <w:lang w:bidi="fa-IR"/>
        </w:rPr>
        <w:t xml:space="preserve"> مصرف کنندگان و جذاب بودن را برقرار سازد. به طور خاص، فروشگاه های مجازی می بایست نیازهای مصرف کنندگان از نظر سرعت، راحتی، و مفید بودن را حفظ کنند، به طور خاص در فروشگاه های </w:t>
      </w:r>
      <w:r w:rsidR="002F38E8">
        <w:rPr>
          <w:rFonts w:cs="B Mitra" w:hint="cs"/>
          <w:sz w:val="28"/>
          <w:szCs w:val="28"/>
          <w:rtl/>
          <w:lang w:bidi="fa-IR"/>
        </w:rPr>
        <w:t>آنلاین</w:t>
      </w:r>
      <w:r>
        <w:rPr>
          <w:rFonts w:cs="B Mitra" w:hint="cs"/>
          <w:sz w:val="28"/>
          <w:szCs w:val="28"/>
          <w:rtl/>
          <w:lang w:bidi="fa-IR"/>
        </w:rPr>
        <w:t xml:space="preserve">ی که مصرف کنندگان عمدتا رفتار های هدفمند دارد. برای مثال خرید بلیط سفر از فروشگاه ها . </w:t>
      </w:r>
    </w:p>
    <w:p w:rsidR="006A0D27" w:rsidRDefault="006A0D27" w:rsidP="002D08EB">
      <w:pPr>
        <w:bidi/>
        <w:rPr>
          <w:rFonts w:cs="B Mitra"/>
          <w:sz w:val="28"/>
          <w:szCs w:val="28"/>
          <w:rtl/>
          <w:lang w:bidi="fa-IR"/>
        </w:rPr>
      </w:pPr>
      <w:r>
        <w:rPr>
          <w:rFonts w:cs="B Mitra" w:hint="cs"/>
          <w:sz w:val="28"/>
          <w:szCs w:val="28"/>
          <w:rtl/>
          <w:lang w:bidi="fa-IR"/>
        </w:rPr>
        <w:t xml:space="preserve">با ترکیب یافته های فعلی با مطالعات قبلی </w:t>
      </w:r>
      <w:r w:rsidR="00843AAF">
        <w:rPr>
          <w:rFonts w:cs="B Mitra" w:hint="cs"/>
          <w:sz w:val="28"/>
          <w:szCs w:val="28"/>
          <w:rtl/>
          <w:lang w:bidi="fa-IR"/>
        </w:rPr>
        <w:t>، نیاز است تا تمایزی میان گرا</w:t>
      </w:r>
      <w:r w:rsidR="002D08EB">
        <w:rPr>
          <w:rFonts w:cs="B Mitra" w:hint="cs"/>
          <w:sz w:val="28"/>
          <w:szCs w:val="28"/>
          <w:rtl/>
          <w:lang w:bidi="fa-IR"/>
        </w:rPr>
        <w:t>ی</w:t>
      </w:r>
      <w:r w:rsidR="00843AAF">
        <w:rPr>
          <w:rFonts w:cs="B Mitra" w:hint="cs"/>
          <w:sz w:val="28"/>
          <w:szCs w:val="28"/>
          <w:rtl/>
          <w:lang w:bidi="fa-IR"/>
        </w:rPr>
        <w:t xml:space="preserve">ش به خرید مختلف و گرایش به چیدمان مختلف وجود داشته باشد. اگرچه اصول کلی که در بالابدان اشاره بشد می تواند در فروشگاه های </w:t>
      </w:r>
      <w:r w:rsidR="002F38E8">
        <w:rPr>
          <w:rFonts w:cs="B Mitra" w:hint="cs"/>
          <w:sz w:val="28"/>
          <w:szCs w:val="28"/>
          <w:rtl/>
          <w:lang w:bidi="fa-IR"/>
        </w:rPr>
        <w:t>آنلاین</w:t>
      </w:r>
      <w:r w:rsidR="00843AAF">
        <w:rPr>
          <w:rFonts w:cs="B Mitra" w:hint="cs"/>
          <w:sz w:val="28"/>
          <w:szCs w:val="28"/>
          <w:rtl/>
          <w:lang w:bidi="fa-IR"/>
        </w:rPr>
        <w:t xml:space="preserve"> کاربرد داشته باشد، می توان ادعا کرد که چیدمان شبکه ای برای خریداران هدفمند بسیار مناسب تر است چون این مصرف کنندگان به دنبال گردش در سایت نیستند، در مقابل چیدمان آزاد مختص زمانی است که خریداران و یا دنبال کنندگان می خواهند تا در فروشگاه گشته و هدایت آرامش بخش تری را داشته باشند که فقط محدود به خرید نباشد. با توجه به این که الگوی چیدمان منجر به تفاوت های معنی دار از نظر </w:t>
      </w:r>
      <w:r w:rsidR="0052538E">
        <w:rPr>
          <w:rFonts w:cs="B Mitra" w:hint="cs"/>
          <w:sz w:val="28"/>
          <w:szCs w:val="28"/>
          <w:rtl/>
          <w:lang w:bidi="fa-IR"/>
        </w:rPr>
        <w:t xml:space="preserve">سهولت </w:t>
      </w:r>
      <w:r w:rsidR="00843AAF">
        <w:rPr>
          <w:rFonts w:cs="B Mitra" w:hint="cs"/>
          <w:sz w:val="28"/>
          <w:szCs w:val="28"/>
          <w:rtl/>
          <w:lang w:bidi="fa-IR"/>
        </w:rPr>
        <w:t xml:space="preserve">استفاده، نگرش،رضایت و اعتماد نمی شود، </w:t>
      </w:r>
      <w:r w:rsidR="002F38E8">
        <w:rPr>
          <w:rFonts w:cs="B Mitra"/>
          <w:sz w:val="28"/>
          <w:szCs w:val="28"/>
          <w:rtl/>
          <w:lang w:bidi="fa-IR"/>
        </w:rPr>
        <w:t>فروشندگان الکترونیک</w:t>
      </w:r>
      <w:r w:rsidR="00843AAF">
        <w:rPr>
          <w:rFonts w:cs="B Mitra" w:hint="cs"/>
          <w:sz w:val="28"/>
          <w:szCs w:val="28"/>
          <w:rtl/>
          <w:lang w:bidi="fa-IR"/>
        </w:rPr>
        <w:t xml:space="preserve"> ممکن است از هر دو نوع چیدمان و یا ترکیبی از این دو استفاده کنند تا بر اساس گروه محصول و یا هدف خریدار وی را هدایت کنند(برای مثال مصرف کنندگان هدفمند و یا نیازمند تفریح) </w:t>
      </w:r>
      <w:r w:rsidR="00C02442">
        <w:rPr>
          <w:rFonts w:cs="B Mitra" w:hint="cs"/>
          <w:sz w:val="28"/>
          <w:szCs w:val="28"/>
          <w:rtl/>
          <w:lang w:bidi="fa-IR"/>
        </w:rPr>
        <w:t>این امر همچنین در فروشگاه های</w:t>
      </w:r>
      <w:r w:rsidR="002D08EB">
        <w:rPr>
          <w:rFonts w:cs="B Mitra" w:hint="cs"/>
          <w:sz w:val="28"/>
          <w:szCs w:val="28"/>
          <w:rtl/>
          <w:lang w:bidi="fa-IR"/>
        </w:rPr>
        <w:t xml:space="preserve"> </w:t>
      </w:r>
      <w:r w:rsidR="002F38E8">
        <w:rPr>
          <w:rFonts w:cs="B Mitra" w:hint="cs"/>
          <w:sz w:val="28"/>
          <w:szCs w:val="28"/>
          <w:rtl/>
          <w:lang w:bidi="fa-IR"/>
        </w:rPr>
        <w:t>آنلاین</w:t>
      </w:r>
      <w:r w:rsidR="00C02442">
        <w:rPr>
          <w:rFonts w:cs="B Mitra" w:hint="cs"/>
          <w:sz w:val="28"/>
          <w:szCs w:val="28"/>
          <w:rtl/>
          <w:lang w:bidi="fa-IR"/>
        </w:rPr>
        <w:t xml:space="preserve">ی چون </w:t>
      </w:r>
      <w:r w:rsidR="002D08EB">
        <w:rPr>
          <w:rFonts w:cs="B Mitra" w:hint="cs"/>
          <w:sz w:val="28"/>
          <w:szCs w:val="28"/>
          <w:rtl/>
          <w:lang w:bidi="fa-IR"/>
        </w:rPr>
        <w:t>خواروبار</w:t>
      </w:r>
      <w:r w:rsidR="00C02442">
        <w:rPr>
          <w:rFonts w:cs="B Mitra" w:hint="cs"/>
          <w:sz w:val="28"/>
          <w:szCs w:val="28"/>
          <w:rtl/>
          <w:lang w:bidi="fa-IR"/>
        </w:rPr>
        <w:t xml:space="preserve">های </w:t>
      </w:r>
      <w:r w:rsidR="002F38E8">
        <w:rPr>
          <w:rFonts w:cs="B Mitra" w:hint="cs"/>
          <w:sz w:val="28"/>
          <w:szCs w:val="28"/>
          <w:rtl/>
          <w:lang w:bidi="fa-IR"/>
        </w:rPr>
        <w:t>آنلاین</w:t>
      </w:r>
      <w:r w:rsidR="00C02442">
        <w:rPr>
          <w:rFonts w:cs="B Mitra" w:hint="cs"/>
          <w:sz w:val="28"/>
          <w:szCs w:val="28"/>
          <w:rtl/>
          <w:lang w:bidi="fa-IR"/>
        </w:rPr>
        <w:t xml:space="preserve">، فروشگاه های خرید بزرگ </w:t>
      </w:r>
      <w:r w:rsidR="002F38E8">
        <w:rPr>
          <w:rFonts w:cs="B Mitra" w:hint="cs"/>
          <w:sz w:val="28"/>
          <w:szCs w:val="28"/>
          <w:rtl/>
          <w:lang w:bidi="fa-IR"/>
        </w:rPr>
        <w:t>آنلاین</w:t>
      </w:r>
      <w:r w:rsidR="00C02442">
        <w:rPr>
          <w:rFonts w:cs="B Mitra" w:hint="cs"/>
          <w:sz w:val="28"/>
          <w:szCs w:val="28"/>
          <w:rtl/>
          <w:lang w:bidi="fa-IR"/>
        </w:rPr>
        <w:t xml:space="preserve"> بوجود می آید که تنوع گسترده ای از طبقات محصول دارن</w:t>
      </w:r>
      <w:r w:rsidR="002D08EB">
        <w:rPr>
          <w:rFonts w:cs="B Mitra" w:hint="cs"/>
          <w:sz w:val="28"/>
          <w:szCs w:val="28"/>
          <w:rtl/>
          <w:lang w:bidi="fa-IR"/>
        </w:rPr>
        <w:t>د و باید از رویه های جستجوی مخت</w:t>
      </w:r>
      <w:r w:rsidR="00C02442">
        <w:rPr>
          <w:rFonts w:cs="B Mitra" w:hint="cs"/>
          <w:sz w:val="28"/>
          <w:szCs w:val="28"/>
          <w:rtl/>
          <w:lang w:bidi="fa-IR"/>
        </w:rPr>
        <w:t xml:space="preserve">لف استفاده کنند. </w:t>
      </w:r>
    </w:p>
    <w:p w:rsidR="00C02442" w:rsidRDefault="00C02442" w:rsidP="00C02442">
      <w:pPr>
        <w:bidi/>
        <w:rPr>
          <w:rFonts w:cs="B Mitra"/>
          <w:sz w:val="28"/>
          <w:szCs w:val="28"/>
          <w:rtl/>
          <w:lang w:bidi="fa-IR"/>
        </w:rPr>
      </w:pPr>
      <w:r>
        <w:rPr>
          <w:rFonts w:cs="B Mitra" w:hint="cs"/>
          <w:sz w:val="28"/>
          <w:szCs w:val="28"/>
          <w:rtl/>
          <w:lang w:bidi="fa-IR"/>
        </w:rPr>
        <w:t xml:space="preserve">اگرچه </w:t>
      </w:r>
      <w:r w:rsidR="0052538E">
        <w:rPr>
          <w:rFonts w:cs="B Mitra" w:hint="cs"/>
          <w:sz w:val="28"/>
          <w:szCs w:val="28"/>
          <w:rtl/>
          <w:lang w:bidi="fa-IR"/>
        </w:rPr>
        <w:t xml:space="preserve">سهولت </w:t>
      </w:r>
      <w:r>
        <w:rPr>
          <w:rFonts w:cs="B Mitra" w:hint="cs"/>
          <w:sz w:val="28"/>
          <w:szCs w:val="28"/>
          <w:rtl/>
          <w:lang w:bidi="fa-IR"/>
        </w:rPr>
        <w:t xml:space="preserve">استفاده درک شده مرتبط با الگوی چیدمان نیست(حداقل در کاربردهای تجربی)، لذت تجربه شده درطول هدایت </w:t>
      </w:r>
      <w:r w:rsidR="002F38E8">
        <w:rPr>
          <w:rFonts w:cs="B Mitra" w:hint="cs"/>
          <w:sz w:val="28"/>
          <w:szCs w:val="28"/>
          <w:rtl/>
          <w:lang w:bidi="fa-IR"/>
        </w:rPr>
        <w:t>آنلاین</w:t>
      </w:r>
      <w:r>
        <w:rPr>
          <w:rFonts w:cs="B Mitra" w:hint="cs"/>
          <w:sz w:val="28"/>
          <w:szCs w:val="28"/>
          <w:rtl/>
          <w:lang w:bidi="fa-IR"/>
        </w:rPr>
        <w:t xml:space="preserve"> برای افرادی که چیدمان آزاد را استفاده می کنند در مقایسه با افرادی که در چیدمان شبکه ای هستند، بالاتر خواهد بود. با در نظر گرفتن سطح لذت بردن که اثر</w:t>
      </w:r>
      <w:r w:rsidR="00707422">
        <w:rPr>
          <w:rFonts w:cs="B Mitra" w:hint="cs"/>
          <w:sz w:val="28"/>
          <w:szCs w:val="28"/>
          <w:rtl/>
          <w:lang w:bidi="fa-IR"/>
        </w:rPr>
        <w:t>ا</w:t>
      </w:r>
      <w:r>
        <w:rPr>
          <w:rFonts w:cs="B Mitra" w:hint="cs"/>
          <w:sz w:val="28"/>
          <w:szCs w:val="28"/>
          <w:rtl/>
          <w:lang w:bidi="fa-IR"/>
        </w:rPr>
        <w:t xml:space="preserve">ت مختلفی روی رفتارهای بعدی دارد،چیدمان آزاد منجر به نتایج رفتاری مثبت تری می شود که ناشی از لذت بردن بیشتر است. سطح بالاتر لذت بردن نیز می تواند منجر به رفتاری های تنوع طلبی شود. بنابراین چیدمان آزاد ممکن است مصرف کننده را مستقیما وارد آزمون محصولات یا خدمات بیشتری کند که توسط فروشنده ارائه می شود. این نتایج کاربردهای مختلفی برای خرید اضافی دارد(مصرف بی رویه) که خود مساله ای پیش روی بخش های </w:t>
      </w:r>
      <w:r w:rsidR="002F38E8">
        <w:rPr>
          <w:rFonts w:cs="B Mitra" w:hint="cs"/>
          <w:sz w:val="28"/>
          <w:szCs w:val="28"/>
          <w:rtl/>
          <w:lang w:bidi="fa-IR"/>
        </w:rPr>
        <w:t>آنلاین</w:t>
      </w:r>
      <w:r>
        <w:rPr>
          <w:rFonts w:cs="B Mitra" w:hint="cs"/>
          <w:sz w:val="28"/>
          <w:szCs w:val="28"/>
          <w:rtl/>
          <w:lang w:bidi="fa-IR"/>
        </w:rPr>
        <w:t xml:space="preserve"> است(برای مثال فروشگاه های </w:t>
      </w:r>
      <w:r w:rsidR="002D08EB">
        <w:rPr>
          <w:rFonts w:cs="B Mitra" w:hint="cs"/>
          <w:sz w:val="28"/>
          <w:szCs w:val="28"/>
          <w:rtl/>
          <w:lang w:bidi="fa-IR"/>
        </w:rPr>
        <w:t>خواروبار</w:t>
      </w:r>
      <w:r>
        <w:rPr>
          <w:rFonts w:cs="B Mitra" w:hint="cs"/>
          <w:sz w:val="28"/>
          <w:szCs w:val="28"/>
          <w:rtl/>
          <w:lang w:bidi="fa-IR"/>
        </w:rPr>
        <w:t xml:space="preserve"> الکترونیکی تمایل دارندتا از لیست های خرید از قبل تعیین شده استفاده کرده و زمان زیادی به هدایت از طریق فروشگاه </w:t>
      </w:r>
      <w:r w:rsidR="002F38E8">
        <w:rPr>
          <w:rFonts w:cs="B Mitra" w:hint="cs"/>
          <w:sz w:val="28"/>
          <w:szCs w:val="28"/>
          <w:rtl/>
          <w:lang w:bidi="fa-IR"/>
        </w:rPr>
        <w:t>آنلاین</w:t>
      </w:r>
      <w:r>
        <w:rPr>
          <w:rFonts w:cs="B Mitra" w:hint="cs"/>
          <w:sz w:val="28"/>
          <w:szCs w:val="28"/>
          <w:rtl/>
          <w:lang w:bidi="fa-IR"/>
        </w:rPr>
        <w:t xml:space="preserve"> اختصاص ندهد. ). این کاربردها ممکن است خرده</w:t>
      </w:r>
      <w:r w:rsidR="004600BB">
        <w:rPr>
          <w:rFonts w:cs="B Mitra" w:hint="cs"/>
          <w:sz w:val="28"/>
          <w:szCs w:val="28"/>
          <w:rtl/>
          <w:lang w:bidi="fa-IR"/>
        </w:rPr>
        <w:t xml:space="preserve"> </w:t>
      </w:r>
      <w:r>
        <w:rPr>
          <w:rFonts w:cs="B Mitra" w:hint="cs"/>
          <w:sz w:val="28"/>
          <w:szCs w:val="28"/>
          <w:rtl/>
          <w:lang w:bidi="fa-IR"/>
        </w:rPr>
        <w:t xml:space="preserve">فروشان را به فرایندی هدایت کند که مرتبط با اقدامات ارتباطی </w:t>
      </w:r>
      <w:r>
        <w:rPr>
          <w:rFonts w:cs="B Mitra"/>
          <w:sz w:val="28"/>
          <w:szCs w:val="28"/>
          <w:lang w:bidi="fa-IR"/>
        </w:rPr>
        <w:t>B2C</w:t>
      </w:r>
      <w:r w:rsidR="004600BB">
        <w:rPr>
          <w:rFonts w:cs="B Mitra" w:hint="cs"/>
          <w:sz w:val="28"/>
          <w:szCs w:val="28"/>
          <w:rtl/>
          <w:lang w:bidi="fa-IR"/>
        </w:rPr>
        <w:t xml:space="preserve"> است</w:t>
      </w:r>
      <w:r>
        <w:rPr>
          <w:rFonts w:cs="B Mitra" w:hint="cs"/>
          <w:sz w:val="28"/>
          <w:szCs w:val="28"/>
          <w:rtl/>
          <w:lang w:bidi="fa-IR"/>
        </w:rPr>
        <w:t xml:space="preserve"> و وزن معیار لذت بر</w:t>
      </w:r>
      <w:r w:rsidR="004600BB">
        <w:rPr>
          <w:rFonts w:cs="B Mitra" w:hint="cs"/>
          <w:sz w:val="28"/>
          <w:szCs w:val="28"/>
          <w:rtl/>
          <w:lang w:bidi="fa-IR"/>
        </w:rPr>
        <w:t>ن</w:t>
      </w:r>
      <w:r>
        <w:rPr>
          <w:rFonts w:cs="B Mitra" w:hint="cs"/>
          <w:sz w:val="28"/>
          <w:szCs w:val="28"/>
          <w:rtl/>
          <w:lang w:bidi="fa-IR"/>
        </w:rPr>
        <w:t xml:space="preserve">ن مصرف کننده را زمانی که در حال گردش در سایت است افزایش می دهد. </w:t>
      </w:r>
    </w:p>
    <w:p w:rsidR="00C02442" w:rsidRDefault="00C02442" w:rsidP="004600BB">
      <w:pPr>
        <w:bidi/>
        <w:rPr>
          <w:rFonts w:cs="B Mitra"/>
          <w:sz w:val="28"/>
          <w:szCs w:val="28"/>
          <w:rtl/>
          <w:lang w:bidi="fa-IR"/>
        </w:rPr>
      </w:pPr>
      <w:r>
        <w:rPr>
          <w:rFonts w:cs="B Mitra" w:hint="cs"/>
          <w:sz w:val="28"/>
          <w:szCs w:val="28"/>
          <w:rtl/>
          <w:lang w:bidi="fa-IR"/>
        </w:rPr>
        <w:lastRenderedPageBreak/>
        <w:t xml:space="preserve">ممکن است بیان شود که اگرچه بسیاری از </w:t>
      </w:r>
      <w:r w:rsidR="002F38E8">
        <w:rPr>
          <w:rFonts w:cs="B Mitra"/>
          <w:sz w:val="28"/>
          <w:szCs w:val="28"/>
          <w:rtl/>
          <w:lang w:bidi="fa-IR"/>
        </w:rPr>
        <w:t>فروشندگان الکترونیک</w:t>
      </w:r>
      <w:r w:rsidR="004600BB">
        <w:rPr>
          <w:rFonts w:cs="B Mitra" w:hint="cs"/>
          <w:sz w:val="28"/>
          <w:szCs w:val="28"/>
          <w:rtl/>
          <w:lang w:bidi="fa-IR"/>
        </w:rPr>
        <w:t xml:space="preserve">، </w:t>
      </w:r>
      <w:r>
        <w:rPr>
          <w:rFonts w:cs="B Mitra" w:hint="cs"/>
          <w:sz w:val="28"/>
          <w:szCs w:val="28"/>
          <w:rtl/>
          <w:lang w:bidi="fa-IR"/>
        </w:rPr>
        <w:t xml:space="preserve">امروزه توانایی سفارشی کردن چیدمان را دارند و می توانند طراحی های متفاوتی بر اساس ترجیحات مشتری داشته باشند(برای مثال کنترل مصرف کننده) شواهد عملی نشان می دهد که مصرف کنندگان بیشتر تمایل به همان ورژن اولیه فروشگاه </w:t>
      </w:r>
      <w:r w:rsidR="002F38E8">
        <w:rPr>
          <w:rFonts w:cs="B Mitra" w:hint="cs"/>
          <w:sz w:val="28"/>
          <w:szCs w:val="28"/>
          <w:rtl/>
          <w:lang w:bidi="fa-IR"/>
        </w:rPr>
        <w:t>آنلاین</w:t>
      </w:r>
      <w:r>
        <w:rPr>
          <w:rFonts w:cs="B Mitra" w:hint="cs"/>
          <w:sz w:val="28"/>
          <w:szCs w:val="28"/>
          <w:rtl/>
          <w:lang w:bidi="fa-IR"/>
        </w:rPr>
        <w:t xml:space="preserve"> دارند. بر این اساس،در جاییکه سفارشی شدن پیش می آید، گزینه اولیه تاثیر بالایی روی پاسخگویی مصرف کننده خواهد داشت. </w:t>
      </w:r>
    </w:p>
    <w:p w:rsidR="00CB47EA" w:rsidRDefault="00CB47EA" w:rsidP="004600BB">
      <w:pPr>
        <w:bidi/>
        <w:rPr>
          <w:rFonts w:cs="B Mitra"/>
          <w:sz w:val="28"/>
          <w:szCs w:val="28"/>
          <w:rtl/>
          <w:lang w:bidi="fa-IR"/>
        </w:rPr>
      </w:pPr>
      <w:r>
        <w:rPr>
          <w:rFonts w:cs="B Mitra" w:hint="cs"/>
          <w:sz w:val="28"/>
          <w:szCs w:val="28"/>
          <w:rtl/>
          <w:lang w:bidi="fa-IR"/>
        </w:rPr>
        <w:t>دو محدودیت در این روند قرار دارد محدودیت اول مطالعه نمایش رفتارهای احساسی مصرف کننده ا</w:t>
      </w:r>
      <w:r w:rsidR="004600BB">
        <w:rPr>
          <w:rFonts w:cs="B Mitra" w:hint="cs"/>
          <w:sz w:val="28"/>
          <w:szCs w:val="28"/>
          <w:rtl/>
          <w:lang w:bidi="fa-IR"/>
        </w:rPr>
        <w:t>س</w:t>
      </w:r>
      <w:r>
        <w:rPr>
          <w:rFonts w:cs="B Mitra" w:hint="cs"/>
          <w:sz w:val="28"/>
          <w:szCs w:val="28"/>
          <w:rtl/>
          <w:lang w:bidi="fa-IR"/>
        </w:rPr>
        <w:t>ت که به تنهای</w:t>
      </w:r>
      <w:r w:rsidR="004600BB">
        <w:rPr>
          <w:rFonts w:cs="B Mitra" w:hint="cs"/>
          <w:sz w:val="28"/>
          <w:szCs w:val="28"/>
          <w:rtl/>
          <w:lang w:bidi="fa-IR"/>
        </w:rPr>
        <w:t>ی</w:t>
      </w:r>
      <w:r>
        <w:rPr>
          <w:rFonts w:cs="B Mitra" w:hint="cs"/>
          <w:sz w:val="28"/>
          <w:szCs w:val="28"/>
          <w:rtl/>
          <w:lang w:bidi="fa-IR"/>
        </w:rPr>
        <w:t xml:space="preserve"> بعد لذت بردن را در بر می گیرد بدون درنظر گرفتن دو ابعاد دیگر. </w:t>
      </w:r>
      <w:r w:rsidR="004600BB">
        <w:rPr>
          <w:rFonts w:cs="B Mitra" w:hint="cs"/>
          <w:sz w:val="28"/>
          <w:szCs w:val="28"/>
          <w:rtl/>
          <w:lang w:bidi="fa-IR"/>
        </w:rPr>
        <w:t>محدودیت دوم نمونه</w:t>
      </w:r>
      <w:r>
        <w:rPr>
          <w:rFonts w:cs="B Mitra" w:hint="cs"/>
          <w:sz w:val="28"/>
          <w:szCs w:val="28"/>
          <w:rtl/>
          <w:lang w:bidi="fa-IR"/>
        </w:rPr>
        <w:t xml:space="preserve"> دانشجویان</w:t>
      </w:r>
      <w:r w:rsidR="004600BB">
        <w:rPr>
          <w:rFonts w:cs="B Mitra" w:hint="cs"/>
          <w:sz w:val="28"/>
          <w:szCs w:val="28"/>
          <w:rtl/>
          <w:lang w:bidi="fa-IR"/>
        </w:rPr>
        <w:t xml:space="preserve"> است که</w:t>
      </w:r>
      <w:r>
        <w:rPr>
          <w:rFonts w:cs="B Mitra" w:hint="cs"/>
          <w:sz w:val="28"/>
          <w:szCs w:val="28"/>
          <w:rtl/>
          <w:lang w:bidi="fa-IR"/>
        </w:rPr>
        <w:t xml:space="preserve"> بدلیل تعمیم یافته ها و کاربردهای جامعه خریداران </w:t>
      </w:r>
      <w:r w:rsidR="002F38E8">
        <w:rPr>
          <w:rFonts w:cs="B Mitra" w:hint="cs"/>
          <w:sz w:val="28"/>
          <w:szCs w:val="28"/>
          <w:rtl/>
          <w:lang w:bidi="fa-IR"/>
        </w:rPr>
        <w:t>آنلاین</w:t>
      </w:r>
      <w:r>
        <w:rPr>
          <w:rFonts w:cs="B Mitra" w:hint="cs"/>
          <w:sz w:val="28"/>
          <w:szCs w:val="28"/>
          <w:rtl/>
          <w:lang w:bidi="fa-IR"/>
        </w:rPr>
        <w:t xml:space="preserve"> کمی محدود </w:t>
      </w:r>
      <w:r w:rsidR="004600BB">
        <w:rPr>
          <w:rFonts w:cs="B Mitra" w:hint="cs"/>
          <w:sz w:val="28"/>
          <w:szCs w:val="28"/>
          <w:rtl/>
          <w:lang w:bidi="fa-IR"/>
        </w:rPr>
        <w:t>بود. با این حال</w:t>
      </w:r>
      <w:r>
        <w:rPr>
          <w:rFonts w:cs="B Mitra" w:hint="cs"/>
          <w:sz w:val="28"/>
          <w:szCs w:val="28"/>
          <w:rtl/>
          <w:lang w:bidi="fa-IR"/>
        </w:rPr>
        <w:t xml:space="preserve"> ، استفاده از </w:t>
      </w:r>
      <w:r w:rsidR="004600BB">
        <w:rPr>
          <w:rFonts w:cs="B Mitra" w:hint="cs"/>
          <w:sz w:val="28"/>
          <w:szCs w:val="28"/>
          <w:rtl/>
          <w:lang w:bidi="fa-IR"/>
        </w:rPr>
        <w:t>نمونه دانشجویان بدلیل اقدامات پژ</w:t>
      </w:r>
      <w:r>
        <w:rPr>
          <w:rFonts w:cs="B Mitra" w:hint="cs"/>
          <w:sz w:val="28"/>
          <w:szCs w:val="28"/>
          <w:rtl/>
          <w:lang w:bidi="fa-IR"/>
        </w:rPr>
        <w:t xml:space="preserve">وهشی </w:t>
      </w:r>
      <w:r w:rsidR="004600BB">
        <w:rPr>
          <w:rFonts w:cs="B Mitra" w:hint="cs"/>
          <w:sz w:val="28"/>
          <w:szCs w:val="28"/>
          <w:rtl/>
          <w:lang w:bidi="fa-IR"/>
        </w:rPr>
        <w:t>است که</w:t>
      </w:r>
      <w:r>
        <w:rPr>
          <w:rFonts w:cs="B Mitra" w:hint="cs"/>
          <w:sz w:val="28"/>
          <w:szCs w:val="28"/>
          <w:rtl/>
          <w:lang w:bidi="fa-IR"/>
        </w:rPr>
        <w:t xml:space="preserve"> به طور خاص برای وب تعریف شده </w:t>
      </w:r>
      <w:r w:rsidR="004600BB">
        <w:rPr>
          <w:rFonts w:cs="B Mitra" w:hint="cs"/>
          <w:sz w:val="28"/>
          <w:szCs w:val="28"/>
          <w:rtl/>
          <w:lang w:bidi="fa-IR"/>
        </w:rPr>
        <w:t>یعنی</w:t>
      </w:r>
      <w:r>
        <w:rPr>
          <w:rFonts w:cs="B Mitra" w:hint="cs"/>
          <w:sz w:val="28"/>
          <w:szCs w:val="28"/>
          <w:rtl/>
          <w:lang w:bidi="fa-IR"/>
        </w:rPr>
        <w:t xml:space="preserve"> </w:t>
      </w:r>
      <w:r w:rsidR="004600BB">
        <w:rPr>
          <w:rFonts w:cs="B Mitra" w:hint="cs"/>
          <w:sz w:val="28"/>
          <w:szCs w:val="28"/>
          <w:rtl/>
          <w:lang w:bidi="fa-IR"/>
        </w:rPr>
        <w:t>جاییکه اکثر کاربران آن، جوان هستند</w:t>
      </w:r>
      <w:r>
        <w:rPr>
          <w:rFonts w:cs="B Mitra" w:hint="cs"/>
          <w:sz w:val="28"/>
          <w:szCs w:val="28"/>
          <w:rtl/>
          <w:lang w:bidi="fa-IR"/>
        </w:rPr>
        <w:t xml:space="preserve">. </w:t>
      </w:r>
    </w:p>
    <w:p w:rsidR="00CB47EA" w:rsidRDefault="00CB47EA" w:rsidP="00CB47EA">
      <w:pPr>
        <w:bidi/>
        <w:rPr>
          <w:rFonts w:cs="B Mitra"/>
          <w:sz w:val="28"/>
          <w:szCs w:val="28"/>
          <w:rtl/>
          <w:lang w:bidi="fa-IR"/>
        </w:rPr>
      </w:pPr>
      <w:r>
        <w:rPr>
          <w:rFonts w:cs="B Mitra" w:hint="cs"/>
          <w:sz w:val="28"/>
          <w:szCs w:val="28"/>
          <w:rtl/>
          <w:lang w:bidi="fa-IR"/>
        </w:rPr>
        <w:t xml:space="preserve">پژوهش فعلی فرضیات اروگلو(2003) را آزمون می کند که به تاثیرات نشانه های خاص </w:t>
      </w:r>
      <w:r w:rsidR="002F38E8">
        <w:rPr>
          <w:rFonts w:cs="B Mitra" w:hint="cs"/>
          <w:sz w:val="28"/>
          <w:szCs w:val="28"/>
          <w:rtl/>
          <w:lang w:bidi="fa-IR"/>
        </w:rPr>
        <w:t>آنلاین</w:t>
      </w:r>
      <w:r>
        <w:rPr>
          <w:rFonts w:cs="B Mitra" w:hint="cs"/>
          <w:sz w:val="28"/>
          <w:szCs w:val="28"/>
          <w:rtl/>
          <w:lang w:bidi="fa-IR"/>
        </w:rPr>
        <w:t xml:space="preserve"> در پاسخ های خریداران می پردازند. مطالعات آتی می توانند این اثر را روی سایر نشانه های محیطی همچون ازدحام </w:t>
      </w:r>
      <w:r w:rsidR="002F38E8">
        <w:rPr>
          <w:rFonts w:cs="B Mitra" w:hint="cs"/>
          <w:sz w:val="28"/>
          <w:szCs w:val="28"/>
          <w:rtl/>
          <w:lang w:bidi="fa-IR"/>
        </w:rPr>
        <w:t>آنلاین</w:t>
      </w:r>
      <w:r>
        <w:rPr>
          <w:rFonts w:cs="B Mitra" w:hint="cs"/>
          <w:sz w:val="28"/>
          <w:szCs w:val="28"/>
          <w:rtl/>
          <w:lang w:bidi="fa-IR"/>
        </w:rPr>
        <w:t xml:space="preserve">، عطر </w:t>
      </w:r>
      <w:r w:rsidR="002F38E8">
        <w:rPr>
          <w:rFonts w:cs="B Mitra" w:hint="cs"/>
          <w:sz w:val="28"/>
          <w:szCs w:val="28"/>
          <w:rtl/>
          <w:lang w:bidi="fa-IR"/>
        </w:rPr>
        <w:t>آنلاین</w:t>
      </w:r>
      <w:r>
        <w:rPr>
          <w:rFonts w:cs="B Mitra" w:hint="cs"/>
          <w:sz w:val="28"/>
          <w:szCs w:val="28"/>
          <w:rtl/>
          <w:lang w:bidi="fa-IR"/>
        </w:rPr>
        <w:t xml:space="preserve"> و مزه </w:t>
      </w:r>
      <w:r w:rsidR="002F38E8">
        <w:rPr>
          <w:rFonts w:cs="B Mitra" w:hint="cs"/>
          <w:sz w:val="28"/>
          <w:szCs w:val="28"/>
          <w:rtl/>
          <w:lang w:bidi="fa-IR"/>
        </w:rPr>
        <w:t>آنلاین</w:t>
      </w:r>
      <w:r>
        <w:rPr>
          <w:rFonts w:cs="B Mitra" w:hint="cs"/>
          <w:sz w:val="28"/>
          <w:szCs w:val="28"/>
          <w:rtl/>
          <w:lang w:bidi="fa-IR"/>
        </w:rPr>
        <w:t xml:space="preserve"> بررسی کنند که در سالهای اخیر با محدودیتهای زیادی روبرو بوده است. به طور مشابه، افزودن مفهوم جریانی در رفتارهای</w:t>
      </w:r>
      <w:r w:rsidR="004600BB">
        <w:rPr>
          <w:rFonts w:cs="B Mitra" w:hint="cs"/>
          <w:sz w:val="28"/>
          <w:szCs w:val="28"/>
          <w:rtl/>
          <w:lang w:bidi="fa-IR"/>
        </w:rPr>
        <w:t xml:space="preserve"> </w:t>
      </w:r>
      <w:r>
        <w:rPr>
          <w:rFonts w:cs="B Mitra" w:hint="cs"/>
          <w:sz w:val="28"/>
          <w:szCs w:val="28"/>
          <w:rtl/>
          <w:lang w:bidi="fa-IR"/>
        </w:rPr>
        <w:t xml:space="preserve">درونی مصرف کننده شاخصی برای ارزیابی تجارب مصرف کننده در فروشگاه های </w:t>
      </w:r>
      <w:r w:rsidR="002F38E8">
        <w:rPr>
          <w:rFonts w:cs="B Mitra" w:hint="cs"/>
          <w:sz w:val="28"/>
          <w:szCs w:val="28"/>
          <w:rtl/>
          <w:lang w:bidi="fa-IR"/>
        </w:rPr>
        <w:t>آنلاین</w:t>
      </w:r>
      <w:r>
        <w:rPr>
          <w:rFonts w:cs="B Mitra" w:hint="cs"/>
          <w:sz w:val="28"/>
          <w:szCs w:val="28"/>
          <w:rtl/>
          <w:lang w:bidi="fa-IR"/>
        </w:rPr>
        <w:t xml:space="preserve"> اس</w:t>
      </w:r>
      <w:r w:rsidR="00F76F68">
        <w:rPr>
          <w:rFonts w:cs="B Mitra" w:hint="cs"/>
          <w:sz w:val="28"/>
          <w:szCs w:val="28"/>
          <w:rtl/>
          <w:lang w:bidi="fa-IR"/>
        </w:rPr>
        <w:t>ت که می تواند در مطالعات عملی بع</w:t>
      </w:r>
      <w:r>
        <w:rPr>
          <w:rFonts w:cs="B Mitra" w:hint="cs"/>
          <w:sz w:val="28"/>
          <w:szCs w:val="28"/>
          <w:rtl/>
          <w:lang w:bidi="fa-IR"/>
        </w:rPr>
        <w:t xml:space="preserve">دی مورد بررسی قرار گیرد. </w:t>
      </w:r>
    </w:p>
    <w:p w:rsidR="00CB47EA" w:rsidRPr="00CC01AA" w:rsidRDefault="00CB47EA" w:rsidP="00CB47EA">
      <w:pPr>
        <w:bidi/>
        <w:rPr>
          <w:rFonts w:cs="B Mitra"/>
          <w:sz w:val="28"/>
          <w:szCs w:val="28"/>
          <w:rtl/>
          <w:lang w:bidi="fa-IR"/>
        </w:rPr>
      </w:pPr>
      <w:r>
        <w:rPr>
          <w:rFonts w:cs="B Mitra" w:hint="cs"/>
          <w:sz w:val="28"/>
          <w:szCs w:val="28"/>
          <w:rtl/>
          <w:lang w:bidi="fa-IR"/>
        </w:rPr>
        <w:t xml:space="preserve">مطالعات آتی همچنین می تواند آزمون تاثیر چیدمان مجازی را در حضور سایر کیفیت های غیر محیطی از فروشگاه </w:t>
      </w:r>
      <w:r w:rsidR="002F38E8">
        <w:rPr>
          <w:rFonts w:cs="B Mitra" w:hint="cs"/>
          <w:sz w:val="28"/>
          <w:szCs w:val="28"/>
          <w:rtl/>
          <w:lang w:bidi="fa-IR"/>
        </w:rPr>
        <w:t>آنلاین</w:t>
      </w:r>
      <w:r>
        <w:rPr>
          <w:rFonts w:cs="B Mitra" w:hint="cs"/>
          <w:sz w:val="28"/>
          <w:szCs w:val="28"/>
          <w:rtl/>
          <w:lang w:bidi="fa-IR"/>
        </w:rPr>
        <w:t xml:space="preserve"> بسنجند همچون خدمات مشتری، تبلیغ و غیره. سایر مطالعات آتی به شاخص های ثبات و تعادل میان برند و محیط فروشگاه </w:t>
      </w:r>
      <w:r w:rsidR="002F38E8">
        <w:rPr>
          <w:rFonts w:cs="B Mitra" w:hint="cs"/>
          <w:sz w:val="28"/>
          <w:szCs w:val="28"/>
          <w:rtl/>
          <w:lang w:bidi="fa-IR"/>
        </w:rPr>
        <w:t>آنلاین</w:t>
      </w:r>
      <w:r>
        <w:rPr>
          <w:rFonts w:cs="B Mitra" w:hint="cs"/>
          <w:sz w:val="28"/>
          <w:szCs w:val="28"/>
          <w:rtl/>
          <w:lang w:bidi="fa-IR"/>
        </w:rPr>
        <w:t xml:space="preserve"> می توانند بپردازند. در نهایت انتشار سریع فروشگاه های چند کاناله، می تواند موضوعی برای مطالعات آتی باشد که تاثیرات محیطی </w:t>
      </w:r>
      <w:r w:rsidR="004600BB">
        <w:rPr>
          <w:rFonts w:cs="B Mitra" w:hint="cs"/>
          <w:sz w:val="28"/>
          <w:szCs w:val="28"/>
          <w:rtl/>
          <w:lang w:bidi="fa-IR"/>
        </w:rPr>
        <w:t>از جمله محیط وب، محیط سیار بودن،</w:t>
      </w:r>
      <w:r>
        <w:rPr>
          <w:rFonts w:cs="B Mitra" w:hint="cs"/>
          <w:sz w:val="28"/>
          <w:szCs w:val="28"/>
          <w:rtl/>
          <w:lang w:bidi="fa-IR"/>
        </w:rPr>
        <w:t xml:space="preserve"> محیط واقعیت مجازی و محیط تعاملی بخصوص روی تلویزیون ها را روی رفتار مشتری با دیدگاه میان بخشی بررسی کند. </w:t>
      </w:r>
    </w:p>
    <w:p w:rsidR="00CC01AA" w:rsidRPr="00CC01AA" w:rsidRDefault="00CC01AA" w:rsidP="00CC01AA">
      <w:pPr>
        <w:bidi/>
        <w:rPr>
          <w:rFonts w:cs="B Mitra"/>
          <w:sz w:val="28"/>
          <w:szCs w:val="28"/>
          <w:rtl/>
          <w:lang w:bidi="fa-IR"/>
        </w:rPr>
      </w:pPr>
    </w:p>
    <w:p w:rsidR="00CC01AA" w:rsidRPr="006D0A1C" w:rsidRDefault="00CC01AA" w:rsidP="00CC01AA">
      <w:pPr>
        <w:bidi/>
        <w:rPr>
          <w:rFonts w:cs="B Mitra"/>
          <w:sz w:val="28"/>
          <w:szCs w:val="28"/>
          <w:rtl/>
          <w:lang w:bidi="fa-IR"/>
        </w:rPr>
      </w:pPr>
    </w:p>
    <w:p w:rsidR="00063558" w:rsidRPr="00063558" w:rsidRDefault="00063558" w:rsidP="00063558">
      <w:pPr>
        <w:bidi/>
        <w:rPr>
          <w:rFonts w:cs="B Mitra"/>
          <w:sz w:val="28"/>
          <w:szCs w:val="28"/>
          <w:rtl/>
          <w:lang w:bidi="fa-IR"/>
        </w:rPr>
      </w:pPr>
    </w:p>
    <w:sectPr w:rsidR="00063558" w:rsidRPr="00063558"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3D" w:rsidRDefault="00BF2C3D" w:rsidP="00965A34">
      <w:pPr>
        <w:spacing w:after="0" w:line="240" w:lineRule="auto"/>
      </w:pPr>
      <w:r>
        <w:separator/>
      </w:r>
    </w:p>
  </w:endnote>
  <w:endnote w:type="continuationSeparator" w:id="1">
    <w:p w:rsidR="00BF2C3D" w:rsidRDefault="00BF2C3D" w:rsidP="00965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3D" w:rsidRDefault="00BF2C3D" w:rsidP="00965A34">
      <w:pPr>
        <w:spacing w:after="0" w:line="240" w:lineRule="auto"/>
      </w:pPr>
      <w:r>
        <w:separator/>
      </w:r>
    </w:p>
  </w:footnote>
  <w:footnote w:type="continuationSeparator" w:id="1">
    <w:p w:rsidR="00BF2C3D" w:rsidRDefault="00BF2C3D" w:rsidP="00965A34">
      <w:pPr>
        <w:spacing w:after="0" w:line="240" w:lineRule="auto"/>
      </w:pPr>
      <w:r>
        <w:continuationSeparator/>
      </w:r>
    </w:p>
  </w:footnote>
  <w:footnote w:id="2">
    <w:p w:rsidR="000F1674" w:rsidRDefault="000F1674">
      <w:pPr>
        <w:pStyle w:val="FootnoteText"/>
        <w:rPr>
          <w:lang w:bidi="fa-IR"/>
        </w:rPr>
      </w:pPr>
      <w:r>
        <w:rPr>
          <w:rStyle w:val="FootnoteReference"/>
        </w:rPr>
        <w:footnoteRef/>
      </w:r>
      <w:r>
        <w:t xml:space="preserve"> </w:t>
      </w:r>
      <w:r>
        <w:rPr>
          <w:lang w:bidi="fa-IR"/>
        </w:rPr>
        <w:t>grid</w:t>
      </w:r>
    </w:p>
  </w:footnote>
  <w:footnote w:id="3">
    <w:p w:rsidR="000F1674" w:rsidRDefault="000F1674">
      <w:pPr>
        <w:pStyle w:val="FootnoteText"/>
      </w:pPr>
      <w:r>
        <w:rPr>
          <w:rStyle w:val="FootnoteReference"/>
        </w:rPr>
        <w:footnoteRef/>
      </w:r>
      <w:r>
        <w:t xml:space="preserve"> freeform</w:t>
      </w:r>
    </w:p>
  </w:footnote>
  <w:footnote w:id="4">
    <w:p w:rsidR="000F1674" w:rsidRDefault="000F1674">
      <w:pPr>
        <w:pStyle w:val="FootnoteText"/>
      </w:pPr>
      <w:r>
        <w:rPr>
          <w:rStyle w:val="FootnoteReference"/>
        </w:rPr>
        <w:footnoteRef/>
      </w:r>
      <w:r>
        <w:t xml:space="preserve"> racetrack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B6BC8"/>
    <w:multiLevelType w:val="hybridMultilevel"/>
    <w:tmpl w:val="2EE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63558"/>
    <w:rsid w:val="0000267F"/>
    <w:rsid w:val="0000388D"/>
    <w:rsid w:val="0000394F"/>
    <w:rsid w:val="00004590"/>
    <w:rsid w:val="00007A37"/>
    <w:rsid w:val="00007BD3"/>
    <w:rsid w:val="00011E40"/>
    <w:rsid w:val="00014673"/>
    <w:rsid w:val="000151E3"/>
    <w:rsid w:val="00020D8A"/>
    <w:rsid w:val="00021354"/>
    <w:rsid w:val="00021CAB"/>
    <w:rsid w:val="000221FD"/>
    <w:rsid w:val="000226F1"/>
    <w:rsid w:val="00026889"/>
    <w:rsid w:val="00027BA1"/>
    <w:rsid w:val="00032319"/>
    <w:rsid w:val="00034A81"/>
    <w:rsid w:val="00040CB5"/>
    <w:rsid w:val="00043D97"/>
    <w:rsid w:val="000440F1"/>
    <w:rsid w:val="00044C04"/>
    <w:rsid w:val="00050342"/>
    <w:rsid w:val="000523F8"/>
    <w:rsid w:val="00054104"/>
    <w:rsid w:val="000545A2"/>
    <w:rsid w:val="00056155"/>
    <w:rsid w:val="0005617C"/>
    <w:rsid w:val="00056F30"/>
    <w:rsid w:val="000572B0"/>
    <w:rsid w:val="000574F4"/>
    <w:rsid w:val="000611B9"/>
    <w:rsid w:val="000624DA"/>
    <w:rsid w:val="00063558"/>
    <w:rsid w:val="00072A38"/>
    <w:rsid w:val="00074118"/>
    <w:rsid w:val="0007448D"/>
    <w:rsid w:val="00074936"/>
    <w:rsid w:val="00075203"/>
    <w:rsid w:val="000808EF"/>
    <w:rsid w:val="00080DC1"/>
    <w:rsid w:val="00082721"/>
    <w:rsid w:val="0008288F"/>
    <w:rsid w:val="00082FC9"/>
    <w:rsid w:val="00085A6D"/>
    <w:rsid w:val="00085DCE"/>
    <w:rsid w:val="0008630A"/>
    <w:rsid w:val="00086E4F"/>
    <w:rsid w:val="00087CBB"/>
    <w:rsid w:val="00087F8C"/>
    <w:rsid w:val="00090005"/>
    <w:rsid w:val="000934FB"/>
    <w:rsid w:val="000950C2"/>
    <w:rsid w:val="0009540C"/>
    <w:rsid w:val="000956F0"/>
    <w:rsid w:val="00095DB7"/>
    <w:rsid w:val="00096AC7"/>
    <w:rsid w:val="000A0141"/>
    <w:rsid w:val="000A0E84"/>
    <w:rsid w:val="000A1BE3"/>
    <w:rsid w:val="000A1F9D"/>
    <w:rsid w:val="000A6148"/>
    <w:rsid w:val="000A63C8"/>
    <w:rsid w:val="000B017C"/>
    <w:rsid w:val="000B12CA"/>
    <w:rsid w:val="000B1842"/>
    <w:rsid w:val="000B49C4"/>
    <w:rsid w:val="000C1C4F"/>
    <w:rsid w:val="000C2922"/>
    <w:rsid w:val="000C3170"/>
    <w:rsid w:val="000C550E"/>
    <w:rsid w:val="000C6601"/>
    <w:rsid w:val="000D2DBE"/>
    <w:rsid w:val="000D33DA"/>
    <w:rsid w:val="000D37F9"/>
    <w:rsid w:val="000D43A5"/>
    <w:rsid w:val="000D5A02"/>
    <w:rsid w:val="000E0CBA"/>
    <w:rsid w:val="000E1398"/>
    <w:rsid w:val="000E21D6"/>
    <w:rsid w:val="000E289C"/>
    <w:rsid w:val="000E59B2"/>
    <w:rsid w:val="000E5D36"/>
    <w:rsid w:val="000F1674"/>
    <w:rsid w:val="000F29D0"/>
    <w:rsid w:val="000F2E05"/>
    <w:rsid w:val="000F2F6D"/>
    <w:rsid w:val="000F3ACA"/>
    <w:rsid w:val="000F423E"/>
    <w:rsid w:val="000F4AF2"/>
    <w:rsid w:val="000F4B8B"/>
    <w:rsid w:val="000F6219"/>
    <w:rsid w:val="0010031C"/>
    <w:rsid w:val="001005C2"/>
    <w:rsid w:val="001013CC"/>
    <w:rsid w:val="001033F4"/>
    <w:rsid w:val="00104B1C"/>
    <w:rsid w:val="00105AF8"/>
    <w:rsid w:val="0010723B"/>
    <w:rsid w:val="00110921"/>
    <w:rsid w:val="00112015"/>
    <w:rsid w:val="001127DE"/>
    <w:rsid w:val="0011487B"/>
    <w:rsid w:val="001151AE"/>
    <w:rsid w:val="00115697"/>
    <w:rsid w:val="00115828"/>
    <w:rsid w:val="00116FD1"/>
    <w:rsid w:val="00121B24"/>
    <w:rsid w:val="00121F0E"/>
    <w:rsid w:val="001267ED"/>
    <w:rsid w:val="0013124A"/>
    <w:rsid w:val="001331CE"/>
    <w:rsid w:val="00133AA3"/>
    <w:rsid w:val="00133D51"/>
    <w:rsid w:val="00137E25"/>
    <w:rsid w:val="00140BDA"/>
    <w:rsid w:val="00140E54"/>
    <w:rsid w:val="00141A9F"/>
    <w:rsid w:val="00142FF1"/>
    <w:rsid w:val="00146011"/>
    <w:rsid w:val="00146A29"/>
    <w:rsid w:val="00146C21"/>
    <w:rsid w:val="00147DA9"/>
    <w:rsid w:val="00151381"/>
    <w:rsid w:val="00152FC8"/>
    <w:rsid w:val="00153724"/>
    <w:rsid w:val="00160E1C"/>
    <w:rsid w:val="0016326F"/>
    <w:rsid w:val="00163731"/>
    <w:rsid w:val="00163CBD"/>
    <w:rsid w:val="00167502"/>
    <w:rsid w:val="001717D6"/>
    <w:rsid w:val="001719BB"/>
    <w:rsid w:val="00183CBD"/>
    <w:rsid w:val="00191BAC"/>
    <w:rsid w:val="001964D8"/>
    <w:rsid w:val="00196593"/>
    <w:rsid w:val="00197DDC"/>
    <w:rsid w:val="001A001B"/>
    <w:rsid w:val="001A0CB0"/>
    <w:rsid w:val="001A4C51"/>
    <w:rsid w:val="001A5CA4"/>
    <w:rsid w:val="001A5D09"/>
    <w:rsid w:val="001A6B17"/>
    <w:rsid w:val="001B091C"/>
    <w:rsid w:val="001B1292"/>
    <w:rsid w:val="001B2F41"/>
    <w:rsid w:val="001B605D"/>
    <w:rsid w:val="001C0EC5"/>
    <w:rsid w:val="001C1A06"/>
    <w:rsid w:val="001C3FA5"/>
    <w:rsid w:val="001C4293"/>
    <w:rsid w:val="001C489D"/>
    <w:rsid w:val="001D0CEF"/>
    <w:rsid w:val="001D264F"/>
    <w:rsid w:val="001D4EB6"/>
    <w:rsid w:val="001D5EE8"/>
    <w:rsid w:val="001D7398"/>
    <w:rsid w:val="001D78EE"/>
    <w:rsid w:val="001E019C"/>
    <w:rsid w:val="001E0C4A"/>
    <w:rsid w:val="001E29FD"/>
    <w:rsid w:val="001E3446"/>
    <w:rsid w:val="001E4877"/>
    <w:rsid w:val="001E6743"/>
    <w:rsid w:val="001E6CD5"/>
    <w:rsid w:val="001F0F1D"/>
    <w:rsid w:val="001F1C2C"/>
    <w:rsid w:val="001F4B74"/>
    <w:rsid w:val="00200021"/>
    <w:rsid w:val="0020029A"/>
    <w:rsid w:val="002003E3"/>
    <w:rsid w:val="00201730"/>
    <w:rsid w:val="002058D6"/>
    <w:rsid w:val="0020743A"/>
    <w:rsid w:val="00211182"/>
    <w:rsid w:val="0021221B"/>
    <w:rsid w:val="0021280A"/>
    <w:rsid w:val="00215649"/>
    <w:rsid w:val="002158A2"/>
    <w:rsid w:val="002178F4"/>
    <w:rsid w:val="00217A14"/>
    <w:rsid w:val="0022191B"/>
    <w:rsid w:val="00223680"/>
    <w:rsid w:val="0023038C"/>
    <w:rsid w:val="00230F8A"/>
    <w:rsid w:val="0023104F"/>
    <w:rsid w:val="00235C4D"/>
    <w:rsid w:val="00244B9D"/>
    <w:rsid w:val="00246657"/>
    <w:rsid w:val="00246F09"/>
    <w:rsid w:val="00253FAF"/>
    <w:rsid w:val="002568C1"/>
    <w:rsid w:val="00257CA2"/>
    <w:rsid w:val="00260AE3"/>
    <w:rsid w:val="002611F2"/>
    <w:rsid w:val="00263553"/>
    <w:rsid w:val="00263A54"/>
    <w:rsid w:val="002649E0"/>
    <w:rsid w:val="0026686A"/>
    <w:rsid w:val="00270659"/>
    <w:rsid w:val="002711C6"/>
    <w:rsid w:val="00273328"/>
    <w:rsid w:val="0027479F"/>
    <w:rsid w:val="002831BA"/>
    <w:rsid w:val="002860E2"/>
    <w:rsid w:val="00286BC1"/>
    <w:rsid w:val="00286E2B"/>
    <w:rsid w:val="00287281"/>
    <w:rsid w:val="0029363E"/>
    <w:rsid w:val="00296AAA"/>
    <w:rsid w:val="00296BAA"/>
    <w:rsid w:val="0029730E"/>
    <w:rsid w:val="002A4C25"/>
    <w:rsid w:val="002A7462"/>
    <w:rsid w:val="002B545E"/>
    <w:rsid w:val="002B7268"/>
    <w:rsid w:val="002C675D"/>
    <w:rsid w:val="002C6AC2"/>
    <w:rsid w:val="002D0747"/>
    <w:rsid w:val="002D08EB"/>
    <w:rsid w:val="002D1260"/>
    <w:rsid w:val="002D1A55"/>
    <w:rsid w:val="002D3A8F"/>
    <w:rsid w:val="002D524F"/>
    <w:rsid w:val="002D6AA1"/>
    <w:rsid w:val="002D7C0A"/>
    <w:rsid w:val="002E0873"/>
    <w:rsid w:val="002E46C9"/>
    <w:rsid w:val="002F134F"/>
    <w:rsid w:val="002F38E8"/>
    <w:rsid w:val="002F4F55"/>
    <w:rsid w:val="002F5337"/>
    <w:rsid w:val="00301285"/>
    <w:rsid w:val="00302134"/>
    <w:rsid w:val="00303612"/>
    <w:rsid w:val="0030498C"/>
    <w:rsid w:val="0030644F"/>
    <w:rsid w:val="00311C20"/>
    <w:rsid w:val="00311FB5"/>
    <w:rsid w:val="003121F7"/>
    <w:rsid w:val="00312FD4"/>
    <w:rsid w:val="003145BB"/>
    <w:rsid w:val="00317CE9"/>
    <w:rsid w:val="0032145F"/>
    <w:rsid w:val="003261A0"/>
    <w:rsid w:val="0033013F"/>
    <w:rsid w:val="00330BAA"/>
    <w:rsid w:val="0033108E"/>
    <w:rsid w:val="00331654"/>
    <w:rsid w:val="00341383"/>
    <w:rsid w:val="00342936"/>
    <w:rsid w:val="0034357F"/>
    <w:rsid w:val="0034367C"/>
    <w:rsid w:val="003447CF"/>
    <w:rsid w:val="00344948"/>
    <w:rsid w:val="003460BC"/>
    <w:rsid w:val="00351E81"/>
    <w:rsid w:val="00352CDE"/>
    <w:rsid w:val="00355A0E"/>
    <w:rsid w:val="00362112"/>
    <w:rsid w:val="00362EF8"/>
    <w:rsid w:val="00363517"/>
    <w:rsid w:val="00365CCC"/>
    <w:rsid w:val="00366322"/>
    <w:rsid w:val="00370139"/>
    <w:rsid w:val="003712C4"/>
    <w:rsid w:val="00371505"/>
    <w:rsid w:val="00371D5B"/>
    <w:rsid w:val="00371EFD"/>
    <w:rsid w:val="00372CD7"/>
    <w:rsid w:val="00373253"/>
    <w:rsid w:val="00375C91"/>
    <w:rsid w:val="00375F9E"/>
    <w:rsid w:val="00377540"/>
    <w:rsid w:val="0038145C"/>
    <w:rsid w:val="00384651"/>
    <w:rsid w:val="00386964"/>
    <w:rsid w:val="0039155D"/>
    <w:rsid w:val="003915D2"/>
    <w:rsid w:val="00391FB6"/>
    <w:rsid w:val="00392823"/>
    <w:rsid w:val="00394712"/>
    <w:rsid w:val="003969E1"/>
    <w:rsid w:val="00397762"/>
    <w:rsid w:val="003A0831"/>
    <w:rsid w:val="003A0A5E"/>
    <w:rsid w:val="003A1AF0"/>
    <w:rsid w:val="003A3120"/>
    <w:rsid w:val="003A4D66"/>
    <w:rsid w:val="003A5511"/>
    <w:rsid w:val="003A5DCC"/>
    <w:rsid w:val="003A6024"/>
    <w:rsid w:val="003A6D88"/>
    <w:rsid w:val="003B15AF"/>
    <w:rsid w:val="003B1DE0"/>
    <w:rsid w:val="003B3101"/>
    <w:rsid w:val="003B57C4"/>
    <w:rsid w:val="003B7837"/>
    <w:rsid w:val="003C2AC6"/>
    <w:rsid w:val="003C2CDD"/>
    <w:rsid w:val="003C2EBE"/>
    <w:rsid w:val="003C326B"/>
    <w:rsid w:val="003C585B"/>
    <w:rsid w:val="003D0403"/>
    <w:rsid w:val="003D04B4"/>
    <w:rsid w:val="003D0541"/>
    <w:rsid w:val="003D1A6C"/>
    <w:rsid w:val="003D592C"/>
    <w:rsid w:val="003D59D5"/>
    <w:rsid w:val="003D6A82"/>
    <w:rsid w:val="003D7A2A"/>
    <w:rsid w:val="003E4214"/>
    <w:rsid w:val="003E4A31"/>
    <w:rsid w:val="003E5E78"/>
    <w:rsid w:val="003E6486"/>
    <w:rsid w:val="003E64DD"/>
    <w:rsid w:val="003E68BA"/>
    <w:rsid w:val="003F07BB"/>
    <w:rsid w:val="003F2098"/>
    <w:rsid w:val="003F2E44"/>
    <w:rsid w:val="003F5630"/>
    <w:rsid w:val="003F785F"/>
    <w:rsid w:val="003F7CE8"/>
    <w:rsid w:val="004001D5"/>
    <w:rsid w:val="004013F5"/>
    <w:rsid w:val="00402907"/>
    <w:rsid w:val="00402C86"/>
    <w:rsid w:val="00403581"/>
    <w:rsid w:val="00405F75"/>
    <w:rsid w:val="004060B1"/>
    <w:rsid w:val="00406A91"/>
    <w:rsid w:val="00411209"/>
    <w:rsid w:val="0041142C"/>
    <w:rsid w:val="0041178B"/>
    <w:rsid w:val="004202DC"/>
    <w:rsid w:val="004232C9"/>
    <w:rsid w:val="004253D2"/>
    <w:rsid w:val="00425CB1"/>
    <w:rsid w:val="0043040B"/>
    <w:rsid w:val="00431AE5"/>
    <w:rsid w:val="00432A5D"/>
    <w:rsid w:val="00434530"/>
    <w:rsid w:val="00434636"/>
    <w:rsid w:val="004379E5"/>
    <w:rsid w:val="00440B0D"/>
    <w:rsid w:val="00443704"/>
    <w:rsid w:val="004438D0"/>
    <w:rsid w:val="004446A1"/>
    <w:rsid w:val="004450A3"/>
    <w:rsid w:val="00447370"/>
    <w:rsid w:val="0045182D"/>
    <w:rsid w:val="00452F1A"/>
    <w:rsid w:val="0045477A"/>
    <w:rsid w:val="00454D62"/>
    <w:rsid w:val="00454F6B"/>
    <w:rsid w:val="00455B08"/>
    <w:rsid w:val="00456CBE"/>
    <w:rsid w:val="004600BB"/>
    <w:rsid w:val="00462CA0"/>
    <w:rsid w:val="00463105"/>
    <w:rsid w:val="0046341B"/>
    <w:rsid w:val="0046393F"/>
    <w:rsid w:val="00464BBF"/>
    <w:rsid w:val="00465CE7"/>
    <w:rsid w:val="00466DBD"/>
    <w:rsid w:val="0047016C"/>
    <w:rsid w:val="00471F8E"/>
    <w:rsid w:val="0047392F"/>
    <w:rsid w:val="00474488"/>
    <w:rsid w:val="00475E70"/>
    <w:rsid w:val="0047638F"/>
    <w:rsid w:val="00481350"/>
    <w:rsid w:val="004837BA"/>
    <w:rsid w:val="004837E1"/>
    <w:rsid w:val="0048680F"/>
    <w:rsid w:val="0048756F"/>
    <w:rsid w:val="004911FF"/>
    <w:rsid w:val="004912A3"/>
    <w:rsid w:val="00491621"/>
    <w:rsid w:val="00491C3D"/>
    <w:rsid w:val="00491EEF"/>
    <w:rsid w:val="00494F6D"/>
    <w:rsid w:val="00497500"/>
    <w:rsid w:val="004A0A19"/>
    <w:rsid w:val="004A2FAC"/>
    <w:rsid w:val="004A366B"/>
    <w:rsid w:val="004B0C31"/>
    <w:rsid w:val="004B3229"/>
    <w:rsid w:val="004B5502"/>
    <w:rsid w:val="004B7798"/>
    <w:rsid w:val="004C1053"/>
    <w:rsid w:val="004C1694"/>
    <w:rsid w:val="004C3A7C"/>
    <w:rsid w:val="004C4944"/>
    <w:rsid w:val="004C4D24"/>
    <w:rsid w:val="004C6A2A"/>
    <w:rsid w:val="004C6FE9"/>
    <w:rsid w:val="004C754B"/>
    <w:rsid w:val="004C7A90"/>
    <w:rsid w:val="004D0E9E"/>
    <w:rsid w:val="004D1287"/>
    <w:rsid w:val="004D2AE4"/>
    <w:rsid w:val="004D45E8"/>
    <w:rsid w:val="004D5C8E"/>
    <w:rsid w:val="004D6264"/>
    <w:rsid w:val="004D796D"/>
    <w:rsid w:val="004E08CA"/>
    <w:rsid w:val="004E2887"/>
    <w:rsid w:val="004E3DAE"/>
    <w:rsid w:val="004E4400"/>
    <w:rsid w:val="004E562B"/>
    <w:rsid w:val="004E6C0E"/>
    <w:rsid w:val="004F06B5"/>
    <w:rsid w:val="004F1E46"/>
    <w:rsid w:val="004F2193"/>
    <w:rsid w:val="004F29C3"/>
    <w:rsid w:val="004F3BC0"/>
    <w:rsid w:val="004F3FF2"/>
    <w:rsid w:val="004F4DC3"/>
    <w:rsid w:val="004F614C"/>
    <w:rsid w:val="004F6F06"/>
    <w:rsid w:val="005015FD"/>
    <w:rsid w:val="00501F50"/>
    <w:rsid w:val="005025B2"/>
    <w:rsid w:val="005029F7"/>
    <w:rsid w:val="00503707"/>
    <w:rsid w:val="00512633"/>
    <w:rsid w:val="0051330E"/>
    <w:rsid w:val="00514493"/>
    <w:rsid w:val="005172AF"/>
    <w:rsid w:val="005175B5"/>
    <w:rsid w:val="00522823"/>
    <w:rsid w:val="005231C0"/>
    <w:rsid w:val="0052435E"/>
    <w:rsid w:val="00524A24"/>
    <w:rsid w:val="0052538E"/>
    <w:rsid w:val="00525BE2"/>
    <w:rsid w:val="00525C84"/>
    <w:rsid w:val="00527CFF"/>
    <w:rsid w:val="00531818"/>
    <w:rsid w:val="00534B39"/>
    <w:rsid w:val="00541435"/>
    <w:rsid w:val="005434A5"/>
    <w:rsid w:val="005460CF"/>
    <w:rsid w:val="00546C67"/>
    <w:rsid w:val="00547C73"/>
    <w:rsid w:val="00550631"/>
    <w:rsid w:val="00550C26"/>
    <w:rsid w:val="0055293C"/>
    <w:rsid w:val="00553CC3"/>
    <w:rsid w:val="0055489E"/>
    <w:rsid w:val="0055616F"/>
    <w:rsid w:val="005615C6"/>
    <w:rsid w:val="00562011"/>
    <w:rsid w:val="005629D6"/>
    <w:rsid w:val="0056311B"/>
    <w:rsid w:val="00563E23"/>
    <w:rsid w:val="00563E4F"/>
    <w:rsid w:val="00564D1A"/>
    <w:rsid w:val="00566599"/>
    <w:rsid w:val="00567685"/>
    <w:rsid w:val="00570AB4"/>
    <w:rsid w:val="00571079"/>
    <w:rsid w:val="0057186F"/>
    <w:rsid w:val="0057279D"/>
    <w:rsid w:val="00573D35"/>
    <w:rsid w:val="00577D3A"/>
    <w:rsid w:val="00582400"/>
    <w:rsid w:val="00584EFC"/>
    <w:rsid w:val="0058682A"/>
    <w:rsid w:val="00587938"/>
    <w:rsid w:val="00592203"/>
    <w:rsid w:val="00593488"/>
    <w:rsid w:val="005947E5"/>
    <w:rsid w:val="00595E06"/>
    <w:rsid w:val="00596B72"/>
    <w:rsid w:val="005A0249"/>
    <w:rsid w:val="005A3517"/>
    <w:rsid w:val="005A3C85"/>
    <w:rsid w:val="005A44C5"/>
    <w:rsid w:val="005A57F7"/>
    <w:rsid w:val="005A65CE"/>
    <w:rsid w:val="005A6691"/>
    <w:rsid w:val="005A7618"/>
    <w:rsid w:val="005A777E"/>
    <w:rsid w:val="005B19A3"/>
    <w:rsid w:val="005B3E82"/>
    <w:rsid w:val="005B63F0"/>
    <w:rsid w:val="005B66D5"/>
    <w:rsid w:val="005B69E3"/>
    <w:rsid w:val="005B756E"/>
    <w:rsid w:val="005C10ED"/>
    <w:rsid w:val="005C10F3"/>
    <w:rsid w:val="005C1829"/>
    <w:rsid w:val="005C1B3A"/>
    <w:rsid w:val="005C2126"/>
    <w:rsid w:val="005C6473"/>
    <w:rsid w:val="005C74EA"/>
    <w:rsid w:val="005C7E94"/>
    <w:rsid w:val="005D2885"/>
    <w:rsid w:val="005D6616"/>
    <w:rsid w:val="005D7F16"/>
    <w:rsid w:val="005E2B4F"/>
    <w:rsid w:val="005E3821"/>
    <w:rsid w:val="005E3A12"/>
    <w:rsid w:val="005E3D4F"/>
    <w:rsid w:val="005E75FA"/>
    <w:rsid w:val="005F40F5"/>
    <w:rsid w:val="005F54D9"/>
    <w:rsid w:val="005F5EFD"/>
    <w:rsid w:val="006009CC"/>
    <w:rsid w:val="0060233C"/>
    <w:rsid w:val="006047C2"/>
    <w:rsid w:val="0060490B"/>
    <w:rsid w:val="00606273"/>
    <w:rsid w:val="00606794"/>
    <w:rsid w:val="00607BE2"/>
    <w:rsid w:val="00613CCF"/>
    <w:rsid w:val="00614087"/>
    <w:rsid w:val="00614697"/>
    <w:rsid w:val="00620413"/>
    <w:rsid w:val="006301E9"/>
    <w:rsid w:val="0063035B"/>
    <w:rsid w:val="006309E4"/>
    <w:rsid w:val="0063126A"/>
    <w:rsid w:val="00631BEE"/>
    <w:rsid w:val="00633CF7"/>
    <w:rsid w:val="006340A8"/>
    <w:rsid w:val="00634C42"/>
    <w:rsid w:val="00636AAB"/>
    <w:rsid w:val="00637B4C"/>
    <w:rsid w:val="0064103B"/>
    <w:rsid w:val="0064115C"/>
    <w:rsid w:val="00642139"/>
    <w:rsid w:val="00642AD2"/>
    <w:rsid w:val="006433DB"/>
    <w:rsid w:val="0064637E"/>
    <w:rsid w:val="006467CF"/>
    <w:rsid w:val="0064681F"/>
    <w:rsid w:val="00650A9D"/>
    <w:rsid w:val="00651571"/>
    <w:rsid w:val="00651E4C"/>
    <w:rsid w:val="0065213B"/>
    <w:rsid w:val="006522A2"/>
    <w:rsid w:val="00653313"/>
    <w:rsid w:val="0065399D"/>
    <w:rsid w:val="00653D36"/>
    <w:rsid w:val="006559FD"/>
    <w:rsid w:val="00657662"/>
    <w:rsid w:val="0066235D"/>
    <w:rsid w:val="0066556D"/>
    <w:rsid w:val="00666809"/>
    <w:rsid w:val="00666E9B"/>
    <w:rsid w:val="006673FD"/>
    <w:rsid w:val="00667C59"/>
    <w:rsid w:val="0067004C"/>
    <w:rsid w:val="00677C9E"/>
    <w:rsid w:val="006800F6"/>
    <w:rsid w:val="00680FE0"/>
    <w:rsid w:val="00683B99"/>
    <w:rsid w:val="00685952"/>
    <w:rsid w:val="0068748C"/>
    <w:rsid w:val="00687985"/>
    <w:rsid w:val="00691081"/>
    <w:rsid w:val="0069287F"/>
    <w:rsid w:val="00693659"/>
    <w:rsid w:val="00693CAB"/>
    <w:rsid w:val="00694E7D"/>
    <w:rsid w:val="00695B59"/>
    <w:rsid w:val="00696DCA"/>
    <w:rsid w:val="006A0D27"/>
    <w:rsid w:val="006A28D3"/>
    <w:rsid w:val="006A30D1"/>
    <w:rsid w:val="006A6A38"/>
    <w:rsid w:val="006A7788"/>
    <w:rsid w:val="006A7C00"/>
    <w:rsid w:val="006B0249"/>
    <w:rsid w:val="006B06B3"/>
    <w:rsid w:val="006B2188"/>
    <w:rsid w:val="006B285F"/>
    <w:rsid w:val="006B4868"/>
    <w:rsid w:val="006C04AC"/>
    <w:rsid w:val="006C2717"/>
    <w:rsid w:val="006C4A96"/>
    <w:rsid w:val="006C56B1"/>
    <w:rsid w:val="006C7B26"/>
    <w:rsid w:val="006D033C"/>
    <w:rsid w:val="006D0A1C"/>
    <w:rsid w:val="006D195E"/>
    <w:rsid w:val="006D3042"/>
    <w:rsid w:val="006D42C9"/>
    <w:rsid w:val="006D4794"/>
    <w:rsid w:val="006D540A"/>
    <w:rsid w:val="006E001A"/>
    <w:rsid w:val="006E1177"/>
    <w:rsid w:val="006E1592"/>
    <w:rsid w:val="006E2DFD"/>
    <w:rsid w:val="006E371A"/>
    <w:rsid w:val="006E42FF"/>
    <w:rsid w:val="006E4EBD"/>
    <w:rsid w:val="006E5CF5"/>
    <w:rsid w:val="006E6AA4"/>
    <w:rsid w:val="006E753A"/>
    <w:rsid w:val="006F13EB"/>
    <w:rsid w:val="006F1B7E"/>
    <w:rsid w:val="006F354C"/>
    <w:rsid w:val="006F463F"/>
    <w:rsid w:val="006F551E"/>
    <w:rsid w:val="006F5664"/>
    <w:rsid w:val="006F5848"/>
    <w:rsid w:val="006F5BDF"/>
    <w:rsid w:val="006F75A1"/>
    <w:rsid w:val="007005F4"/>
    <w:rsid w:val="00700DFB"/>
    <w:rsid w:val="00704278"/>
    <w:rsid w:val="00704FA6"/>
    <w:rsid w:val="00707422"/>
    <w:rsid w:val="0071273C"/>
    <w:rsid w:val="00712D04"/>
    <w:rsid w:val="00715853"/>
    <w:rsid w:val="00716155"/>
    <w:rsid w:val="007201E6"/>
    <w:rsid w:val="0072034D"/>
    <w:rsid w:val="00722ED4"/>
    <w:rsid w:val="00724629"/>
    <w:rsid w:val="007276DD"/>
    <w:rsid w:val="00732D8F"/>
    <w:rsid w:val="00733879"/>
    <w:rsid w:val="007359AB"/>
    <w:rsid w:val="00740EE6"/>
    <w:rsid w:val="00742940"/>
    <w:rsid w:val="00742C7E"/>
    <w:rsid w:val="0074407D"/>
    <w:rsid w:val="00744C27"/>
    <w:rsid w:val="007451EF"/>
    <w:rsid w:val="00754C95"/>
    <w:rsid w:val="00755EED"/>
    <w:rsid w:val="007601A4"/>
    <w:rsid w:val="00760711"/>
    <w:rsid w:val="0076108A"/>
    <w:rsid w:val="0076221E"/>
    <w:rsid w:val="0076228F"/>
    <w:rsid w:val="00762427"/>
    <w:rsid w:val="007658CD"/>
    <w:rsid w:val="00770196"/>
    <w:rsid w:val="007718BD"/>
    <w:rsid w:val="007721E0"/>
    <w:rsid w:val="00772987"/>
    <w:rsid w:val="00774A5E"/>
    <w:rsid w:val="00774CF0"/>
    <w:rsid w:val="0077550A"/>
    <w:rsid w:val="0077647F"/>
    <w:rsid w:val="00780725"/>
    <w:rsid w:val="007807F4"/>
    <w:rsid w:val="00781627"/>
    <w:rsid w:val="00785BCC"/>
    <w:rsid w:val="00786613"/>
    <w:rsid w:val="007876AE"/>
    <w:rsid w:val="00792B1E"/>
    <w:rsid w:val="00792F22"/>
    <w:rsid w:val="007932B0"/>
    <w:rsid w:val="00794060"/>
    <w:rsid w:val="007949D2"/>
    <w:rsid w:val="0079568E"/>
    <w:rsid w:val="00797877"/>
    <w:rsid w:val="00797D30"/>
    <w:rsid w:val="007A6E5B"/>
    <w:rsid w:val="007B51D7"/>
    <w:rsid w:val="007B649E"/>
    <w:rsid w:val="007B7D91"/>
    <w:rsid w:val="007C3029"/>
    <w:rsid w:val="007C58DA"/>
    <w:rsid w:val="007D1889"/>
    <w:rsid w:val="007D6A0E"/>
    <w:rsid w:val="007D6CDC"/>
    <w:rsid w:val="007E0707"/>
    <w:rsid w:val="007E7ACB"/>
    <w:rsid w:val="007F0829"/>
    <w:rsid w:val="007F2E7F"/>
    <w:rsid w:val="007F2FB3"/>
    <w:rsid w:val="007F35BC"/>
    <w:rsid w:val="007F525F"/>
    <w:rsid w:val="00800006"/>
    <w:rsid w:val="0080013B"/>
    <w:rsid w:val="00800635"/>
    <w:rsid w:val="008011A7"/>
    <w:rsid w:val="0080205F"/>
    <w:rsid w:val="00802F77"/>
    <w:rsid w:val="00803C95"/>
    <w:rsid w:val="00805752"/>
    <w:rsid w:val="008057F8"/>
    <w:rsid w:val="0080730B"/>
    <w:rsid w:val="00807758"/>
    <w:rsid w:val="00812304"/>
    <w:rsid w:val="00814B5E"/>
    <w:rsid w:val="008164AB"/>
    <w:rsid w:val="0082113E"/>
    <w:rsid w:val="00821B76"/>
    <w:rsid w:val="00822AB1"/>
    <w:rsid w:val="00822BD0"/>
    <w:rsid w:val="00825922"/>
    <w:rsid w:val="00825DDD"/>
    <w:rsid w:val="008277EF"/>
    <w:rsid w:val="00827C24"/>
    <w:rsid w:val="00827DB9"/>
    <w:rsid w:val="008304BC"/>
    <w:rsid w:val="0083065D"/>
    <w:rsid w:val="0083501A"/>
    <w:rsid w:val="008369F5"/>
    <w:rsid w:val="00837065"/>
    <w:rsid w:val="008370FA"/>
    <w:rsid w:val="00837EBE"/>
    <w:rsid w:val="00840D23"/>
    <w:rsid w:val="0084106E"/>
    <w:rsid w:val="00843AAF"/>
    <w:rsid w:val="00845631"/>
    <w:rsid w:val="00851524"/>
    <w:rsid w:val="00851CA4"/>
    <w:rsid w:val="008526DD"/>
    <w:rsid w:val="00852E68"/>
    <w:rsid w:val="00853A07"/>
    <w:rsid w:val="008563AF"/>
    <w:rsid w:val="00856703"/>
    <w:rsid w:val="008601A7"/>
    <w:rsid w:val="008627C0"/>
    <w:rsid w:val="00862B21"/>
    <w:rsid w:val="008647C5"/>
    <w:rsid w:val="008700BA"/>
    <w:rsid w:val="0087236C"/>
    <w:rsid w:val="008741DF"/>
    <w:rsid w:val="00874AAB"/>
    <w:rsid w:val="00875E2F"/>
    <w:rsid w:val="00881071"/>
    <w:rsid w:val="00882B54"/>
    <w:rsid w:val="0088303E"/>
    <w:rsid w:val="008839F1"/>
    <w:rsid w:val="00885F6B"/>
    <w:rsid w:val="00890993"/>
    <w:rsid w:val="008924BD"/>
    <w:rsid w:val="0089443C"/>
    <w:rsid w:val="008957F5"/>
    <w:rsid w:val="00897162"/>
    <w:rsid w:val="008A012D"/>
    <w:rsid w:val="008A20DB"/>
    <w:rsid w:val="008A7478"/>
    <w:rsid w:val="008B1539"/>
    <w:rsid w:val="008B1BD3"/>
    <w:rsid w:val="008B20D3"/>
    <w:rsid w:val="008B26BF"/>
    <w:rsid w:val="008B2BAD"/>
    <w:rsid w:val="008B4EEB"/>
    <w:rsid w:val="008B61BD"/>
    <w:rsid w:val="008B775F"/>
    <w:rsid w:val="008B7CDB"/>
    <w:rsid w:val="008C07EB"/>
    <w:rsid w:val="008C2013"/>
    <w:rsid w:val="008C34E7"/>
    <w:rsid w:val="008C568A"/>
    <w:rsid w:val="008D08B4"/>
    <w:rsid w:val="008D0B6E"/>
    <w:rsid w:val="008E1DBE"/>
    <w:rsid w:val="008E4049"/>
    <w:rsid w:val="008E602A"/>
    <w:rsid w:val="008F0ACC"/>
    <w:rsid w:val="008F4278"/>
    <w:rsid w:val="008F5739"/>
    <w:rsid w:val="009013ED"/>
    <w:rsid w:val="00901DEE"/>
    <w:rsid w:val="00901F8B"/>
    <w:rsid w:val="00903E19"/>
    <w:rsid w:val="00905152"/>
    <w:rsid w:val="009072C6"/>
    <w:rsid w:val="00911850"/>
    <w:rsid w:val="00911EEE"/>
    <w:rsid w:val="009129CE"/>
    <w:rsid w:val="009146C4"/>
    <w:rsid w:val="0091542C"/>
    <w:rsid w:val="00916028"/>
    <w:rsid w:val="00916B27"/>
    <w:rsid w:val="00916B4B"/>
    <w:rsid w:val="00917DF7"/>
    <w:rsid w:val="0092053F"/>
    <w:rsid w:val="009224AC"/>
    <w:rsid w:val="00923987"/>
    <w:rsid w:val="00925136"/>
    <w:rsid w:val="00925BF6"/>
    <w:rsid w:val="00925FC2"/>
    <w:rsid w:val="009267CD"/>
    <w:rsid w:val="00931D09"/>
    <w:rsid w:val="0093250D"/>
    <w:rsid w:val="00941082"/>
    <w:rsid w:val="009412DB"/>
    <w:rsid w:val="00941705"/>
    <w:rsid w:val="00943BE6"/>
    <w:rsid w:val="00946EE0"/>
    <w:rsid w:val="009473A7"/>
    <w:rsid w:val="009519C4"/>
    <w:rsid w:val="00954801"/>
    <w:rsid w:val="00955905"/>
    <w:rsid w:val="00961E02"/>
    <w:rsid w:val="009633F9"/>
    <w:rsid w:val="0096412F"/>
    <w:rsid w:val="0096562F"/>
    <w:rsid w:val="00965A34"/>
    <w:rsid w:val="00965FD4"/>
    <w:rsid w:val="0097299E"/>
    <w:rsid w:val="00974444"/>
    <w:rsid w:val="009771E2"/>
    <w:rsid w:val="00977A96"/>
    <w:rsid w:val="0098166F"/>
    <w:rsid w:val="00984577"/>
    <w:rsid w:val="00986F7C"/>
    <w:rsid w:val="00986F91"/>
    <w:rsid w:val="0099111A"/>
    <w:rsid w:val="00991362"/>
    <w:rsid w:val="00991F0D"/>
    <w:rsid w:val="009928C0"/>
    <w:rsid w:val="009935F8"/>
    <w:rsid w:val="009948FE"/>
    <w:rsid w:val="00995D95"/>
    <w:rsid w:val="009A1C5A"/>
    <w:rsid w:val="009A2EE5"/>
    <w:rsid w:val="009A3A82"/>
    <w:rsid w:val="009A3F53"/>
    <w:rsid w:val="009A451E"/>
    <w:rsid w:val="009A5C84"/>
    <w:rsid w:val="009B1117"/>
    <w:rsid w:val="009B41BA"/>
    <w:rsid w:val="009B5C99"/>
    <w:rsid w:val="009B60FC"/>
    <w:rsid w:val="009B622F"/>
    <w:rsid w:val="009B6727"/>
    <w:rsid w:val="009B7553"/>
    <w:rsid w:val="009C1C5A"/>
    <w:rsid w:val="009C5043"/>
    <w:rsid w:val="009C576D"/>
    <w:rsid w:val="009D1AAC"/>
    <w:rsid w:val="009D636B"/>
    <w:rsid w:val="009E3904"/>
    <w:rsid w:val="009E4289"/>
    <w:rsid w:val="009E5355"/>
    <w:rsid w:val="009E5AFB"/>
    <w:rsid w:val="009E5FD6"/>
    <w:rsid w:val="009E66B5"/>
    <w:rsid w:val="009E7242"/>
    <w:rsid w:val="009F13BB"/>
    <w:rsid w:val="009F179D"/>
    <w:rsid w:val="009F6484"/>
    <w:rsid w:val="009F695A"/>
    <w:rsid w:val="009F7F11"/>
    <w:rsid w:val="00A028FD"/>
    <w:rsid w:val="00A0337B"/>
    <w:rsid w:val="00A0369B"/>
    <w:rsid w:val="00A03944"/>
    <w:rsid w:val="00A042B0"/>
    <w:rsid w:val="00A04811"/>
    <w:rsid w:val="00A05CE6"/>
    <w:rsid w:val="00A06672"/>
    <w:rsid w:val="00A10654"/>
    <w:rsid w:val="00A12BA6"/>
    <w:rsid w:val="00A135F9"/>
    <w:rsid w:val="00A14D6B"/>
    <w:rsid w:val="00A152DC"/>
    <w:rsid w:val="00A16141"/>
    <w:rsid w:val="00A16277"/>
    <w:rsid w:val="00A20CC6"/>
    <w:rsid w:val="00A212C7"/>
    <w:rsid w:val="00A21B91"/>
    <w:rsid w:val="00A22C15"/>
    <w:rsid w:val="00A25B34"/>
    <w:rsid w:val="00A25D87"/>
    <w:rsid w:val="00A26320"/>
    <w:rsid w:val="00A27A6D"/>
    <w:rsid w:val="00A303DA"/>
    <w:rsid w:val="00A35A3B"/>
    <w:rsid w:val="00A36236"/>
    <w:rsid w:val="00A36395"/>
    <w:rsid w:val="00A37A80"/>
    <w:rsid w:val="00A37B53"/>
    <w:rsid w:val="00A40872"/>
    <w:rsid w:val="00A42724"/>
    <w:rsid w:val="00A436D0"/>
    <w:rsid w:val="00A4390E"/>
    <w:rsid w:val="00A44577"/>
    <w:rsid w:val="00A46BFB"/>
    <w:rsid w:val="00A52CBD"/>
    <w:rsid w:val="00A569ED"/>
    <w:rsid w:val="00A56B2D"/>
    <w:rsid w:val="00A60D28"/>
    <w:rsid w:val="00A62E40"/>
    <w:rsid w:val="00A63D5E"/>
    <w:rsid w:val="00A64C2A"/>
    <w:rsid w:val="00A64D9F"/>
    <w:rsid w:val="00A673B5"/>
    <w:rsid w:val="00A676FE"/>
    <w:rsid w:val="00A7125D"/>
    <w:rsid w:val="00A714D8"/>
    <w:rsid w:val="00A71606"/>
    <w:rsid w:val="00A7296C"/>
    <w:rsid w:val="00A72CF2"/>
    <w:rsid w:val="00A7317E"/>
    <w:rsid w:val="00A74AB5"/>
    <w:rsid w:val="00A81A35"/>
    <w:rsid w:val="00A90172"/>
    <w:rsid w:val="00A9107F"/>
    <w:rsid w:val="00A914DA"/>
    <w:rsid w:val="00A94F89"/>
    <w:rsid w:val="00A97EB7"/>
    <w:rsid w:val="00AA0211"/>
    <w:rsid w:val="00AA2111"/>
    <w:rsid w:val="00AA2753"/>
    <w:rsid w:val="00AA3E84"/>
    <w:rsid w:val="00AB09DA"/>
    <w:rsid w:val="00AB46B0"/>
    <w:rsid w:val="00AB6566"/>
    <w:rsid w:val="00AB6FEE"/>
    <w:rsid w:val="00AC3BAE"/>
    <w:rsid w:val="00AC4737"/>
    <w:rsid w:val="00AC4884"/>
    <w:rsid w:val="00AD053B"/>
    <w:rsid w:val="00AD1645"/>
    <w:rsid w:val="00AD2AB5"/>
    <w:rsid w:val="00AD3A49"/>
    <w:rsid w:val="00AD3A98"/>
    <w:rsid w:val="00AD3CD3"/>
    <w:rsid w:val="00AD4C5D"/>
    <w:rsid w:val="00AD5632"/>
    <w:rsid w:val="00AE03DA"/>
    <w:rsid w:val="00AE06AC"/>
    <w:rsid w:val="00AE1567"/>
    <w:rsid w:val="00AE1C05"/>
    <w:rsid w:val="00AE50CD"/>
    <w:rsid w:val="00AE7181"/>
    <w:rsid w:val="00AE7BFD"/>
    <w:rsid w:val="00AF2D79"/>
    <w:rsid w:val="00AF2FC6"/>
    <w:rsid w:val="00AF341C"/>
    <w:rsid w:val="00AF656F"/>
    <w:rsid w:val="00AF7843"/>
    <w:rsid w:val="00AF7B30"/>
    <w:rsid w:val="00AF7EB7"/>
    <w:rsid w:val="00B02400"/>
    <w:rsid w:val="00B0397E"/>
    <w:rsid w:val="00B04946"/>
    <w:rsid w:val="00B0517D"/>
    <w:rsid w:val="00B054D8"/>
    <w:rsid w:val="00B10C0D"/>
    <w:rsid w:val="00B10D61"/>
    <w:rsid w:val="00B111DA"/>
    <w:rsid w:val="00B11AFD"/>
    <w:rsid w:val="00B1329A"/>
    <w:rsid w:val="00B1554C"/>
    <w:rsid w:val="00B15CAB"/>
    <w:rsid w:val="00B16F2A"/>
    <w:rsid w:val="00B17ED6"/>
    <w:rsid w:val="00B210DC"/>
    <w:rsid w:val="00B226F6"/>
    <w:rsid w:val="00B227E5"/>
    <w:rsid w:val="00B245B6"/>
    <w:rsid w:val="00B25D0A"/>
    <w:rsid w:val="00B25DB0"/>
    <w:rsid w:val="00B26AB1"/>
    <w:rsid w:val="00B27C9D"/>
    <w:rsid w:val="00B31FE6"/>
    <w:rsid w:val="00B3389E"/>
    <w:rsid w:val="00B34289"/>
    <w:rsid w:val="00B34CF8"/>
    <w:rsid w:val="00B37A61"/>
    <w:rsid w:val="00B432F7"/>
    <w:rsid w:val="00B448E0"/>
    <w:rsid w:val="00B45898"/>
    <w:rsid w:val="00B524F0"/>
    <w:rsid w:val="00B541C6"/>
    <w:rsid w:val="00B54967"/>
    <w:rsid w:val="00B5499B"/>
    <w:rsid w:val="00B57247"/>
    <w:rsid w:val="00B61855"/>
    <w:rsid w:val="00B62326"/>
    <w:rsid w:val="00B63C1A"/>
    <w:rsid w:val="00B65CC7"/>
    <w:rsid w:val="00B674EF"/>
    <w:rsid w:val="00B7057E"/>
    <w:rsid w:val="00B742D1"/>
    <w:rsid w:val="00B76167"/>
    <w:rsid w:val="00B7674D"/>
    <w:rsid w:val="00B80F49"/>
    <w:rsid w:val="00B819ED"/>
    <w:rsid w:val="00B82DB5"/>
    <w:rsid w:val="00B84DF2"/>
    <w:rsid w:val="00B87C63"/>
    <w:rsid w:val="00B90339"/>
    <w:rsid w:val="00B92587"/>
    <w:rsid w:val="00B929F4"/>
    <w:rsid w:val="00B954C9"/>
    <w:rsid w:val="00B959B0"/>
    <w:rsid w:val="00B978D0"/>
    <w:rsid w:val="00BA1B4D"/>
    <w:rsid w:val="00BA57CD"/>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D14DF"/>
    <w:rsid w:val="00BD4B59"/>
    <w:rsid w:val="00BD4CB7"/>
    <w:rsid w:val="00BD50BD"/>
    <w:rsid w:val="00BD6D8A"/>
    <w:rsid w:val="00BE2525"/>
    <w:rsid w:val="00BF00C1"/>
    <w:rsid w:val="00BF2C3D"/>
    <w:rsid w:val="00BF35A6"/>
    <w:rsid w:val="00BF3798"/>
    <w:rsid w:val="00BF4595"/>
    <w:rsid w:val="00BF48A9"/>
    <w:rsid w:val="00BF4D13"/>
    <w:rsid w:val="00BF7DDC"/>
    <w:rsid w:val="00C02442"/>
    <w:rsid w:val="00C02730"/>
    <w:rsid w:val="00C04DFB"/>
    <w:rsid w:val="00C055FF"/>
    <w:rsid w:val="00C056B9"/>
    <w:rsid w:val="00C05FFC"/>
    <w:rsid w:val="00C07045"/>
    <w:rsid w:val="00C10929"/>
    <w:rsid w:val="00C12D3C"/>
    <w:rsid w:val="00C14D93"/>
    <w:rsid w:val="00C20C1D"/>
    <w:rsid w:val="00C20D16"/>
    <w:rsid w:val="00C21B7F"/>
    <w:rsid w:val="00C23C97"/>
    <w:rsid w:val="00C23FC9"/>
    <w:rsid w:val="00C249EE"/>
    <w:rsid w:val="00C24F61"/>
    <w:rsid w:val="00C251CF"/>
    <w:rsid w:val="00C267B8"/>
    <w:rsid w:val="00C30145"/>
    <w:rsid w:val="00C3028C"/>
    <w:rsid w:val="00C32CA2"/>
    <w:rsid w:val="00C3365A"/>
    <w:rsid w:val="00C33A54"/>
    <w:rsid w:val="00C33ACB"/>
    <w:rsid w:val="00C3410A"/>
    <w:rsid w:val="00C43CBE"/>
    <w:rsid w:val="00C443D0"/>
    <w:rsid w:val="00C51048"/>
    <w:rsid w:val="00C523A8"/>
    <w:rsid w:val="00C558D0"/>
    <w:rsid w:val="00C55F72"/>
    <w:rsid w:val="00C5698B"/>
    <w:rsid w:val="00C62C30"/>
    <w:rsid w:val="00C653E9"/>
    <w:rsid w:val="00C679AC"/>
    <w:rsid w:val="00C73C43"/>
    <w:rsid w:val="00C77DFF"/>
    <w:rsid w:val="00C804C1"/>
    <w:rsid w:val="00C8093E"/>
    <w:rsid w:val="00C81670"/>
    <w:rsid w:val="00C81675"/>
    <w:rsid w:val="00C81764"/>
    <w:rsid w:val="00C85BBA"/>
    <w:rsid w:val="00C86B24"/>
    <w:rsid w:val="00C9152D"/>
    <w:rsid w:val="00C915D4"/>
    <w:rsid w:val="00C92DC9"/>
    <w:rsid w:val="00C93B13"/>
    <w:rsid w:val="00C962C0"/>
    <w:rsid w:val="00C96A75"/>
    <w:rsid w:val="00C96B1B"/>
    <w:rsid w:val="00C97107"/>
    <w:rsid w:val="00CA03D7"/>
    <w:rsid w:val="00CA1AAE"/>
    <w:rsid w:val="00CA3693"/>
    <w:rsid w:val="00CA43F8"/>
    <w:rsid w:val="00CA60F4"/>
    <w:rsid w:val="00CA7832"/>
    <w:rsid w:val="00CA7918"/>
    <w:rsid w:val="00CB22DF"/>
    <w:rsid w:val="00CB3629"/>
    <w:rsid w:val="00CB40C3"/>
    <w:rsid w:val="00CB4410"/>
    <w:rsid w:val="00CB47EA"/>
    <w:rsid w:val="00CB77FF"/>
    <w:rsid w:val="00CC01AA"/>
    <w:rsid w:val="00CC0EA8"/>
    <w:rsid w:val="00CC17C8"/>
    <w:rsid w:val="00CC29DB"/>
    <w:rsid w:val="00CC4037"/>
    <w:rsid w:val="00CC5418"/>
    <w:rsid w:val="00CC7306"/>
    <w:rsid w:val="00CC7E58"/>
    <w:rsid w:val="00CD0C28"/>
    <w:rsid w:val="00CD57E9"/>
    <w:rsid w:val="00CD5BFB"/>
    <w:rsid w:val="00CD64E1"/>
    <w:rsid w:val="00CD65C2"/>
    <w:rsid w:val="00CE1EB2"/>
    <w:rsid w:val="00CE1F0F"/>
    <w:rsid w:val="00CE26B8"/>
    <w:rsid w:val="00CE27F5"/>
    <w:rsid w:val="00CE28BF"/>
    <w:rsid w:val="00CE2FD0"/>
    <w:rsid w:val="00CE3A96"/>
    <w:rsid w:val="00CE60A1"/>
    <w:rsid w:val="00CF098A"/>
    <w:rsid w:val="00CF213D"/>
    <w:rsid w:val="00CF2BEC"/>
    <w:rsid w:val="00CF37DB"/>
    <w:rsid w:val="00CF424F"/>
    <w:rsid w:val="00CF46B2"/>
    <w:rsid w:val="00CF52A7"/>
    <w:rsid w:val="00CF5443"/>
    <w:rsid w:val="00CF6A9A"/>
    <w:rsid w:val="00D00C18"/>
    <w:rsid w:val="00D01150"/>
    <w:rsid w:val="00D04A08"/>
    <w:rsid w:val="00D04E0E"/>
    <w:rsid w:val="00D0581F"/>
    <w:rsid w:val="00D079C3"/>
    <w:rsid w:val="00D110B7"/>
    <w:rsid w:val="00D11AE2"/>
    <w:rsid w:val="00D14F61"/>
    <w:rsid w:val="00D151E7"/>
    <w:rsid w:val="00D1688D"/>
    <w:rsid w:val="00D20C08"/>
    <w:rsid w:val="00D21103"/>
    <w:rsid w:val="00D21B80"/>
    <w:rsid w:val="00D32380"/>
    <w:rsid w:val="00D34D9C"/>
    <w:rsid w:val="00D35F42"/>
    <w:rsid w:val="00D360FB"/>
    <w:rsid w:val="00D40F14"/>
    <w:rsid w:val="00D416D3"/>
    <w:rsid w:val="00D45567"/>
    <w:rsid w:val="00D510FD"/>
    <w:rsid w:val="00D5187B"/>
    <w:rsid w:val="00D56044"/>
    <w:rsid w:val="00D609E4"/>
    <w:rsid w:val="00D60A62"/>
    <w:rsid w:val="00D610A6"/>
    <w:rsid w:val="00D62112"/>
    <w:rsid w:val="00D62E41"/>
    <w:rsid w:val="00D63B4D"/>
    <w:rsid w:val="00D64497"/>
    <w:rsid w:val="00D65FF9"/>
    <w:rsid w:val="00D6691A"/>
    <w:rsid w:val="00D672BC"/>
    <w:rsid w:val="00D72F48"/>
    <w:rsid w:val="00D73F3E"/>
    <w:rsid w:val="00D74460"/>
    <w:rsid w:val="00D74A00"/>
    <w:rsid w:val="00D75B4D"/>
    <w:rsid w:val="00D77777"/>
    <w:rsid w:val="00D804D8"/>
    <w:rsid w:val="00D844B9"/>
    <w:rsid w:val="00D853A4"/>
    <w:rsid w:val="00D9135B"/>
    <w:rsid w:val="00D94E6D"/>
    <w:rsid w:val="00D96A33"/>
    <w:rsid w:val="00DA22A8"/>
    <w:rsid w:val="00DA377F"/>
    <w:rsid w:val="00DA47A4"/>
    <w:rsid w:val="00DA49C1"/>
    <w:rsid w:val="00DA5660"/>
    <w:rsid w:val="00DA6F74"/>
    <w:rsid w:val="00DB1825"/>
    <w:rsid w:val="00DB1EDA"/>
    <w:rsid w:val="00DB758C"/>
    <w:rsid w:val="00DC0D12"/>
    <w:rsid w:val="00DC2414"/>
    <w:rsid w:val="00DC2FC9"/>
    <w:rsid w:val="00DC3095"/>
    <w:rsid w:val="00DC5782"/>
    <w:rsid w:val="00DC589E"/>
    <w:rsid w:val="00DD0EEA"/>
    <w:rsid w:val="00DD2E16"/>
    <w:rsid w:val="00DD4882"/>
    <w:rsid w:val="00DD6057"/>
    <w:rsid w:val="00DE302D"/>
    <w:rsid w:val="00DE3555"/>
    <w:rsid w:val="00DE4DC3"/>
    <w:rsid w:val="00DE4F21"/>
    <w:rsid w:val="00DE545A"/>
    <w:rsid w:val="00DF158B"/>
    <w:rsid w:val="00DF3ADE"/>
    <w:rsid w:val="00DF498D"/>
    <w:rsid w:val="00DF5898"/>
    <w:rsid w:val="00DF659D"/>
    <w:rsid w:val="00DF7193"/>
    <w:rsid w:val="00DF740D"/>
    <w:rsid w:val="00DF747C"/>
    <w:rsid w:val="00E00788"/>
    <w:rsid w:val="00E033A3"/>
    <w:rsid w:val="00E033E6"/>
    <w:rsid w:val="00E05877"/>
    <w:rsid w:val="00E05FDF"/>
    <w:rsid w:val="00E10AE5"/>
    <w:rsid w:val="00E10CCB"/>
    <w:rsid w:val="00E112BC"/>
    <w:rsid w:val="00E13F99"/>
    <w:rsid w:val="00E15544"/>
    <w:rsid w:val="00E16A5D"/>
    <w:rsid w:val="00E22981"/>
    <w:rsid w:val="00E22D23"/>
    <w:rsid w:val="00E24636"/>
    <w:rsid w:val="00E24B95"/>
    <w:rsid w:val="00E26822"/>
    <w:rsid w:val="00E275F4"/>
    <w:rsid w:val="00E334BE"/>
    <w:rsid w:val="00E3474D"/>
    <w:rsid w:val="00E36E1B"/>
    <w:rsid w:val="00E37CD1"/>
    <w:rsid w:val="00E43C70"/>
    <w:rsid w:val="00E4411A"/>
    <w:rsid w:val="00E453C9"/>
    <w:rsid w:val="00E4591F"/>
    <w:rsid w:val="00E45C39"/>
    <w:rsid w:val="00E474BC"/>
    <w:rsid w:val="00E4797B"/>
    <w:rsid w:val="00E5011D"/>
    <w:rsid w:val="00E50E6A"/>
    <w:rsid w:val="00E52E43"/>
    <w:rsid w:val="00E55B65"/>
    <w:rsid w:val="00E55CF5"/>
    <w:rsid w:val="00E61BF8"/>
    <w:rsid w:val="00E62689"/>
    <w:rsid w:val="00E62A14"/>
    <w:rsid w:val="00E632D1"/>
    <w:rsid w:val="00E6628F"/>
    <w:rsid w:val="00E70392"/>
    <w:rsid w:val="00E7258A"/>
    <w:rsid w:val="00E735AE"/>
    <w:rsid w:val="00E73C1B"/>
    <w:rsid w:val="00E74FB4"/>
    <w:rsid w:val="00E83392"/>
    <w:rsid w:val="00E86F5C"/>
    <w:rsid w:val="00E873A2"/>
    <w:rsid w:val="00E87BF9"/>
    <w:rsid w:val="00E90210"/>
    <w:rsid w:val="00E91D81"/>
    <w:rsid w:val="00E95051"/>
    <w:rsid w:val="00E95FB1"/>
    <w:rsid w:val="00E960F6"/>
    <w:rsid w:val="00E96534"/>
    <w:rsid w:val="00E97F8C"/>
    <w:rsid w:val="00EA27E8"/>
    <w:rsid w:val="00EA31F0"/>
    <w:rsid w:val="00EA495D"/>
    <w:rsid w:val="00EA4BA9"/>
    <w:rsid w:val="00EA6420"/>
    <w:rsid w:val="00EA6C45"/>
    <w:rsid w:val="00EA7249"/>
    <w:rsid w:val="00EB1752"/>
    <w:rsid w:val="00EB1B71"/>
    <w:rsid w:val="00EB22B5"/>
    <w:rsid w:val="00EB514E"/>
    <w:rsid w:val="00EB5640"/>
    <w:rsid w:val="00EB5F3E"/>
    <w:rsid w:val="00EB60C4"/>
    <w:rsid w:val="00EB6C74"/>
    <w:rsid w:val="00EC0976"/>
    <w:rsid w:val="00EC689F"/>
    <w:rsid w:val="00ED1893"/>
    <w:rsid w:val="00ED31E4"/>
    <w:rsid w:val="00ED4ACF"/>
    <w:rsid w:val="00ED7D72"/>
    <w:rsid w:val="00EE287B"/>
    <w:rsid w:val="00EE4AF1"/>
    <w:rsid w:val="00EE5767"/>
    <w:rsid w:val="00EF02AC"/>
    <w:rsid w:val="00EF049D"/>
    <w:rsid w:val="00EF12B7"/>
    <w:rsid w:val="00EF1310"/>
    <w:rsid w:val="00EF3367"/>
    <w:rsid w:val="00EF36B0"/>
    <w:rsid w:val="00EF4924"/>
    <w:rsid w:val="00EF7EC9"/>
    <w:rsid w:val="00F006BB"/>
    <w:rsid w:val="00F034CD"/>
    <w:rsid w:val="00F04BDD"/>
    <w:rsid w:val="00F07317"/>
    <w:rsid w:val="00F1181E"/>
    <w:rsid w:val="00F12859"/>
    <w:rsid w:val="00F12B93"/>
    <w:rsid w:val="00F13308"/>
    <w:rsid w:val="00F13F1A"/>
    <w:rsid w:val="00F157BE"/>
    <w:rsid w:val="00F227DF"/>
    <w:rsid w:val="00F231CD"/>
    <w:rsid w:val="00F24D81"/>
    <w:rsid w:val="00F25A48"/>
    <w:rsid w:val="00F274CD"/>
    <w:rsid w:val="00F27F24"/>
    <w:rsid w:val="00F3096F"/>
    <w:rsid w:val="00F31293"/>
    <w:rsid w:val="00F31E5F"/>
    <w:rsid w:val="00F3692E"/>
    <w:rsid w:val="00F371AD"/>
    <w:rsid w:val="00F37F92"/>
    <w:rsid w:val="00F40ECA"/>
    <w:rsid w:val="00F41F14"/>
    <w:rsid w:val="00F425CA"/>
    <w:rsid w:val="00F433E7"/>
    <w:rsid w:val="00F4348D"/>
    <w:rsid w:val="00F436D5"/>
    <w:rsid w:val="00F4381A"/>
    <w:rsid w:val="00F43C36"/>
    <w:rsid w:val="00F51291"/>
    <w:rsid w:val="00F52E5D"/>
    <w:rsid w:val="00F53CC6"/>
    <w:rsid w:val="00F560C0"/>
    <w:rsid w:val="00F56578"/>
    <w:rsid w:val="00F5753A"/>
    <w:rsid w:val="00F6057C"/>
    <w:rsid w:val="00F62C15"/>
    <w:rsid w:val="00F6519A"/>
    <w:rsid w:val="00F65D2C"/>
    <w:rsid w:val="00F6622C"/>
    <w:rsid w:val="00F67C4F"/>
    <w:rsid w:val="00F71FD1"/>
    <w:rsid w:val="00F728CC"/>
    <w:rsid w:val="00F766BC"/>
    <w:rsid w:val="00F768CA"/>
    <w:rsid w:val="00F76F68"/>
    <w:rsid w:val="00F804A3"/>
    <w:rsid w:val="00F80773"/>
    <w:rsid w:val="00F82130"/>
    <w:rsid w:val="00F82943"/>
    <w:rsid w:val="00F83A31"/>
    <w:rsid w:val="00F83C35"/>
    <w:rsid w:val="00F866B1"/>
    <w:rsid w:val="00F86D5F"/>
    <w:rsid w:val="00F87403"/>
    <w:rsid w:val="00F90BE7"/>
    <w:rsid w:val="00F91464"/>
    <w:rsid w:val="00F91728"/>
    <w:rsid w:val="00F95F09"/>
    <w:rsid w:val="00FA1E6D"/>
    <w:rsid w:val="00FA2C57"/>
    <w:rsid w:val="00FA2F02"/>
    <w:rsid w:val="00FA31B4"/>
    <w:rsid w:val="00FA5230"/>
    <w:rsid w:val="00FA5432"/>
    <w:rsid w:val="00FA7259"/>
    <w:rsid w:val="00FA79C1"/>
    <w:rsid w:val="00FB1D93"/>
    <w:rsid w:val="00FB3521"/>
    <w:rsid w:val="00FB3837"/>
    <w:rsid w:val="00FB3AB0"/>
    <w:rsid w:val="00FB7061"/>
    <w:rsid w:val="00FB749D"/>
    <w:rsid w:val="00FC551A"/>
    <w:rsid w:val="00FC7BDE"/>
    <w:rsid w:val="00FD1164"/>
    <w:rsid w:val="00FD1244"/>
    <w:rsid w:val="00FD2988"/>
    <w:rsid w:val="00FD3A06"/>
    <w:rsid w:val="00FD5E07"/>
    <w:rsid w:val="00FD6B0C"/>
    <w:rsid w:val="00FE03C0"/>
    <w:rsid w:val="00FE14EC"/>
    <w:rsid w:val="00FE1DBE"/>
    <w:rsid w:val="00FE32DB"/>
    <w:rsid w:val="00FE37C8"/>
    <w:rsid w:val="00FE3884"/>
    <w:rsid w:val="00FE5015"/>
    <w:rsid w:val="00FE6225"/>
    <w:rsid w:val="00FF3272"/>
    <w:rsid w:val="00FF4B9D"/>
    <w:rsid w:val="00FF4BAC"/>
    <w:rsid w:val="00FF74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03"/>
    <w:rPr>
      <w:rFonts w:ascii="Tahoma" w:hAnsi="Tahoma" w:cs="Tahoma"/>
      <w:sz w:val="16"/>
      <w:szCs w:val="16"/>
    </w:rPr>
  </w:style>
  <w:style w:type="paragraph" w:styleId="ListParagraph">
    <w:name w:val="List Paragraph"/>
    <w:basedOn w:val="Normal"/>
    <w:uiPriority w:val="34"/>
    <w:qFormat/>
    <w:rsid w:val="00465CE7"/>
    <w:pPr>
      <w:ind w:left="720"/>
      <w:contextualSpacing/>
    </w:pPr>
  </w:style>
  <w:style w:type="paragraph" w:styleId="FootnoteText">
    <w:name w:val="footnote text"/>
    <w:basedOn w:val="Normal"/>
    <w:link w:val="FootnoteTextChar"/>
    <w:uiPriority w:val="99"/>
    <w:semiHidden/>
    <w:unhideWhenUsed/>
    <w:rsid w:val="00965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A34"/>
    <w:rPr>
      <w:sz w:val="20"/>
      <w:szCs w:val="20"/>
    </w:rPr>
  </w:style>
  <w:style w:type="character" w:styleId="FootnoteReference">
    <w:name w:val="footnote reference"/>
    <w:basedOn w:val="DefaultParagraphFont"/>
    <w:uiPriority w:val="99"/>
    <w:semiHidden/>
    <w:unhideWhenUsed/>
    <w:rsid w:val="00965A34"/>
    <w:rPr>
      <w:vertAlign w:val="superscript"/>
    </w:rPr>
  </w:style>
  <w:style w:type="table" w:styleId="TableGrid">
    <w:name w:val="Table Grid"/>
    <w:basedOn w:val="TableNormal"/>
    <w:uiPriority w:val="59"/>
    <w:rsid w:val="000F1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29C3"/>
    <w:rPr>
      <w:color w:val="0000FF"/>
      <w:u w:val="single"/>
    </w:rPr>
  </w:style>
</w:styles>
</file>

<file path=word/webSettings.xml><?xml version="1.0" encoding="utf-8"?>
<w:webSettings xmlns:r="http://schemas.openxmlformats.org/officeDocument/2006/relationships" xmlns:w="http://schemas.openxmlformats.org/wordprocessingml/2006/main">
  <w:divs>
    <w:div w:id="4675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D432-8920-483D-AE6A-BA1232F2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28</cp:revision>
  <dcterms:created xsi:type="dcterms:W3CDTF">2013-11-23T17:27:00Z</dcterms:created>
  <dcterms:modified xsi:type="dcterms:W3CDTF">2015-11-22T20:11:00Z</dcterms:modified>
</cp:coreProperties>
</file>