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7E" w:rsidRDefault="00DA447E" w:rsidP="00350FC7">
      <w:pPr>
        <w:bidi/>
        <w:jc w:val="center"/>
        <w:rPr>
          <w:rFonts w:cs="B Titr"/>
          <w:b/>
          <w:bCs/>
          <w:sz w:val="36"/>
          <w:szCs w:val="36"/>
          <w:lang w:bidi="fa-IR"/>
        </w:rPr>
      </w:pPr>
      <w:r w:rsidRPr="00DA447E">
        <w:rPr>
          <w:rFonts w:cs="B Titr"/>
          <w:b/>
          <w:bCs/>
          <w:sz w:val="36"/>
          <w:szCs w:val="36"/>
          <w:rtl/>
          <w:lang w:bidi="fa-IR"/>
        </w:rPr>
        <w:t>تاثیرمدیریت اقتضایی برپیشرفت تحصیلی دانش آموزان</w:t>
      </w:r>
    </w:p>
    <w:p w:rsidR="00A50240" w:rsidRPr="00A50240" w:rsidRDefault="00A50240" w:rsidP="00A50240">
      <w:pPr>
        <w:bidi/>
        <w:ind w:left="360"/>
        <w:jc w:val="both"/>
        <w:rPr>
          <w:rFonts w:ascii="Tahoma" w:hAnsi="Tahoma" w:cs="B Lotus"/>
          <w:color w:val="121111"/>
          <w:sz w:val="26"/>
          <w:szCs w:val="26"/>
        </w:rPr>
      </w:pPr>
    </w:p>
    <w:p w:rsidR="00350FC7" w:rsidRDefault="00350FC7" w:rsidP="00620357">
      <w:pPr>
        <w:bidi/>
        <w:ind w:left="360"/>
        <w:rPr>
          <w:rFonts w:cs="B Nazanin" w:hint="cs"/>
          <w:b/>
          <w:bCs/>
          <w:sz w:val="28"/>
          <w:szCs w:val="28"/>
          <w:rtl/>
          <w:lang w:bidi="fa-IR"/>
        </w:rPr>
      </w:pPr>
      <w:r w:rsidRPr="0079463E">
        <w:rPr>
          <w:rFonts w:cs="B Nazanin" w:hint="cs"/>
          <w:b/>
          <w:bCs/>
          <w:sz w:val="28"/>
          <w:szCs w:val="28"/>
          <w:rtl/>
          <w:lang w:bidi="fa-IR"/>
        </w:rPr>
        <w:t xml:space="preserve"> </w:t>
      </w:r>
      <w:r w:rsidRPr="0079463E">
        <w:rPr>
          <w:rFonts w:cs="B Titr" w:hint="cs"/>
          <w:b/>
          <w:bCs/>
          <w:sz w:val="32"/>
          <w:szCs w:val="32"/>
          <w:rtl/>
          <w:lang w:bidi="fa-IR"/>
        </w:rPr>
        <w:t>بیان مسئله :</w:t>
      </w:r>
      <w:r w:rsidRPr="0079463E">
        <w:rPr>
          <w:rFonts w:cs="B Nazanin" w:hint="cs"/>
          <w:b/>
          <w:bCs/>
          <w:sz w:val="28"/>
          <w:szCs w:val="28"/>
          <w:rtl/>
          <w:lang w:bidi="fa-IR"/>
        </w:rPr>
        <w:t xml:space="preserve"> </w:t>
      </w:r>
    </w:p>
    <w:p w:rsidR="004E1AE4" w:rsidRPr="00620357" w:rsidRDefault="004E1AE4" w:rsidP="004E1AE4">
      <w:pPr>
        <w:bidi/>
        <w:ind w:left="360"/>
        <w:jc w:val="both"/>
        <w:rPr>
          <w:rFonts w:ascii="Tahoma" w:hAnsi="Tahoma" w:cs="B Lotus"/>
          <w:color w:val="121111"/>
          <w:sz w:val="26"/>
          <w:szCs w:val="26"/>
        </w:rPr>
      </w:pPr>
      <w:r w:rsidRPr="00A50240">
        <w:rPr>
          <w:rFonts w:ascii="Tahoma" w:hAnsi="Tahoma" w:cs="B Lotus"/>
          <w:color w:val="121111"/>
          <w:sz w:val="26"/>
          <w:szCs w:val="26"/>
          <w:rtl/>
        </w:rPr>
        <w:t>مديريت اقتضايي، يكي از انواع مديريت مي‌باشد كه استفاده از آن در حوزة عمل سازمانها تدريجا رواج پيدا مي‌كند.</w:t>
      </w:r>
      <w:r>
        <w:rPr>
          <w:rFonts w:ascii="Tahoma" w:hAnsi="Tahoma" w:cs="B Lotus" w:hint="cs"/>
          <w:color w:val="121111"/>
          <w:sz w:val="26"/>
          <w:szCs w:val="26"/>
          <w:rtl/>
        </w:rPr>
        <w:t xml:space="preserve"> در نظریه اقتضایی، تعداد زیادی از متغیرها به طور همزمان بر سازمان و ساختار آن تأثیر می گذارد و هر گونه تصمیم گیری بر مبنای شرایط می باشد. بسیاری از محققان بر نقش مدیریت بر پیشرفت تحصیلی دانش آموزان تأکید داشته اند. </w:t>
      </w:r>
      <w:r w:rsidRPr="00620357">
        <w:rPr>
          <w:rFonts w:ascii="Tahoma" w:hAnsi="Tahoma" w:cs="B Lotus"/>
          <w:color w:val="121111"/>
          <w:sz w:val="26"/>
          <w:szCs w:val="26"/>
          <w:rtl/>
        </w:rPr>
        <w:t>در واقع، ضرورت مدیریت بر مبنای اقتضا از این واقعیت نشأت می گیرد که عملکرد مدیر در هر زمان، باید با توجه به "موقعیت و مجموعه شرایط فعالیت وی" ارزیابی شود.</w:t>
      </w:r>
      <w:r>
        <w:rPr>
          <w:rFonts w:ascii="Tahoma" w:hAnsi="Tahoma" w:cs="B Lotus" w:hint="cs"/>
          <w:color w:val="121111"/>
          <w:sz w:val="26"/>
          <w:szCs w:val="26"/>
          <w:rtl/>
        </w:rPr>
        <w:t xml:space="preserve"> در این مطالعه </w:t>
      </w:r>
      <w:r w:rsidRPr="00620357">
        <w:rPr>
          <w:rFonts w:ascii="Tahoma" w:hAnsi="Tahoma" w:cs="B Lotus"/>
          <w:color w:val="121111"/>
          <w:sz w:val="26"/>
          <w:szCs w:val="26"/>
          <w:rtl/>
        </w:rPr>
        <w:t>تاثیرمدیریت اقتضایی برپیشرفت تحصیلی دانش آموزان</w:t>
      </w:r>
      <w:r>
        <w:rPr>
          <w:rFonts w:ascii="Tahoma" w:hAnsi="Tahoma" w:cs="B Lotus" w:hint="cs"/>
          <w:color w:val="121111"/>
          <w:sz w:val="26"/>
          <w:szCs w:val="26"/>
          <w:rtl/>
        </w:rPr>
        <w:t xml:space="preserve"> مورد بررسی قرار می گیرد. </w:t>
      </w:r>
    </w:p>
    <w:p w:rsidR="00B262FB" w:rsidRDefault="00F405A9" w:rsidP="003C07C1">
      <w:pPr>
        <w:bidi/>
        <w:ind w:left="360"/>
        <w:jc w:val="both"/>
        <w:rPr>
          <w:rFonts w:ascii="Tahoma" w:hAnsi="Tahoma" w:cs="B Lotus"/>
          <w:color w:val="121111"/>
          <w:sz w:val="26"/>
          <w:szCs w:val="26"/>
          <w:rtl/>
        </w:rPr>
      </w:pPr>
      <w:r w:rsidRPr="00F405A9">
        <w:rPr>
          <w:rFonts w:ascii="Tahoma" w:hAnsi="Tahoma" w:cs="B Lotus"/>
          <w:color w:val="121111"/>
          <w:sz w:val="26"/>
          <w:szCs w:val="26"/>
          <w:rtl/>
        </w:rPr>
        <w:t xml:space="preserve">نكته جالب در دانش مديريت آن است كه نزديك به يك قرن پس از شكل گيري منسجم و رسمي اين دانش در جهان و آمد و رفت قضايا و نظريه هاي گوناگون در اين زمينه اكنون دانشمندان اذعان مي كنند كه براي مديريت بر يك سازمان حتي نمي توان بر دقيقترين و پيچيده ترين پژوهشهاي صورت گرفته در سازمانهاي مشابه نيز به عنوان راه حل قطعي و مناسب جهت پياده سازي </w:t>
      </w:r>
      <w:r w:rsidR="00C61C15">
        <w:rPr>
          <w:rFonts w:ascii="Tahoma" w:hAnsi="Tahoma" w:cs="B Lotus"/>
          <w:color w:val="121111"/>
          <w:sz w:val="26"/>
          <w:szCs w:val="26"/>
          <w:rtl/>
        </w:rPr>
        <w:t>با هدف كسب نتيجه مناسب اتكا كرد</w:t>
      </w:r>
      <w:r w:rsidR="00C61C15">
        <w:rPr>
          <w:rFonts w:ascii="Tahoma" w:hAnsi="Tahoma" w:cs="B Lotus" w:hint="cs"/>
          <w:color w:val="121111"/>
          <w:sz w:val="26"/>
          <w:szCs w:val="26"/>
          <w:rtl/>
        </w:rPr>
        <w:t xml:space="preserve"> (آصف زاده، 1383).</w:t>
      </w:r>
    </w:p>
    <w:p w:rsidR="0079463E" w:rsidRPr="00103C81" w:rsidRDefault="00B262FB" w:rsidP="00B262FB">
      <w:pPr>
        <w:bidi/>
        <w:ind w:left="360"/>
        <w:jc w:val="both"/>
        <w:rPr>
          <w:rFonts w:ascii="Tahoma" w:hAnsi="Tahoma" w:cs="B Lotus"/>
          <w:color w:val="121111"/>
          <w:sz w:val="26"/>
          <w:szCs w:val="26"/>
          <w:rtl/>
        </w:rPr>
      </w:pPr>
      <w:r w:rsidRPr="00B262FB">
        <w:rPr>
          <w:rFonts w:ascii="Tahoma" w:hAnsi="Tahoma" w:cs="B Lotus"/>
          <w:color w:val="121111"/>
          <w:sz w:val="26"/>
          <w:szCs w:val="26"/>
          <w:rtl/>
        </w:rPr>
        <w:t>بر مبنای نظریه اقتضا که در چارچوب نگرش سیستمی بخوبی قابل طرح است هیچ نظم (اصل) سازمان یافته واحدی برای تمام موقعیتها مطلوب و مناسب نیست.</w:t>
      </w:r>
      <w:r>
        <w:rPr>
          <w:rFonts w:ascii="Tahoma" w:hAnsi="Tahoma" w:cs="B Lotus" w:hint="cs"/>
          <w:color w:val="121111"/>
          <w:sz w:val="26"/>
          <w:szCs w:val="26"/>
          <w:rtl/>
        </w:rPr>
        <w:t xml:space="preserve"> </w:t>
      </w:r>
      <w:r w:rsidR="006314C9" w:rsidRPr="00103C81">
        <w:rPr>
          <w:rFonts w:ascii="Tahoma" w:hAnsi="Tahoma" w:cs="B Lotus"/>
          <w:color w:val="121111"/>
          <w:sz w:val="26"/>
          <w:szCs w:val="26"/>
          <w:rtl/>
        </w:rPr>
        <w:t>اين نظريه توسط آقاي استونر</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در</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سال</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1995</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مطرح شد.</w:t>
      </w:r>
      <w:r>
        <w:rPr>
          <w:rFonts w:ascii="Tahoma" w:hAnsi="Tahoma" w:cs="B Lotus" w:hint="cs"/>
          <w:color w:val="121111"/>
          <w:sz w:val="26"/>
          <w:szCs w:val="26"/>
          <w:rtl/>
        </w:rPr>
        <w:t xml:space="preserve"> </w:t>
      </w:r>
      <w:r w:rsidR="006314C9" w:rsidRPr="00103C81">
        <w:rPr>
          <w:rFonts w:ascii="Tahoma" w:hAnsi="Tahoma" w:cs="B Lotus"/>
          <w:color w:val="121111"/>
          <w:sz w:val="26"/>
          <w:szCs w:val="26"/>
          <w:rtl/>
        </w:rPr>
        <w:t>اين نظريه بيان مي دارد</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كه در</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مديريت چيزي به نام بهترين شيوه وجود ندارد.</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هيچ برنامه،</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ساختارسازماني،</w:t>
      </w:r>
      <w:r w:rsidR="00D9316B">
        <w:rPr>
          <w:rFonts w:ascii="Tahoma" w:hAnsi="Tahoma" w:cs="B Lotus" w:hint="cs"/>
          <w:color w:val="121111"/>
          <w:sz w:val="26"/>
          <w:szCs w:val="26"/>
          <w:rtl/>
        </w:rPr>
        <w:t xml:space="preserve"> </w:t>
      </w:r>
      <w:r w:rsidR="006314C9" w:rsidRPr="00103C81">
        <w:rPr>
          <w:rFonts w:ascii="Tahoma" w:hAnsi="Tahoma" w:cs="B Lotus"/>
          <w:color w:val="121111"/>
          <w:sz w:val="26"/>
          <w:szCs w:val="26"/>
          <w:rtl/>
        </w:rPr>
        <w:t>سبك رهبري،</w:t>
      </w:r>
      <w:r w:rsidR="00D9316B">
        <w:rPr>
          <w:rFonts w:ascii="Tahoma" w:hAnsi="Tahoma" w:cs="B Lotus" w:hint="cs"/>
          <w:color w:val="121111"/>
          <w:sz w:val="26"/>
          <w:szCs w:val="26"/>
          <w:rtl/>
        </w:rPr>
        <w:t xml:space="preserve"> </w:t>
      </w:r>
      <w:r w:rsidR="006314C9" w:rsidRPr="00103C81">
        <w:rPr>
          <w:rFonts w:ascii="Tahoma" w:hAnsi="Tahoma" w:cs="B Lotus"/>
          <w:color w:val="121111"/>
          <w:sz w:val="26"/>
          <w:szCs w:val="26"/>
          <w:rtl/>
        </w:rPr>
        <w:t>شيوه كنترل و</w:t>
      </w:r>
      <w:r w:rsidR="00270F33">
        <w:rPr>
          <w:rFonts w:ascii="Tahoma" w:hAnsi="Tahoma" w:cs="B Lotus" w:hint="cs"/>
          <w:color w:val="121111"/>
          <w:sz w:val="26"/>
          <w:szCs w:val="26"/>
          <w:rtl/>
        </w:rPr>
        <w:t xml:space="preserve"> </w:t>
      </w:r>
      <w:r w:rsidR="003C07C1">
        <w:rPr>
          <w:rFonts w:ascii="Tahoma" w:hAnsi="Tahoma" w:cs="B Lotus" w:hint="cs"/>
          <w:color w:val="121111"/>
          <w:sz w:val="26"/>
          <w:szCs w:val="26"/>
          <w:rtl/>
        </w:rPr>
        <w:t xml:space="preserve">موارد دیگر </w:t>
      </w:r>
      <w:r w:rsidR="006314C9" w:rsidRPr="00103C81">
        <w:rPr>
          <w:rFonts w:ascii="Tahoma" w:hAnsi="Tahoma" w:cs="B Lotus"/>
          <w:color w:val="121111"/>
          <w:sz w:val="26"/>
          <w:szCs w:val="26"/>
          <w:rtl/>
        </w:rPr>
        <w:t>كه متناسب با</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همه موقعيت ها</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باشد</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در</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بين نيست.</w:t>
      </w:r>
      <w:r w:rsidR="00814190" w:rsidRPr="00103C81">
        <w:rPr>
          <w:rFonts w:ascii="Tahoma" w:hAnsi="Tahoma" w:cs="B Lotus" w:hint="cs"/>
          <w:color w:val="121111"/>
          <w:sz w:val="26"/>
          <w:szCs w:val="26"/>
          <w:rtl/>
        </w:rPr>
        <w:t xml:space="preserve"> </w:t>
      </w:r>
      <w:r w:rsidR="006314C9" w:rsidRPr="00103C81">
        <w:rPr>
          <w:rFonts w:ascii="Tahoma" w:hAnsi="Tahoma" w:cs="B Lotus"/>
          <w:color w:val="121111"/>
          <w:sz w:val="26"/>
          <w:szCs w:val="26"/>
          <w:rtl/>
        </w:rPr>
        <w:t>بلكه مدير</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بايد</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طرق مختلفي كه متناسب با</w:t>
      </w:r>
      <w:r w:rsidR="00D9316B">
        <w:rPr>
          <w:rFonts w:ascii="Tahoma" w:hAnsi="Tahoma" w:cs="B Lotus" w:hint="cs"/>
          <w:color w:val="121111"/>
          <w:sz w:val="26"/>
          <w:szCs w:val="26"/>
          <w:rtl/>
        </w:rPr>
        <w:t xml:space="preserve"> </w:t>
      </w:r>
      <w:r w:rsidR="006314C9" w:rsidRPr="00103C81">
        <w:rPr>
          <w:rFonts w:ascii="Tahoma" w:hAnsi="Tahoma" w:cs="B Lotus"/>
          <w:color w:val="121111"/>
          <w:sz w:val="26"/>
          <w:szCs w:val="26"/>
          <w:rtl/>
        </w:rPr>
        <w:t>موقعيت هاي مختلف باشد</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را</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جستجو</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و</w:t>
      </w:r>
      <w:r w:rsidR="00270F33">
        <w:rPr>
          <w:rFonts w:ascii="Tahoma" w:hAnsi="Tahoma" w:cs="B Lotus" w:hint="cs"/>
          <w:color w:val="121111"/>
          <w:sz w:val="26"/>
          <w:szCs w:val="26"/>
          <w:rtl/>
        </w:rPr>
        <w:t xml:space="preserve"> </w:t>
      </w:r>
      <w:r w:rsidR="006314C9" w:rsidRPr="00103C81">
        <w:rPr>
          <w:rFonts w:ascii="Tahoma" w:hAnsi="Tahoma" w:cs="B Lotus"/>
          <w:color w:val="121111"/>
          <w:sz w:val="26"/>
          <w:szCs w:val="26"/>
          <w:rtl/>
        </w:rPr>
        <w:t>پيدا</w:t>
      </w:r>
      <w:r w:rsidR="00270F33">
        <w:rPr>
          <w:rFonts w:ascii="Tahoma" w:hAnsi="Tahoma" w:cs="B Lotus" w:hint="cs"/>
          <w:color w:val="121111"/>
          <w:sz w:val="26"/>
          <w:szCs w:val="26"/>
          <w:rtl/>
        </w:rPr>
        <w:t xml:space="preserve"> </w:t>
      </w:r>
      <w:r w:rsidR="00971D93">
        <w:rPr>
          <w:rFonts w:ascii="Tahoma" w:hAnsi="Tahoma" w:cs="B Lotus"/>
          <w:color w:val="121111"/>
          <w:sz w:val="26"/>
          <w:szCs w:val="26"/>
          <w:rtl/>
        </w:rPr>
        <w:t>كند</w:t>
      </w:r>
      <w:r w:rsidR="00971D93">
        <w:rPr>
          <w:rFonts w:ascii="Tahoma" w:hAnsi="Tahoma" w:cs="B Lotus" w:hint="cs"/>
          <w:color w:val="121111"/>
          <w:sz w:val="26"/>
          <w:szCs w:val="26"/>
          <w:rtl/>
        </w:rPr>
        <w:t xml:space="preserve"> (بورتون و همکاران</w:t>
      </w:r>
      <w:r w:rsidR="00971D93">
        <w:rPr>
          <w:rStyle w:val="FootnoteReference"/>
          <w:rFonts w:ascii="Tahoma" w:hAnsi="Tahoma" w:cs="B Lotus"/>
          <w:color w:val="121111"/>
          <w:sz w:val="26"/>
          <w:szCs w:val="26"/>
          <w:rtl/>
        </w:rPr>
        <w:footnoteReference w:id="2"/>
      </w:r>
      <w:r w:rsidR="00971D93">
        <w:rPr>
          <w:rFonts w:ascii="Tahoma" w:hAnsi="Tahoma" w:cs="B Lotus" w:hint="cs"/>
          <w:color w:val="121111"/>
          <w:sz w:val="26"/>
          <w:szCs w:val="26"/>
          <w:rtl/>
        </w:rPr>
        <w:t>، 2000).</w:t>
      </w:r>
    </w:p>
    <w:p w:rsidR="00F405A9" w:rsidRPr="00F405A9" w:rsidRDefault="003C07C1" w:rsidP="00090839">
      <w:pPr>
        <w:bidi/>
        <w:ind w:left="360"/>
        <w:jc w:val="both"/>
        <w:rPr>
          <w:rFonts w:ascii="Tahoma" w:hAnsi="Tahoma" w:cs="B Lotus"/>
          <w:color w:val="121111"/>
          <w:sz w:val="26"/>
          <w:szCs w:val="26"/>
        </w:rPr>
      </w:pPr>
      <w:r w:rsidRPr="003C07C1">
        <w:rPr>
          <w:rFonts w:ascii="Tahoma" w:hAnsi="Tahoma" w:cs="B Lotus"/>
          <w:color w:val="121111"/>
          <w:sz w:val="26"/>
          <w:szCs w:val="26"/>
          <w:rtl/>
        </w:rPr>
        <w:t>اين نظريه نيز همانند سايرنظريه هاي مديريت،</w:t>
      </w:r>
      <w:r w:rsidR="00F405A9">
        <w:rPr>
          <w:rFonts w:ascii="Tahoma" w:hAnsi="Tahoma" w:cs="B Lotus" w:hint="cs"/>
          <w:color w:val="121111"/>
          <w:sz w:val="26"/>
          <w:szCs w:val="26"/>
          <w:rtl/>
        </w:rPr>
        <w:t xml:space="preserve"> </w:t>
      </w:r>
      <w:r w:rsidRPr="003C07C1">
        <w:rPr>
          <w:rFonts w:ascii="Tahoma" w:hAnsi="Tahoma" w:cs="B Lotus"/>
          <w:color w:val="121111"/>
          <w:sz w:val="26"/>
          <w:szCs w:val="26"/>
          <w:rtl/>
        </w:rPr>
        <w:t>برمبناي كاربرد مفاهيم و اصول مكتب ها و نظريه هاي ماقبل خودپديدآمد.اين نظريه براين انديشه است كه چون موقعيت هامختلف است نتايج نيز مختلف است.ازاين رو تاكيد</w:t>
      </w:r>
      <w:r w:rsidR="00F405A9">
        <w:rPr>
          <w:rFonts w:ascii="Tahoma" w:hAnsi="Tahoma" w:cs="B Lotus" w:hint="cs"/>
          <w:color w:val="121111"/>
          <w:sz w:val="26"/>
          <w:szCs w:val="26"/>
          <w:rtl/>
        </w:rPr>
        <w:t xml:space="preserve"> </w:t>
      </w:r>
      <w:r w:rsidRPr="003C07C1">
        <w:rPr>
          <w:rFonts w:ascii="Tahoma" w:hAnsi="Tahoma" w:cs="B Lotus"/>
          <w:color w:val="121111"/>
          <w:sz w:val="26"/>
          <w:szCs w:val="26"/>
          <w:rtl/>
        </w:rPr>
        <w:t>اين نظريه برتناسب بين شيوه انجام كارهاي سازماني وويژگي موقعيت هاست.</w:t>
      </w:r>
      <w:r w:rsidR="00090839">
        <w:rPr>
          <w:rFonts w:ascii="Tahoma" w:hAnsi="Tahoma" w:cs="B Lotus" w:hint="cs"/>
          <w:color w:val="121111"/>
          <w:sz w:val="26"/>
          <w:szCs w:val="26"/>
          <w:rtl/>
        </w:rPr>
        <w:t xml:space="preserve"> </w:t>
      </w:r>
      <w:r w:rsidR="00F405A9" w:rsidRPr="00F405A9">
        <w:rPr>
          <w:rFonts w:ascii="Tahoma" w:hAnsi="Tahoma" w:cs="B Lotus"/>
          <w:color w:val="121111"/>
          <w:sz w:val="26"/>
          <w:szCs w:val="26"/>
          <w:rtl/>
        </w:rPr>
        <w:t>در اين نگرش سازمان</w:t>
      </w:r>
      <w:r w:rsidR="00F405A9" w:rsidRPr="00F405A9">
        <w:rPr>
          <w:rFonts w:ascii="Tahoma" w:hAnsi="Tahoma" w:cs="B Lotus"/>
          <w:color w:val="121111"/>
          <w:sz w:val="26"/>
          <w:szCs w:val="26"/>
          <w:rtl/>
        </w:rPr>
        <w:softHyphen/>
        <w:t xml:space="preserve">ها به مثابه سيستم هايي هستند که اجزاي آنها در تعامل با يکديگر و محيط قرار داردند. همچنين در اين نظريه سازمان به عنوان سيستمي «فني- اجتماعي» نيز مطرح مي شود که جنبه فني آن ابزارها، ماشين ها و وسايل هستند و جنبه اجتماعي بيانگر روابط کارکنان در درون سازمان </w:t>
      </w:r>
      <w:r w:rsidR="00C61C15">
        <w:rPr>
          <w:rFonts w:ascii="Tahoma" w:hAnsi="Tahoma" w:cs="B Lotus"/>
          <w:color w:val="121111"/>
          <w:sz w:val="26"/>
          <w:szCs w:val="26"/>
          <w:rtl/>
        </w:rPr>
        <w:t>و انتظارات کارکنان و مديران است</w:t>
      </w:r>
      <w:r w:rsidR="00C61C15">
        <w:rPr>
          <w:rFonts w:ascii="Tahoma" w:hAnsi="Tahoma" w:cs="B Lotus" w:hint="cs"/>
          <w:color w:val="121111"/>
          <w:sz w:val="26"/>
          <w:szCs w:val="26"/>
          <w:rtl/>
        </w:rPr>
        <w:t xml:space="preserve"> (امینی و همکاران، 1388).</w:t>
      </w:r>
    </w:p>
    <w:p w:rsidR="00143D50" w:rsidRPr="00143D50" w:rsidRDefault="00143D50" w:rsidP="00143D50">
      <w:pPr>
        <w:bidi/>
        <w:ind w:left="360"/>
        <w:jc w:val="both"/>
        <w:rPr>
          <w:rFonts w:ascii="Tahoma" w:hAnsi="Tahoma" w:cs="B Lotus"/>
          <w:color w:val="121111"/>
          <w:sz w:val="26"/>
          <w:szCs w:val="26"/>
        </w:rPr>
      </w:pPr>
      <w:r w:rsidRPr="00143D50">
        <w:rPr>
          <w:rFonts w:ascii="Tahoma" w:hAnsi="Tahoma" w:cs="B Lotus"/>
          <w:color w:val="121111"/>
          <w:sz w:val="26"/>
          <w:szCs w:val="26"/>
          <w:rtl/>
        </w:rPr>
        <w:t>مديران كمياب ترين و در عين حال با ارزش ترين سرمايه سازمانها هستند و عاملهاي اصلي و تعيين كننده در جامعه كه نقش بنيادي و حياتي در رشد و شكوفايي آن را بر عهده دارند</w:t>
      </w:r>
      <w:r>
        <w:rPr>
          <w:rFonts w:ascii="Tahoma" w:hAnsi="Tahoma" w:cs="B Lotus" w:hint="cs"/>
          <w:color w:val="121111"/>
          <w:sz w:val="26"/>
          <w:szCs w:val="26"/>
          <w:rtl/>
        </w:rPr>
        <w:t xml:space="preserve">. </w:t>
      </w:r>
      <w:r w:rsidRPr="00143D50">
        <w:rPr>
          <w:rFonts w:ascii="Tahoma" w:hAnsi="Tahoma" w:cs="B Lotus"/>
          <w:color w:val="121111"/>
          <w:sz w:val="26"/>
          <w:szCs w:val="26"/>
          <w:rtl/>
        </w:rPr>
        <w:t xml:space="preserve">مديريت و مديران شايسته و آگاه، توانايي آن را دارند كه با بهره گيري </w:t>
      </w:r>
      <w:r w:rsidRPr="00143D50">
        <w:rPr>
          <w:rFonts w:ascii="Tahoma" w:hAnsi="Tahoma" w:cs="B Lotus"/>
          <w:color w:val="121111"/>
          <w:sz w:val="26"/>
          <w:szCs w:val="26"/>
          <w:rtl/>
        </w:rPr>
        <w:lastRenderedPageBreak/>
        <w:t>از تواناييهاي دروني، دانش تخصصي و تجربه هاي شغلي، هدفهاي سازمانها را با به كارگيري منابع كمتري به گونه برتر تحقق بخشند و اثربخشي و كارايي سازمان را بالا برند</w:t>
      </w:r>
      <w:r w:rsidR="00C61C15">
        <w:rPr>
          <w:rFonts w:ascii="Tahoma" w:hAnsi="Tahoma" w:cs="B Lotus" w:hint="cs"/>
          <w:color w:val="121111"/>
          <w:sz w:val="26"/>
          <w:szCs w:val="26"/>
          <w:rtl/>
        </w:rPr>
        <w:t xml:space="preserve"> (جوادیان و همکاران، 1384).</w:t>
      </w:r>
    </w:p>
    <w:p w:rsidR="00F336FA" w:rsidRPr="00F336FA" w:rsidRDefault="00F336FA" w:rsidP="00F336FA">
      <w:pPr>
        <w:bidi/>
        <w:ind w:left="360"/>
        <w:jc w:val="both"/>
        <w:rPr>
          <w:rFonts w:ascii="Tahoma" w:hAnsi="Tahoma" w:cs="B Lotus"/>
          <w:color w:val="121111"/>
          <w:sz w:val="26"/>
          <w:szCs w:val="26"/>
        </w:rPr>
      </w:pPr>
      <w:r w:rsidRPr="00F336FA">
        <w:rPr>
          <w:rFonts w:ascii="Tahoma" w:hAnsi="Tahoma" w:cs="B Lotus"/>
          <w:color w:val="121111"/>
          <w:sz w:val="26"/>
          <w:szCs w:val="26"/>
          <w:rtl/>
        </w:rPr>
        <w:t>تطابق عملكرد واقعي مديران با اصول و قواعد علمي مقرر براي انجام وظايف مديران مي تواند يكي از مهمترين عوامل موفقيت در نيل به هدفهاي عالي نظامهاي آموزشي باشد و در هر نظام آموزشي، الگوها و ساختارهاي ويژه اي وجود دارد كه به گونه‌ي خاص مي تواند عملكرد مديران آموزشي را تعيين كند</w:t>
      </w:r>
      <w:r>
        <w:rPr>
          <w:rFonts w:ascii="Tahoma" w:hAnsi="Tahoma" w:cs="B Lotus" w:hint="cs"/>
          <w:color w:val="121111"/>
          <w:sz w:val="26"/>
          <w:szCs w:val="26"/>
          <w:rtl/>
        </w:rPr>
        <w:t xml:space="preserve">. </w:t>
      </w:r>
      <w:r w:rsidRPr="00F336FA">
        <w:rPr>
          <w:rFonts w:ascii="Tahoma" w:hAnsi="Tahoma" w:cs="B Lotus"/>
          <w:color w:val="121111"/>
          <w:sz w:val="26"/>
          <w:szCs w:val="26"/>
          <w:rtl/>
        </w:rPr>
        <w:t xml:space="preserve">هر چند كه در زمينه ارتباط عوامل مؤثر با عملكرد مديران با پژوهشهاي فراواني روبرو هستيم ولي هنوز بصورت قطعي نمي توانيم مهمترين عوامل را در عملكرد مديران تعيين نمائيم و بطور قطع و يقين نمي توانيم بيان كنيم كه آيا بين نگرش اقتضايي مديران و </w:t>
      </w:r>
      <w:r>
        <w:rPr>
          <w:rFonts w:ascii="Tahoma" w:hAnsi="Tahoma" w:cs="B Lotus" w:hint="cs"/>
          <w:color w:val="121111"/>
          <w:sz w:val="26"/>
          <w:szCs w:val="26"/>
          <w:rtl/>
        </w:rPr>
        <w:t>پیشرفت تحصیلی دانش آموزان</w:t>
      </w:r>
      <w:r w:rsidRPr="00F336FA">
        <w:rPr>
          <w:rFonts w:ascii="Tahoma" w:hAnsi="Tahoma" w:cs="B Lotus"/>
          <w:color w:val="121111"/>
          <w:sz w:val="26"/>
          <w:szCs w:val="26"/>
          <w:rtl/>
        </w:rPr>
        <w:t xml:space="preserve"> آنها رابطه وجود دارد يا خير؟</w:t>
      </w:r>
      <w:r>
        <w:rPr>
          <w:rFonts w:ascii="Tahoma" w:hAnsi="Tahoma" w:cs="B Lotus" w:hint="cs"/>
          <w:color w:val="121111"/>
          <w:sz w:val="26"/>
          <w:szCs w:val="26"/>
          <w:rtl/>
        </w:rPr>
        <w:t xml:space="preserve"> به همین جهت هدف این مطالعه بررسی </w:t>
      </w:r>
      <w:r w:rsidRPr="00F336FA">
        <w:rPr>
          <w:rFonts w:ascii="Tahoma" w:hAnsi="Tahoma" w:cs="B Lotus"/>
          <w:color w:val="121111"/>
          <w:sz w:val="26"/>
          <w:szCs w:val="26"/>
          <w:rtl/>
        </w:rPr>
        <w:t>تاثیرمدیریت اقتضایی برپیشرفت تحصیلی دانش آموزان</w:t>
      </w:r>
      <w:r>
        <w:rPr>
          <w:rFonts w:ascii="Tahoma" w:hAnsi="Tahoma" w:cs="B Lotus" w:hint="cs"/>
          <w:color w:val="121111"/>
          <w:sz w:val="26"/>
          <w:szCs w:val="26"/>
          <w:rtl/>
        </w:rPr>
        <w:t xml:space="preserve"> می باشد.</w:t>
      </w:r>
    </w:p>
    <w:p w:rsidR="005D0DF9" w:rsidRPr="0079463E" w:rsidRDefault="005D0DF9" w:rsidP="00F336FA">
      <w:pPr>
        <w:bidi/>
        <w:spacing w:line="240" w:lineRule="auto"/>
        <w:ind w:left="360"/>
        <w:jc w:val="both"/>
        <w:rPr>
          <w:rFonts w:cs="B Nazanin"/>
          <w:b/>
          <w:bCs/>
          <w:sz w:val="28"/>
          <w:szCs w:val="28"/>
          <w:lang w:bidi="fa-IR"/>
        </w:rPr>
      </w:pPr>
    </w:p>
    <w:p w:rsidR="00350FC7" w:rsidRPr="0079463E" w:rsidRDefault="00350FC7" w:rsidP="00E968E0">
      <w:pPr>
        <w:tabs>
          <w:tab w:val="center" w:pos="5425"/>
        </w:tabs>
        <w:bidi/>
        <w:ind w:left="360"/>
        <w:rPr>
          <w:rFonts w:cs="B Nazanin"/>
          <w:b/>
          <w:bCs/>
          <w:sz w:val="28"/>
          <w:szCs w:val="28"/>
          <w:lang w:bidi="fa-IR"/>
        </w:rPr>
      </w:pPr>
      <w:r w:rsidRPr="0079463E">
        <w:rPr>
          <w:rFonts w:cs="B Titr" w:hint="cs"/>
          <w:b/>
          <w:bCs/>
          <w:sz w:val="32"/>
          <w:szCs w:val="32"/>
          <w:rtl/>
          <w:lang w:bidi="fa-IR"/>
        </w:rPr>
        <w:t>ضرورت و اهمیت مسئله :</w:t>
      </w:r>
      <w:r w:rsidR="00E968E0">
        <w:rPr>
          <w:rFonts w:cs="B Nazanin"/>
          <w:b/>
          <w:bCs/>
          <w:sz w:val="28"/>
          <w:szCs w:val="28"/>
          <w:rtl/>
          <w:lang w:bidi="fa-IR"/>
        </w:rPr>
        <w:tab/>
      </w:r>
    </w:p>
    <w:p w:rsidR="008F5951" w:rsidRDefault="00384E7B" w:rsidP="008F5951">
      <w:pPr>
        <w:bidi/>
        <w:ind w:left="360"/>
        <w:jc w:val="both"/>
        <w:rPr>
          <w:rFonts w:cs="B Lotus"/>
          <w:sz w:val="26"/>
          <w:szCs w:val="26"/>
          <w:rtl/>
          <w:lang w:bidi="fa-IR"/>
        </w:rPr>
      </w:pPr>
      <w:r w:rsidRPr="00384E7B">
        <w:rPr>
          <w:rFonts w:cs="B Lotus"/>
          <w:sz w:val="26"/>
          <w:szCs w:val="26"/>
          <w:rtl/>
          <w:lang w:bidi="fa-IR"/>
        </w:rPr>
        <w:t>بر اساس رویکرد اقتضایی، تلاش می شود تا واکنشهای مدیریتی با مسائل و فرصتهای منحصر به فرد وضعیتهای گوناگون، هماهنگ گردد. استفاده از رویکرد اقتضایی، اهمیت خاصی در مدیریت امروز دارد؛ به طوری که کاربرد این رویکرد به همه وظایف مدیریتی تسری یافته است.</w:t>
      </w:r>
      <w:r>
        <w:rPr>
          <w:rFonts w:cs="B Lotus" w:hint="cs"/>
          <w:sz w:val="26"/>
          <w:szCs w:val="26"/>
          <w:rtl/>
          <w:lang w:bidi="fa-IR"/>
        </w:rPr>
        <w:t xml:space="preserve"> </w:t>
      </w:r>
      <w:r w:rsidR="008F5951" w:rsidRPr="008F5951">
        <w:rPr>
          <w:rFonts w:cs="B Lotus"/>
          <w:sz w:val="26"/>
          <w:szCs w:val="26"/>
          <w:rtl/>
          <w:lang w:bidi="fa-IR"/>
        </w:rPr>
        <w:t>شعور متعارف نیز ضرورت استفاده از "رهیافت اقتضایی" در رفتار مدیریت را تأیید می کند. از آنجا که سازمانها از حیث اندازه، هدفها، نوع فعالیتها و مانند آن، با هم تفاوت دارند، یافتن اصول جهانشمولی که در همه شرایط و وضعیتهای سازمانی گوناگون کارساز باشند، عجیب به نظر می رسد. به همین دلیل میتوان گفت که: "همه چیز بستگی دارد به ..." و این پرسش را مطرح کرد که "به چه چیز بستگی دارد؟". پژوهشگران مدیریت تلاش می کنند در پاسخ به این پرسش، "متغیر ها" یا "چیزها" را شناسایی کنند.</w:t>
      </w:r>
    </w:p>
    <w:p w:rsidR="0079463E" w:rsidRDefault="005D0DF9" w:rsidP="008F5951">
      <w:pPr>
        <w:bidi/>
        <w:ind w:left="360"/>
        <w:jc w:val="both"/>
        <w:rPr>
          <w:rFonts w:cs="B Lotus"/>
          <w:sz w:val="26"/>
          <w:szCs w:val="26"/>
          <w:rtl/>
          <w:lang w:bidi="fa-IR"/>
        </w:rPr>
      </w:pPr>
      <w:r w:rsidRPr="007D6D41">
        <w:rPr>
          <w:rFonts w:ascii="Calibri" w:eastAsia="Calibri" w:hAnsi="Calibri" w:cs="B Lotus"/>
          <w:sz w:val="26"/>
          <w:szCs w:val="26"/>
          <w:rtl/>
          <w:lang w:bidi="fa-IR"/>
        </w:rPr>
        <w:t>اهمیت تأثیر پیشرفت تحصیلی در سلامت روانی دانش آموزان به حدی است که برخی از متخصصان آن را حداقل تا نیمه دوم دوره نوجوانی معیار اساسی برای تشخیص عملکرد سالم دانسته اند.</w:t>
      </w:r>
      <w:r w:rsidRPr="005D0DF9">
        <w:rPr>
          <w:rFonts w:cs="B Lotus"/>
          <w:sz w:val="26"/>
          <w:szCs w:val="26"/>
          <w:rtl/>
          <w:lang w:bidi="fa-IR"/>
        </w:rPr>
        <w:t xml:space="preserve"> </w:t>
      </w:r>
      <w:r w:rsidRPr="007D6D41">
        <w:rPr>
          <w:rFonts w:ascii="Calibri" w:eastAsia="Calibri" w:hAnsi="Calibri" w:cs="B Lotus"/>
          <w:sz w:val="26"/>
          <w:szCs w:val="26"/>
          <w:rtl/>
          <w:lang w:bidi="fa-IR"/>
        </w:rPr>
        <w:t>به عقیده ایشان نوجوانانی که علی رغم برخوردا</w:t>
      </w:r>
      <w:r w:rsidR="00250DB6">
        <w:rPr>
          <w:rFonts w:cs="B Lotus"/>
          <w:sz w:val="26"/>
          <w:szCs w:val="26"/>
          <w:rtl/>
          <w:lang w:bidi="fa-IR"/>
        </w:rPr>
        <w:t>ری از هوش</w:t>
      </w:r>
      <w:r w:rsidRPr="007D6D41">
        <w:rPr>
          <w:rFonts w:ascii="Calibri" w:eastAsia="Calibri" w:hAnsi="Calibri" w:cs="B Lotus"/>
          <w:sz w:val="26"/>
          <w:szCs w:val="26"/>
          <w:rtl/>
          <w:lang w:bidi="fa-IR"/>
        </w:rPr>
        <w:t xml:space="preserve"> طبیعی کارکرد رضایت بخشی در مدرسه نداشته باشند، مسایل روانی قابل ملاحظه ای نشان خواهند داد. وپیشرفت تحصیلی را به عنوان شاهدی برای سلامت روانی دانش آموزان ارزیابی نموده اند.</w:t>
      </w:r>
      <w:r>
        <w:rPr>
          <w:rFonts w:cs="B Lotus" w:hint="cs"/>
          <w:sz w:val="26"/>
          <w:szCs w:val="26"/>
          <w:rtl/>
          <w:lang w:bidi="fa-IR"/>
        </w:rPr>
        <w:t xml:space="preserve"> به همین خاطر شناخت عوامل موثر بر پیشرفت تحصیلی می تواند به مدیران و معلمان و در کل مسئولان آموزشی کمک کند تا </w:t>
      </w:r>
      <w:r w:rsidR="00722025">
        <w:rPr>
          <w:rFonts w:cs="B Lotus" w:hint="cs"/>
          <w:sz w:val="26"/>
          <w:szCs w:val="26"/>
          <w:rtl/>
          <w:lang w:bidi="fa-IR"/>
        </w:rPr>
        <w:t xml:space="preserve">با در نظر گرفتن شرایط و رویدادها، در هر زمان بهترین مدیریت را داشته باشند. مدیریت اقتضایی یک چنین امکانی را به مدیر می دهد تا با بررسی این شرایط تصمیمات خوب را در آن لحظه اتخاذ کند. </w:t>
      </w:r>
    </w:p>
    <w:p w:rsidR="00253F3D" w:rsidRDefault="00253F3D" w:rsidP="00253F3D">
      <w:pPr>
        <w:bidi/>
        <w:spacing w:line="240" w:lineRule="auto"/>
        <w:ind w:left="360"/>
        <w:jc w:val="both"/>
        <w:rPr>
          <w:rFonts w:cs="B Nazanin"/>
          <w:b/>
          <w:bCs/>
          <w:sz w:val="28"/>
          <w:szCs w:val="28"/>
          <w:rtl/>
          <w:lang w:bidi="fa-IR"/>
        </w:rPr>
      </w:pPr>
    </w:p>
    <w:p w:rsidR="00350FC7" w:rsidRDefault="00350FC7" w:rsidP="00E968E0">
      <w:pPr>
        <w:bidi/>
        <w:ind w:left="360"/>
        <w:rPr>
          <w:rFonts w:cs="B Nazanin"/>
          <w:b/>
          <w:bCs/>
          <w:sz w:val="28"/>
          <w:szCs w:val="28"/>
          <w:rtl/>
          <w:lang w:bidi="fa-IR"/>
        </w:rPr>
      </w:pPr>
      <w:r w:rsidRPr="0079463E">
        <w:rPr>
          <w:rFonts w:cs="B Titr" w:hint="cs"/>
          <w:b/>
          <w:bCs/>
          <w:sz w:val="32"/>
          <w:szCs w:val="32"/>
          <w:rtl/>
          <w:lang w:bidi="fa-IR"/>
        </w:rPr>
        <w:t xml:space="preserve"> سوابق (پیشینه تحقیق) :</w:t>
      </w:r>
      <w:r w:rsidRPr="0079463E">
        <w:rPr>
          <w:rFonts w:cs="B Nazanin" w:hint="cs"/>
          <w:b/>
          <w:bCs/>
          <w:sz w:val="28"/>
          <w:szCs w:val="28"/>
          <w:rtl/>
          <w:lang w:bidi="fa-IR"/>
        </w:rPr>
        <w:t xml:space="preserve"> </w:t>
      </w:r>
    </w:p>
    <w:p w:rsidR="0079463E" w:rsidRPr="00D66F91" w:rsidRDefault="00D66F91" w:rsidP="00D66F91">
      <w:pPr>
        <w:bidi/>
        <w:ind w:left="360"/>
        <w:jc w:val="both"/>
        <w:rPr>
          <w:rFonts w:ascii="Tahoma" w:hAnsi="Tahoma" w:cs="B Lotus"/>
          <w:color w:val="121111"/>
          <w:sz w:val="26"/>
          <w:szCs w:val="26"/>
          <w:rtl/>
        </w:rPr>
      </w:pPr>
      <w:r w:rsidRPr="00D66F91">
        <w:rPr>
          <w:rFonts w:ascii="Tahoma" w:hAnsi="Tahoma" w:cs="B Lotus" w:hint="cs"/>
          <w:color w:val="121111"/>
          <w:sz w:val="26"/>
          <w:szCs w:val="26"/>
          <w:rtl/>
        </w:rPr>
        <w:lastRenderedPageBreak/>
        <w:t>امینی</w:t>
      </w:r>
      <w:r w:rsidR="000F5E59">
        <w:rPr>
          <w:rFonts w:ascii="Tahoma" w:hAnsi="Tahoma" w:cs="B Lotus" w:hint="cs"/>
          <w:color w:val="121111"/>
          <w:sz w:val="26"/>
          <w:szCs w:val="26"/>
          <w:rtl/>
        </w:rPr>
        <w:t xml:space="preserve"> و همکاران</w:t>
      </w:r>
      <w:r w:rsidRPr="00D66F91">
        <w:rPr>
          <w:rFonts w:ascii="Tahoma" w:hAnsi="Tahoma" w:cs="B Lotus" w:hint="cs"/>
          <w:color w:val="121111"/>
          <w:sz w:val="26"/>
          <w:szCs w:val="26"/>
          <w:rtl/>
        </w:rPr>
        <w:t xml:space="preserve"> (1388) </w:t>
      </w:r>
      <w:r w:rsidRPr="00D66F91">
        <w:rPr>
          <w:rFonts w:ascii="Tahoma" w:hAnsi="Tahoma" w:cs="B Lotus"/>
          <w:color w:val="121111"/>
          <w:sz w:val="26"/>
          <w:szCs w:val="26"/>
          <w:rtl/>
        </w:rPr>
        <w:t>عوامل مؤثر در اعمال مدیریت اقتضایی در سازمان ها از دیدگاه مدیران و اساتید مدیریت در دانشگاه های شهر اصفهان</w:t>
      </w:r>
      <w:r w:rsidRPr="00D66F91">
        <w:rPr>
          <w:rFonts w:ascii="Tahoma" w:hAnsi="Tahoma" w:cs="B Lotus" w:hint="cs"/>
          <w:color w:val="121111"/>
          <w:sz w:val="26"/>
          <w:szCs w:val="26"/>
          <w:rtl/>
        </w:rPr>
        <w:t xml:space="preserve"> را مورد مطالعه قرار داد. </w:t>
      </w:r>
      <w:r w:rsidRPr="00D66F91">
        <w:rPr>
          <w:rFonts w:ascii="Tahoma" w:hAnsi="Tahoma" w:cs="B Lotus"/>
          <w:color w:val="121111"/>
          <w:sz w:val="26"/>
          <w:szCs w:val="26"/>
          <w:rtl/>
        </w:rPr>
        <w:t xml:space="preserve">هدف از این پژوهش بررسی عوامل موثر در اعمال مدیریت اقتضایی از دیدگاه اساتید مدیریت و مدیران در دانشگاههای شهر اصفهان بود. جهت بررسی دیدگاه های آنان چهار بعد ساختار، استراتژی و محیط سازمان در نظر گرفته شد. ضمناً دیدگاههای مدیران و اساتید با توجه به متغیرهای دموگرافیک آنان نیز مورد بررسی قرار گرفت روش تحقیق به کار گرفته شده توصیفی پیمایشی بود. جامعه ی آماری شامل اعضای هیئت علمی با تخصص </w:t>
      </w:r>
      <w:r w:rsidRPr="00D66F91">
        <w:rPr>
          <w:rFonts w:cs="B Lotus"/>
          <w:color w:val="121111"/>
          <w:sz w:val="26"/>
          <w:szCs w:val="26"/>
          <w:rtl/>
        </w:rPr>
        <w:t>مدیریت</w:t>
      </w:r>
      <w:r w:rsidRPr="00D66F91">
        <w:rPr>
          <w:rFonts w:ascii="Tahoma" w:hAnsi="Tahoma" w:cs="B Lotus"/>
          <w:color w:val="121111"/>
          <w:sz w:val="26"/>
          <w:szCs w:val="26"/>
          <w:rtl/>
        </w:rPr>
        <w:t xml:space="preserve">، مدیران اجرایی و مدیر گروه ها در دانشگاههای شهر اصفهان (دانشگاه اصفهان ، دانشگاه صنعتی اصفهان ، دانشگاه آزاد خوراسگان و دانشگاه علوم پزشکی اصفهان) در سال تحصیلی 84-83 بوده است. از کل 263 نفر جامعه آماری 90 نفر به عنوان جامعه نمونه و براساس روش نمونه گیری تصادفی با 40 سوال بسته پاسخ براساس مقیاس درجه بندی لیکرت بود که در یک مطالعه مقدماتی بر روی یک نمونه 30 نفری اعتبار آن 83% برآورد شد. نتایج به دست آمده نشان داد از نظر پاسخگویان برا ی اعمال </w:t>
      </w:r>
      <w:r w:rsidRPr="00D66F91">
        <w:rPr>
          <w:rFonts w:cs="B Lotus"/>
          <w:color w:val="121111"/>
          <w:sz w:val="26"/>
          <w:szCs w:val="26"/>
          <w:rtl/>
        </w:rPr>
        <w:t>مدیریت</w:t>
      </w:r>
      <w:r w:rsidRPr="00D66F91">
        <w:rPr>
          <w:rFonts w:ascii="Tahoma" w:hAnsi="Tahoma" w:cs="B Lotus"/>
          <w:color w:val="121111"/>
          <w:sz w:val="26"/>
          <w:szCs w:val="26"/>
          <w:rtl/>
        </w:rPr>
        <w:t xml:space="preserve"> اقتضائی به ترتیب توجه به تکنولوژی ، ساختار ، استراتژی و محیط مهم می باشند. تحلیلها نشان داد که بین نظرات مدیران و اساتید در خصوص اهمیت متغیرهای فوق تفاوت وجود دارد. همچنین بین نظرات نمونه آماری برحسب سمت ، مدرک و رتبه علمی تفاوت وجود داشت</w:t>
      </w:r>
      <w:r w:rsidR="0047716E">
        <w:rPr>
          <w:rFonts w:ascii="Tahoma" w:hAnsi="Tahoma" w:cs="B Lotus" w:hint="cs"/>
          <w:color w:val="121111"/>
          <w:sz w:val="26"/>
          <w:szCs w:val="26"/>
          <w:rtl/>
        </w:rPr>
        <w:t>.</w:t>
      </w:r>
    </w:p>
    <w:p w:rsidR="0047716E" w:rsidRPr="0047716E" w:rsidRDefault="0047716E" w:rsidP="0047716E">
      <w:pPr>
        <w:bidi/>
        <w:ind w:left="360"/>
        <w:jc w:val="both"/>
        <w:rPr>
          <w:rFonts w:ascii="Tahoma" w:hAnsi="Tahoma" w:cs="B Lotus"/>
          <w:color w:val="121111"/>
          <w:sz w:val="26"/>
          <w:szCs w:val="26"/>
          <w:rtl/>
        </w:rPr>
      </w:pPr>
      <w:r w:rsidRPr="0047716E">
        <w:rPr>
          <w:rFonts w:ascii="Tahoma" w:hAnsi="Tahoma" w:cs="B Lotus" w:hint="cs"/>
          <w:color w:val="121111"/>
          <w:sz w:val="26"/>
          <w:szCs w:val="26"/>
          <w:rtl/>
        </w:rPr>
        <w:t xml:space="preserve">جوادیان و همکاران (1384) </w:t>
      </w:r>
      <w:r w:rsidRPr="0047716E">
        <w:rPr>
          <w:rFonts w:ascii="Tahoma" w:hAnsi="Tahoma" w:cs="B Lotus"/>
          <w:color w:val="121111"/>
          <w:sz w:val="26"/>
          <w:szCs w:val="26"/>
          <w:rtl/>
        </w:rPr>
        <w:t>آزمون مفروضات تئوري اقتضايي فيدلر در دانشكده ها و گروه هاي تربيت بدني دانشگاه هاي سراسر كشور</w:t>
      </w:r>
      <w:r w:rsidRPr="0047716E">
        <w:rPr>
          <w:rFonts w:ascii="Tahoma" w:hAnsi="Tahoma" w:cs="B Lotus" w:hint="cs"/>
          <w:color w:val="121111"/>
          <w:sz w:val="26"/>
          <w:szCs w:val="26"/>
          <w:rtl/>
        </w:rPr>
        <w:t xml:space="preserve"> را مورد بررسی قرار دادند. هدف اين تحقيق، بررسي اعتبار و وسعت کاربرد مدل اقتضايي فيدلر در اثربخشي رهبري </w:t>
      </w:r>
      <w:r>
        <w:rPr>
          <w:rFonts w:ascii="Tahoma" w:hAnsi="Tahoma" w:cs="B Lotus" w:hint="cs"/>
          <w:color w:val="121111"/>
          <w:sz w:val="26"/>
          <w:szCs w:val="26"/>
          <w:rtl/>
        </w:rPr>
        <w:t>بود</w:t>
      </w:r>
      <w:r w:rsidRPr="0047716E">
        <w:rPr>
          <w:rFonts w:ascii="Tahoma" w:hAnsi="Tahoma" w:cs="B Lotus" w:hint="cs"/>
          <w:color w:val="121111"/>
          <w:sz w:val="26"/>
          <w:szCs w:val="26"/>
          <w:rtl/>
        </w:rPr>
        <w:t xml:space="preserve">. اين تحقيق مدل را به واحدهاي آموزشي تربيت بدني در دانشگاه هاي آموزش عالي کشور توسط مطالعه مديران واحدهاي آموزشي مربوط تعميم </w:t>
      </w:r>
      <w:r>
        <w:rPr>
          <w:rFonts w:ascii="Tahoma" w:hAnsi="Tahoma" w:cs="B Lotus" w:hint="cs"/>
          <w:color w:val="121111"/>
          <w:sz w:val="26"/>
          <w:szCs w:val="26"/>
          <w:rtl/>
        </w:rPr>
        <w:t>داد</w:t>
      </w:r>
      <w:r w:rsidRPr="0047716E">
        <w:rPr>
          <w:rFonts w:ascii="Tahoma" w:hAnsi="Tahoma" w:cs="B Lotus" w:hint="cs"/>
          <w:color w:val="121111"/>
          <w:sz w:val="26"/>
          <w:szCs w:val="26"/>
          <w:rtl/>
        </w:rPr>
        <w:t xml:space="preserve">. اطلاعات از 25 نفر از مديران و 145 نفر از اعضاي هيات علمي دانشکده ها و گروه هاي تربيت بدني که در زمان انجام پژوهش به ترتيب 100 و 81 درصد تراکم جوامع تحت بررسي را به خود اختصاص داده بودند، جمع آوري شد. سبک رهبري مديران توسط مقياس، ميزان واحد </w:t>
      </w:r>
      <w:r w:rsidRPr="0047716E">
        <w:rPr>
          <w:rFonts w:ascii="Tahoma" w:hAnsi="Tahoma" w:cs="B Lotus"/>
          <w:color w:val="121111"/>
          <w:sz w:val="26"/>
          <w:szCs w:val="26"/>
        </w:rPr>
        <w:t>LPC</w:t>
      </w:r>
      <w:r w:rsidRPr="0047716E">
        <w:rPr>
          <w:rFonts w:ascii="Tahoma" w:hAnsi="Tahoma" w:cs="B Lotus" w:hint="cs"/>
          <w:color w:val="121111"/>
          <w:sz w:val="26"/>
          <w:szCs w:val="26"/>
          <w:rtl/>
        </w:rPr>
        <w:t xml:space="preserve"> مساعد بودن موقعيت بر اساس روابط رهبر – عضو و اثربخشي رهبري توسط مقياس اثربخشي آموزشي تعيين شد. بر اساس تئوري اقتضايي فيدلر، فرضيه اول تحقيق بيان </w:t>
      </w:r>
      <w:r>
        <w:rPr>
          <w:rFonts w:ascii="Tahoma" w:hAnsi="Tahoma" w:cs="B Lotus" w:hint="cs"/>
          <w:color w:val="121111"/>
          <w:sz w:val="26"/>
          <w:szCs w:val="26"/>
          <w:rtl/>
        </w:rPr>
        <w:t>کرد</w:t>
      </w:r>
      <w:r w:rsidRPr="0047716E">
        <w:rPr>
          <w:rFonts w:ascii="Tahoma" w:hAnsi="Tahoma" w:cs="B Lotus" w:hint="cs"/>
          <w:color w:val="121111"/>
          <w:sz w:val="26"/>
          <w:szCs w:val="26"/>
          <w:rtl/>
        </w:rPr>
        <w:t xml:space="preserve"> که مديران وظيفه گرا در موقعيت هاي کاملا مساعد از بهترين عملکرد برخوردارند. فرضيه دوم اظهار </w:t>
      </w:r>
      <w:r>
        <w:rPr>
          <w:rFonts w:ascii="Tahoma" w:hAnsi="Tahoma" w:cs="B Lotus" w:hint="cs"/>
          <w:color w:val="121111"/>
          <w:sz w:val="26"/>
          <w:szCs w:val="26"/>
          <w:rtl/>
        </w:rPr>
        <w:t>داشت که</w:t>
      </w:r>
      <w:r w:rsidRPr="0047716E">
        <w:rPr>
          <w:rFonts w:ascii="Tahoma" w:hAnsi="Tahoma" w:cs="B Lotus" w:hint="cs"/>
          <w:color w:val="121111"/>
          <w:sz w:val="26"/>
          <w:szCs w:val="26"/>
          <w:rtl/>
        </w:rPr>
        <w:t xml:space="preserve"> مديران رابطه گرا در موقعيت هايي که از لحاظ مساعد بودن در حد وسط قرار دارند از عملکرد بهتري برخوردارند و فرضيه سوم بيان </w:t>
      </w:r>
      <w:r>
        <w:rPr>
          <w:rFonts w:ascii="Tahoma" w:hAnsi="Tahoma" w:cs="B Lotus" w:hint="cs"/>
          <w:color w:val="121111"/>
          <w:sz w:val="26"/>
          <w:szCs w:val="26"/>
          <w:rtl/>
        </w:rPr>
        <w:t>کرد</w:t>
      </w:r>
      <w:r w:rsidRPr="0047716E">
        <w:rPr>
          <w:rFonts w:ascii="Tahoma" w:hAnsi="Tahoma" w:cs="B Lotus" w:hint="cs"/>
          <w:color w:val="121111"/>
          <w:sz w:val="26"/>
          <w:szCs w:val="26"/>
          <w:rtl/>
        </w:rPr>
        <w:t xml:space="preserve"> که مديران وظيفه گرا در موقعيت هاي کاملا نامساعد از بهترين عملکرد برخوردارند.</w:t>
      </w:r>
    </w:p>
    <w:p w:rsidR="00D66F91" w:rsidRPr="002A4C5D" w:rsidRDefault="002A4C5D" w:rsidP="002A4C5D">
      <w:pPr>
        <w:bidi/>
        <w:ind w:left="360"/>
        <w:jc w:val="both"/>
        <w:rPr>
          <w:rFonts w:ascii="Tahoma" w:hAnsi="Tahoma" w:cs="B Lotus"/>
          <w:color w:val="121111"/>
          <w:sz w:val="26"/>
          <w:szCs w:val="26"/>
          <w:rtl/>
        </w:rPr>
      </w:pPr>
      <w:r w:rsidRPr="002A4C5D">
        <w:rPr>
          <w:rFonts w:ascii="Tahoma" w:hAnsi="Tahoma" w:cs="B Lotus" w:hint="cs"/>
          <w:color w:val="121111"/>
          <w:sz w:val="26"/>
          <w:szCs w:val="26"/>
          <w:rtl/>
        </w:rPr>
        <w:t xml:space="preserve">قاسمیه (1388) </w:t>
      </w:r>
      <w:r w:rsidRPr="002A4C5D">
        <w:rPr>
          <w:rFonts w:ascii="Tahoma" w:hAnsi="Tahoma" w:cs="B Lotus"/>
          <w:color w:val="121111"/>
          <w:sz w:val="26"/>
          <w:szCs w:val="26"/>
          <w:rtl/>
        </w:rPr>
        <w:t>ارزيابي نظريه اقتضايي در بررسي اثرات بکارگيري فناوري اطلاعات در سازمان با استفاده از ديدگاه هاي تناسب</w:t>
      </w:r>
      <w:r w:rsidRPr="002A4C5D">
        <w:rPr>
          <w:rFonts w:ascii="Tahoma" w:hAnsi="Tahoma" w:cs="B Lotus" w:hint="cs"/>
          <w:color w:val="121111"/>
          <w:sz w:val="26"/>
          <w:szCs w:val="26"/>
          <w:rtl/>
        </w:rPr>
        <w:t xml:space="preserve"> را انجام داد. </w:t>
      </w:r>
      <w:r w:rsidRPr="002A4C5D">
        <w:rPr>
          <w:rFonts w:ascii="Tahoma" w:hAnsi="Tahoma" w:cs="B Lotus"/>
          <w:color w:val="121111"/>
          <w:sz w:val="26"/>
          <w:szCs w:val="26"/>
          <w:rtl/>
        </w:rPr>
        <w:t>در اين مطالعه، نتايج يک تحقيق ميداني مبتني بر اطلاعات 213 شرکت ايراني در خصوص ارزيابي اثرات فن آوري اطلاعات با استفاده از سه ديدگاه تناسب و روش آماري مربوط به آنها توضيح داده شده است. به کارگيري سه روش مختلف به طور هم زمان علاوه بر فراهم ساختن يک ديدگاه نسبتا جامع در ارزيابي اثرات فن آوري اطلاعات بر سازمان و عملکرد آن، امکان مقايسه روش هاي مختلف تناسب را نيز فراهم مي سازد. نتايج اين تحقيق مي تواند در بسط تئوري و روش شناختي ادبيات در حال تکامل تئوري اقتضايي، نظريه اي که مبناي اصلي آن بر اين اعتقاد استوار است که اثربخشي يک سازمان به ميزان تناسب بين طراحي سازمان و زمينه هايي که سازمان با آن روبرو است متکي است، و تئوري هاي مربوط به اثرات فن آوري اطلاعات، نقش موثري ايفا نمايد</w:t>
      </w:r>
      <w:r w:rsidRPr="002A4C5D">
        <w:rPr>
          <w:rFonts w:ascii="Tahoma" w:hAnsi="Tahoma" w:cs="B Lotus"/>
          <w:color w:val="121111"/>
          <w:sz w:val="26"/>
          <w:szCs w:val="26"/>
        </w:rPr>
        <w:t>.</w:t>
      </w:r>
    </w:p>
    <w:p w:rsidR="00D66F91" w:rsidRPr="00590E0D" w:rsidRDefault="00590E0D" w:rsidP="002556A3">
      <w:pPr>
        <w:bidi/>
        <w:ind w:left="360"/>
        <w:jc w:val="both"/>
        <w:rPr>
          <w:rFonts w:ascii="Tahoma" w:hAnsi="Tahoma" w:cs="B Lotus"/>
          <w:color w:val="121111"/>
          <w:sz w:val="26"/>
          <w:szCs w:val="26"/>
          <w:rtl/>
        </w:rPr>
      </w:pPr>
      <w:r w:rsidRPr="00590E0D">
        <w:rPr>
          <w:rFonts w:ascii="Tahoma" w:hAnsi="Tahoma" w:cs="B Lotus" w:hint="cs"/>
          <w:color w:val="121111"/>
          <w:sz w:val="26"/>
          <w:szCs w:val="26"/>
          <w:rtl/>
        </w:rPr>
        <w:lastRenderedPageBreak/>
        <w:t xml:space="preserve">شائمی و مشبکی (1382) </w:t>
      </w:r>
      <w:r w:rsidRPr="00590E0D">
        <w:rPr>
          <w:rFonts w:ascii="Tahoma" w:hAnsi="Tahoma" w:cs="B Lotus"/>
          <w:color w:val="121111"/>
          <w:sz w:val="26"/>
          <w:szCs w:val="26"/>
          <w:rtl/>
        </w:rPr>
        <w:t>تبيين الگوي اقتضايي كنترل</w:t>
      </w:r>
      <w:r w:rsidRPr="00590E0D">
        <w:rPr>
          <w:rFonts w:ascii="Tahoma" w:hAnsi="Tahoma" w:cs="B Lotus" w:hint="cs"/>
          <w:color w:val="121111"/>
          <w:sz w:val="26"/>
          <w:szCs w:val="26"/>
          <w:rtl/>
        </w:rPr>
        <w:t xml:space="preserve"> را مورد مطالعه قرار دادند. </w:t>
      </w:r>
      <w:r w:rsidRPr="00590E0D">
        <w:rPr>
          <w:rFonts w:ascii="Tahoma" w:hAnsi="Tahoma" w:cs="B Lotus"/>
          <w:color w:val="121111"/>
          <w:sz w:val="26"/>
          <w:szCs w:val="26"/>
          <w:rtl/>
        </w:rPr>
        <w:t>در اين تحقيق تلاش شده تا براساس نگرش اقتضايي كه بر تأثير متغيرهاي محتوايي مانند محيط، تكنولوژي، اهدف و اندازه بر سازمان تأكيد دارد، ديدگاه اقتضايي كنترل ارائه گردد. فرض اساسي اين است كه ديدگاه اقتضايي كنترل، كارايي نظام كنترل را افزايش ميدهد و سازمان ميتواند براساس شرايط موقعيتي، استراتژيها و روشهاي كنترل مناسب را اتخاذ كند. در اين رابطه 51 شركت خدماتي</w:t>
      </w:r>
      <w:r w:rsidR="002556A3">
        <w:rPr>
          <w:rFonts w:ascii="Tahoma" w:hAnsi="Tahoma" w:cs="B Lotus" w:hint="cs"/>
          <w:color w:val="121111"/>
          <w:sz w:val="26"/>
          <w:szCs w:val="26"/>
          <w:rtl/>
        </w:rPr>
        <w:t>،</w:t>
      </w:r>
      <w:r w:rsidRPr="00590E0D">
        <w:rPr>
          <w:rFonts w:ascii="Tahoma" w:hAnsi="Tahoma" w:cs="B Lotus"/>
          <w:color w:val="121111"/>
          <w:sz w:val="26"/>
          <w:szCs w:val="26"/>
          <w:rtl/>
        </w:rPr>
        <w:t xml:space="preserve"> بازرگاني وابسته به بنياد مستضعفان به صورت ميداني از طريق پرسشنامه مورد مطالعه قرار گرفتند. با انجام تحليلهاي همبستگي و رگرسيون در مورد كنترل در سه بعد روش، سطح و جايگاه كنترل و متغيرهاي اقتضايي در چهار بعد محيط، تكنولوژي، اهداف و اندازه، فرضيات تحقيق كه حاكي از وجود رابطه بين كنترل و متغيرهاي اقتضايي بود، رد شد. در اين رابطه فقط اهداف سازمان با كنترل رابطه معنادار داشت.</w:t>
      </w:r>
    </w:p>
    <w:p w:rsidR="00D66F91" w:rsidRPr="007F7D69" w:rsidRDefault="007F7D69" w:rsidP="001E131A">
      <w:pPr>
        <w:bidi/>
        <w:ind w:left="360"/>
        <w:jc w:val="both"/>
        <w:rPr>
          <w:rFonts w:ascii="Tahoma" w:hAnsi="Tahoma" w:cs="B Lotus"/>
          <w:color w:val="121111"/>
          <w:sz w:val="26"/>
          <w:szCs w:val="26"/>
          <w:rtl/>
        </w:rPr>
      </w:pPr>
      <w:r w:rsidRPr="007F7D69">
        <w:rPr>
          <w:rFonts w:ascii="Tahoma" w:hAnsi="Tahoma" w:cs="B Lotus" w:hint="cs"/>
          <w:color w:val="121111"/>
          <w:sz w:val="26"/>
          <w:szCs w:val="26"/>
          <w:rtl/>
        </w:rPr>
        <w:t xml:space="preserve">کریمی و شادگان (1387) </w:t>
      </w:r>
      <w:r w:rsidRPr="007F7D69">
        <w:rPr>
          <w:rFonts w:ascii="Tahoma" w:hAnsi="Tahoma" w:cs="B Lotus"/>
          <w:color w:val="121111"/>
          <w:sz w:val="26"/>
          <w:szCs w:val="26"/>
          <w:rtl/>
        </w:rPr>
        <w:t>رابطه بین نگرش اقتضایی مدیران با عملکرد دبیران مدارس راهنمایی پسرانه شهر تهران</w:t>
      </w:r>
      <w:r>
        <w:rPr>
          <w:rFonts w:ascii="Tahoma" w:hAnsi="Tahoma" w:cs="B Lotus" w:hint="cs"/>
          <w:color w:val="121111"/>
          <w:sz w:val="26"/>
          <w:szCs w:val="26"/>
          <w:rtl/>
        </w:rPr>
        <w:t xml:space="preserve"> را مورد مطالعه قرار دادند. </w:t>
      </w:r>
      <w:r w:rsidR="001E131A">
        <w:rPr>
          <w:rFonts w:ascii="Tahoma" w:hAnsi="Tahoma" w:cs="B Lotus" w:hint="cs"/>
          <w:color w:val="121111"/>
          <w:sz w:val="26"/>
          <w:szCs w:val="26"/>
          <w:rtl/>
        </w:rPr>
        <w:t xml:space="preserve">این مطالعه به صورت توصیفی و با ابزار پرسشنامه انجام شد. نتایج آنها نشان داد که </w:t>
      </w:r>
      <w:r w:rsidR="001E131A" w:rsidRPr="001E131A">
        <w:rPr>
          <w:rFonts w:ascii="Tahoma" w:hAnsi="Tahoma" w:cs="B Lotus"/>
          <w:color w:val="121111"/>
          <w:sz w:val="26"/>
          <w:szCs w:val="26"/>
          <w:rtl/>
        </w:rPr>
        <w:t>بين نگرش اقتضايي مديران و عملكرد دبيران رابطه وجود دارد</w:t>
      </w:r>
      <w:r w:rsidR="001E131A">
        <w:rPr>
          <w:rFonts w:ascii="Tahoma" w:hAnsi="Tahoma" w:cs="B Lotus" w:hint="cs"/>
          <w:color w:val="121111"/>
          <w:sz w:val="26"/>
          <w:szCs w:val="26"/>
          <w:rtl/>
        </w:rPr>
        <w:t>.</w:t>
      </w:r>
    </w:p>
    <w:p w:rsidR="006E1CDA" w:rsidRPr="006E1CDA" w:rsidRDefault="006E1CDA" w:rsidP="006E1CDA">
      <w:pPr>
        <w:bidi/>
        <w:ind w:left="360"/>
        <w:jc w:val="both"/>
        <w:rPr>
          <w:rFonts w:ascii="Tahoma" w:eastAsia="Calibri" w:hAnsi="Tahoma" w:cs="B Lotus"/>
          <w:color w:val="121111"/>
          <w:sz w:val="26"/>
          <w:szCs w:val="26"/>
          <w:rtl/>
        </w:rPr>
      </w:pPr>
      <w:r w:rsidRPr="006E1CDA">
        <w:rPr>
          <w:rFonts w:ascii="Tahoma" w:eastAsia="Calibri" w:hAnsi="Tahoma" w:cs="B Lotus" w:hint="cs"/>
          <w:color w:val="121111"/>
          <w:sz w:val="26"/>
          <w:szCs w:val="26"/>
          <w:rtl/>
        </w:rPr>
        <w:t>آقاحسینی و همکاران (1385) عوامل مؤثر بر اثربخش سازی مدیریت مدارس دوره متوسطه از دیدگاه مدیران و دبیران را مورد مطالعه قرار دادند. روش پژوهش آنها از نوع پیمایشی بود. حجم نمونه شامل 200 نفر از دبیران دوره متوسطه استان اصفهان بود. در این تحقیق با پرسشنامه محقق ساخته تأثیر 4 عامل اصلی ویژگی های فردی مدیران، تقویت برنامه های آموزشی، اداره کیفی مدرسه و ارزیابی مستمر بر اثربخش سازی مدیریت مدارس مورد بررسی قرار گرفت. یافته های پژوهش نشان داد که کلیه عوامل مورد بررسی در سطح بالاتر از متوسط بر اثربخش سازی مدیریت مدارس تأثیر داشته است. از بین عوامل مذکور، عوامل مرتبط با تقویت برنامه های آموزشی مدرسه و ویژگی فردی مدیران در بالاترین سطح اثرگذاری قرار داشتند.</w:t>
      </w:r>
    </w:p>
    <w:p w:rsidR="00BD77A4" w:rsidRDefault="00BD77A4" w:rsidP="00BD77A4">
      <w:pPr>
        <w:bidi/>
        <w:ind w:left="360"/>
        <w:jc w:val="both"/>
        <w:rPr>
          <w:rFonts w:ascii="Tahoma" w:eastAsia="Calibri" w:hAnsi="Tahoma" w:cs="B Lotus"/>
          <w:color w:val="121111"/>
          <w:sz w:val="26"/>
          <w:szCs w:val="26"/>
          <w:rtl/>
        </w:rPr>
      </w:pPr>
      <w:r w:rsidRPr="00BD77A4">
        <w:rPr>
          <w:rFonts w:ascii="Tahoma" w:eastAsia="Calibri" w:hAnsi="Tahoma" w:cs="B Lotus" w:hint="cs"/>
          <w:color w:val="121111"/>
          <w:sz w:val="26"/>
          <w:szCs w:val="26"/>
          <w:rtl/>
        </w:rPr>
        <w:t>واعظی و همکاران (1388) ارتباط مولفه هاي رفتاري مديران آموزشي با اثربخشي دبيرستان هاي</w:t>
      </w:r>
      <w:r w:rsidRPr="00BD77A4">
        <w:rPr>
          <w:rFonts w:ascii="Tahoma" w:eastAsia="Calibri" w:hAnsi="Tahoma" w:cs="B Lotus" w:hint="cs"/>
          <w:color w:val="121111"/>
          <w:sz w:val="26"/>
          <w:szCs w:val="26"/>
        </w:rPr>
        <w:t xml:space="preserve"> </w:t>
      </w:r>
      <w:r w:rsidRPr="00BD77A4">
        <w:rPr>
          <w:rFonts w:ascii="Tahoma" w:eastAsia="Calibri" w:hAnsi="Tahoma" w:cs="B Lotus" w:hint="cs"/>
          <w:color w:val="121111"/>
          <w:sz w:val="26"/>
          <w:szCs w:val="26"/>
          <w:rtl/>
        </w:rPr>
        <w:t>شهر تهران را مورد مطالعه قرار دادند. روش تحقيق از نوع تحقيقات توصيفي (همبستگي) و جامعه مورد مطالعه كليه دبيرستان هاي رشته علوم انساني شهر تهران و مديران آن ها بود كه با استفاده از روش نمونه گيري طبقه اي دو مرحله اي، 50 دبيرستان و مديران آنها انتخاب شدند. ابزار گردآوري داده ها، دو پرسشنامه محقق ساخته (پرسشنامه سنجش رفتار مديران آموزشي و پرسشنامه سنجش اثربخشي دبيرستان) بوده است. يافته ها بيانگر ارتباط بين مولفه هاي رفتاري موفقيت مدار،‌ حمايتي و مشاركت جويانه با اثربخشي سازماني و ارتباط نداشتن مولفه هاي رفتاري دستوري و موقعيت مدار با اثربخشي سازماني است. رفتارهاي مشاركت جويانه مدير با مولفه هاي انطباق، سازگاري، يگانگي و حفظ تماميت سازماني ارتباط داشتند. همچنين، بين جنسيت مديران آموزشي با ميزان اثربخشي سازماني رابطه معني داري وجود نداشت.</w:t>
      </w:r>
    </w:p>
    <w:p w:rsidR="001603AD" w:rsidRPr="001603AD" w:rsidRDefault="00F339BE" w:rsidP="001603AD">
      <w:pPr>
        <w:bidi/>
        <w:ind w:left="360"/>
        <w:jc w:val="both"/>
        <w:rPr>
          <w:rFonts w:ascii="Tahoma" w:eastAsia="Calibri" w:hAnsi="Tahoma" w:cs="B Lotus"/>
          <w:color w:val="121111"/>
          <w:sz w:val="26"/>
          <w:szCs w:val="26"/>
          <w:rtl/>
        </w:rPr>
      </w:pPr>
      <w:r w:rsidRPr="001603AD">
        <w:rPr>
          <w:rFonts w:ascii="Tahoma" w:eastAsia="Calibri" w:hAnsi="Tahoma" w:cs="B Lotus" w:hint="cs"/>
          <w:color w:val="121111"/>
          <w:sz w:val="26"/>
          <w:szCs w:val="26"/>
          <w:rtl/>
        </w:rPr>
        <w:t>آصف زاده (1383) ارزيابي مهارت هاي مديريتي مديران پژوهشي دانشگاه هاي علوم پزشكي به</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منظور تعيين اهداف آموزشي تحت مطالعه قرار داد. در</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يك مطالعة توصيفي براي 78 نفر معاونان و مديران پژوهشي 39 دانشگاه علوم پزشكي كشور</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پرسشنامه</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خود ايفا ارسال شد؛ و در مجموع پاسخ 50 پرسشنامه دريافت گرديد. اين</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پرسشنامه شامل اندازه</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گيري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فني، ادراكي و طراحي و انساني بود كه با 5</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درجه بسيار زياد، زياد، متوسط، كم و بسيار كم دسته‌بندي شد.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فني شامل</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21</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پرسش در 3 گروه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متدلوژيك، تكنولوژيك و اداري مالي،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ادراكي و</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 xml:space="preserve">طراحي شامل 11 پرسش، و </w:t>
      </w:r>
      <w:r w:rsidRPr="001603AD">
        <w:rPr>
          <w:rFonts w:ascii="Tahoma" w:eastAsia="Calibri" w:hAnsi="Tahoma" w:cs="B Lotus" w:hint="cs"/>
          <w:color w:val="121111"/>
          <w:sz w:val="26"/>
          <w:szCs w:val="26"/>
          <w:rtl/>
        </w:rPr>
        <w:lastRenderedPageBreak/>
        <w:t>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انساني شامل 8 پرسش دسته</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بندي گرديد. همچنين مقدار</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صرف وقت و انگيزه مديران نيز پرسش شد</w:t>
      </w:r>
      <w:r w:rsidRPr="001603AD">
        <w:rPr>
          <w:rFonts w:ascii="Tahoma" w:eastAsia="Calibri" w:hAnsi="Tahoma" w:cs="B Lotus"/>
          <w:color w:val="121111"/>
          <w:sz w:val="26"/>
          <w:szCs w:val="26"/>
        </w:rPr>
        <w:t>.</w:t>
      </w:r>
      <w:r w:rsidRPr="001603AD">
        <w:rPr>
          <w:rFonts w:ascii="Tahoma" w:eastAsia="Calibri" w:hAnsi="Tahoma" w:cs="B Lotus" w:hint="cs"/>
          <w:color w:val="121111"/>
          <w:sz w:val="26"/>
          <w:szCs w:val="26"/>
          <w:rtl/>
        </w:rPr>
        <w:t xml:space="preserve"> در مجموع حدود 60% مديران</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مديريتي خود را زياد و 40% متوسط يا كمتر ارزيابي نمودند.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متدلوژيك؛ شامل پژوهش</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كيفي، تجزيه و تحليل داده</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 منابع اطلاعات از ضعف</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بيشتري برخوردار بودند: در مورد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اداري و مالي، نياز آنان به</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بودجه</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بندي و مقررات مالي بيش از ساير موارد بود.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ادراكي و طراحي، نگرش</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سيستمي ، طراحي و طرح</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ريزي، تحليل موقعيت و آينده</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نگري از نقاط ضعف حدود 74</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مديران بود. در مورد مهارت</w:t>
      </w:r>
      <w:r w:rsidRPr="001603AD">
        <w:rPr>
          <w:rFonts w:ascii="Tahoma" w:eastAsia="Calibri" w:hAnsi="Tahoma" w:cs="Tahoma"/>
          <w:color w:val="121111"/>
          <w:sz w:val="26"/>
          <w:szCs w:val="26"/>
          <w:cs/>
        </w:rPr>
        <w:t>‎</w:t>
      </w:r>
      <w:r w:rsidRPr="001603AD">
        <w:rPr>
          <w:rFonts w:ascii="Tahoma" w:eastAsia="Calibri" w:hAnsi="Tahoma" w:cs="B Lotus" w:hint="cs"/>
          <w:color w:val="121111"/>
          <w:sz w:val="26"/>
          <w:szCs w:val="26"/>
          <w:rtl/>
        </w:rPr>
        <w:t>هاي انساني، 86 % مديران در جلب مشاركت مردم، 64% آنها</w:t>
      </w:r>
      <w:r w:rsidRPr="001603AD">
        <w:rPr>
          <w:rFonts w:ascii="Tahoma" w:eastAsia="Calibri" w:hAnsi="Tahoma" w:cs="B Lotus" w:hint="cs"/>
          <w:color w:val="121111"/>
          <w:sz w:val="26"/>
          <w:szCs w:val="26"/>
        </w:rPr>
        <w:t xml:space="preserve"> </w:t>
      </w:r>
      <w:r w:rsidRPr="001603AD">
        <w:rPr>
          <w:rFonts w:ascii="Tahoma" w:eastAsia="Calibri" w:hAnsi="Tahoma" w:cs="B Lotus" w:hint="cs"/>
          <w:color w:val="121111"/>
          <w:sz w:val="26"/>
          <w:szCs w:val="26"/>
          <w:rtl/>
        </w:rPr>
        <w:t>در همكاري بين سنجشي و 52% در شيوه اجراي بحث گروهي ضعف داشتند.</w:t>
      </w:r>
      <w:r w:rsidRPr="001603AD">
        <w:rPr>
          <w:rFonts w:ascii="Tahoma" w:eastAsia="Calibri" w:hAnsi="Tahoma" w:cs="B Lotus" w:hint="cs"/>
          <w:color w:val="121111"/>
          <w:sz w:val="26"/>
          <w:szCs w:val="26"/>
          <w:rtl/>
        </w:rPr>
        <w:tab/>
      </w:r>
      <w:r w:rsidRPr="001603AD">
        <w:rPr>
          <w:rFonts w:ascii="Tahoma" w:eastAsia="Calibri" w:hAnsi="Tahoma" w:cs="B Lotus"/>
          <w:color w:val="121111"/>
          <w:sz w:val="26"/>
          <w:szCs w:val="26"/>
        </w:rPr>
        <w:br/>
      </w:r>
      <w:r w:rsidR="001603AD" w:rsidRPr="001603AD">
        <w:rPr>
          <w:rFonts w:ascii="Tahoma" w:eastAsia="Calibri" w:hAnsi="Tahoma" w:cs="B Lotus" w:hint="cs"/>
          <w:color w:val="121111"/>
          <w:sz w:val="26"/>
          <w:szCs w:val="26"/>
          <w:rtl/>
        </w:rPr>
        <w:t>شریف و همکاران (1385) رابطه اثربخشي مديران با عامل هاي سه گانه موقعيت در الگوي</w:t>
      </w:r>
      <w:r w:rsidR="001603AD" w:rsidRPr="001603AD">
        <w:rPr>
          <w:rFonts w:ascii="Tahoma" w:eastAsia="Calibri" w:hAnsi="Tahoma" w:cs="B Lotus" w:hint="cs"/>
          <w:color w:val="121111"/>
          <w:sz w:val="26"/>
          <w:szCs w:val="26"/>
        </w:rPr>
        <w:t xml:space="preserve"> </w:t>
      </w:r>
      <w:r w:rsidR="001603AD" w:rsidRPr="001603AD">
        <w:rPr>
          <w:rFonts w:ascii="Tahoma" w:eastAsia="Calibri" w:hAnsi="Tahoma" w:cs="B Lotus" w:hint="cs"/>
          <w:color w:val="121111"/>
          <w:sz w:val="26"/>
          <w:szCs w:val="26"/>
          <w:rtl/>
        </w:rPr>
        <w:t>رهبري فيدلر را مورد مطالعه قرار دادند. اين پژوهش توصيفي- همبستگي است و جامعه آماري آن 870 دبير و 60 مدير دبيرستان ها و هنرستان هاي شهرستان نجف آباد است. يافته هاي پژوهش نشان داد قدرت مقام، ساختار وظيفه، و روابط رهبر، عضو همبستگي معناداري با اثربخشي مديران دارد. برآورد ضريب تعيين نشان داد 52 درصد از واريانس قدرت مقام، 48 درصد از واريانس ساختار وظيفه، و 63 درصد از واريانس روابط رهبر، عضو با اثربخشي مديران مشترک است. رگرسيون چند متغيره، همبستگي روابط رهبر، عضو و ساختار وظيفه را با اثربخشي مديران معنادار نشان داد.</w:t>
      </w:r>
    </w:p>
    <w:p w:rsidR="004F79E0" w:rsidRPr="004F79E0" w:rsidRDefault="004F79E0" w:rsidP="004F79E0">
      <w:pPr>
        <w:bidi/>
        <w:ind w:left="360"/>
        <w:jc w:val="both"/>
        <w:rPr>
          <w:rFonts w:ascii="Tahoma" w:eastAsia="Calibri" w:hAnsi="Tahoma" w:cs="B Lotus"/>
          <w:color w:val="121111"/>
          <w:sz w:val="26"/>
          <w:szCs w:val="26"/>
        </w:rPr>
      </w:pPr>
      <w:r w:rsidRPr="004F79E0">
        <w:rPr>
          <w:rFonts w:ascii="Tahoma" w:eastAsia="Calibri" w:hAnsi="Tahoma" w:cs="B Lotus" w:hint="cs"/>
          <w:color w:val="121111"/>
          <w:sz w:val="26"/>
          <w:szCs w:val="26"/>
          <w:rtl/>
        </w:rPr>
        <w:t>ادوارد</w:t>
      </w:r>
      <w:r w:rsidRPr="004F79E0">
        <w:rPr>
          <w:rFonts w:ascii="Tahoma" w:eastAsia="Calibri" w:hAnsi="Tahoma" w:cs="Arial"/>
          <w:color w:val="121111"/>
          <w:rtl/>
        </w:rPr>
        <w:footnoteReference w:id="3"/>
      </w:r>
      <w:r w:rsidRPr="004F79E0">
        <w:rPr>
          <w:rFonts w:ascii="Tahoma" w:eastAsia="Calibri" w:hAnsi="Tahoma" w:cs="B Lotus" w:hint="cs"/>
          <w:color w:val="121111"/>
          <w:sz w:val="26"/>
          <w:szCs w:val="26"/>
          <w:rtl/>
        </w:rPr>
        <w:t xml:space="preserve"> (2007) ) به بررسی تاثیر مهارت های فردی مدیران دبیرستان روی عملکرد کل دبیرستان پرداخت. وی روابط بین مهارت های فردی غیر اکتسابی از طریق کلاس را با موثر بودن در حل مشکلات و رفع موانع بررسی کرد. نتایج او نشان داد که بسیاری از فعالیت های انسانی مدیران با ارتقاء سطح عملکرد دبیرستان رابطه معنی داری دارد.</w:t>
      </w:r>
    </w:p>
    <w:p w:rsidR="004F79E0" w:rsidRPr="004F79E0" w:rsidRDefault="004F79E0" w:rsidP="004F79E0">
      <w:pPr>
        <w:bidi/>
        <w:ind w:left="360"/>
        <w:jc w:val="both"/>
        <w:rPr>
          <w:rFonts w:ascii="Tahoma" w:eastAsia="Calibri" w:hAnsi="Tahoma" w:cs="B Lotus"/>
          <w:color w:val="121111"/>
          <w:sz w:val="26"/>
          <w:szCs w:val="26"/>
        </w:rPr>
      </w:pPr>
      <w:r w:rsidRPr="004F79E0">
        <w:rPr>
          <w:rFonts w:ascii="Tahoma" w:eastAsia="Calibri" w:hAnsi="Tahoma" w:cs="B Lotus" w:hint="cs"/>
          <w:color w:val="121111"/>
          <w:sz w:val="26"/>
          <w:szCs w:val="26"/>
          <w:rtl/>
        </w:rPr>
        <w:t>هاریس</w:t>
      </w:r>
      <w:r w:rsidRPr="004F79E0">
        <w:rPr>
          <w:rFonts w:ascii="Tahoma" w:eastAsia="Calibri" w:hAnsi="Tahoma" w:cs="Arial"/>
          <w:color w:val="121111"/>
          <w:sz w:val="26"/>
          <w:szCs w:val="26"/>
          <w:rtl/>
        </w:rPr>
        <w:footnoteReference w:id="4"/>
      </w:r>
      <w:r w:rsidRPr="004F79E0">
        <w:rPr>
          <w:rFonts w:ascii="Tahoma" w:eastAsia="Calibri" w:hAnsi="Tahoma" w:cs="B Lotus" w:hint="cs"/>
          <w:color w:val="121111"/>
          <w:sz w:val="26"/>
          <w:szCs w:val="26"/>
          <w:rtl/>
        </w:rPr>
        <w:t xml:space="preserve"> (2002) در مطالعات خود بر روی مهارت های مدیران به این نتیجه رسید که میان مهارت های رهبری مدیران ( نظارت و رهبری آموزش، هماهنگ کردن برنامه درسی و بازنگری پیشرفت تحصیلی دانش آموزان) و میزان پیشرفت تحصیلی دانش آموزان رابطه معنی داری و جود دارد. </w:t>
      </w:r>
    </w:p>
    <w:p w:rsidR="00BD77A4" w:rsidRDefault="00BD77A4" w:rsidP="002D0E0A">
      <w:pPr>
        <w:bidi/>
        <w:ind w:left="360"/>
        <w:jc w:val="both"/>
        <w:rPr>
          <w:rFonts w:ascii="Tahoma" w:eastAsia="Calibri" w:hAnsi="Tahoma" w:cs="B Lotus"/>
          <w:color w:val="121111"/>
          <w:sz w:val="26"/>
          <w:szCs w:val="26"/>
          <w:rtl/>
        </w:rPr>
      </w:pPr>
      <w:bookmarkStart w:id="0" w:name="OLE_LINK117"/>
      <w:bookmarkStart w:id="1" w:name="OLE_LINK118"/>
      <w:r w:rsidRPr="00BD77A4">
        <w:rPr>
          <w:rFonts w:ascii="Tahoma" w:eastAsia="Calibri" w:hAnsi="Tahoma" w:cs="B Lotus" w:hint="cs"/>
          <w:color w:val="121111"/>
          <w:sz w:val="26"/>
          <w:szCs w:val="26"/>
          <w:rtl/>
        </w:rPr>
        <w:t>گروس و همکاران</w:t>
      </w:r>
      <w:r w:rsidRPr="00BD77A4">
        <w:rPr>
          <w:rFonts w:ascii="Tahoma" w:eastAsia="Calibri" w:hAnsi="Tahoma" w:cs="Arial"/>
          <w:color w:val="121111"/>
          <w:rtl/>
        </w:rPr>
        <w:footnoteReference w:id="5"/>
      </w:r>
      <w:r w:rsidRPr="00BD77A4">
        <w:rPr>
          <w:rFonts w:ascii="Tahoma" w:eastAsia="Calibri" w:hAnsi="Tahoma" w:cs="B Lotus" w:hint="cs"/>
          <w:color w:val="121111"/>
          <w:sz w:val="26"/>
          <w:szCs w:val="26"/>
          <w:rtl/>
        </w:rPr>
        <w:t xml:space="preserve"> (2007)</w:t>
      </w:r>
      <w:r w:rsidRPr="00BD77A4">
        <w:rPr>
          <w:rFonts w:ascii="Tahoma" w:eastAsia="Calibri" w:hAnsi="Tahoma" w:cs="B Lotus" w:hint="cs"/>
          <w:color w:val="121111"/>
          <w:sz w:val="26"/>
          <w:szCs w:val="26"/>
        </w:rPr>
        <w:t xml:space="preserve"> </w:t>
      </w:r>
      <w:r w:rsidRPr="00BD77A4">
        <w:rPr>
          <w:rFonts w:ascii="Tahoma" w:eastAsia="Calibri" w:hAnsi="Tahoma" w:cs="B Lotus" w:hint="cs"/>
          <w:color w:val="121111"/>
          <w:sz w:val="26"/>
          <w:szCs w:val="26"/>
          <w:rtl/>
        </w:rPr>
        <w:t xml:space="preserve"> رابطه بین توازن سبک های </w:t>
      </w:r>
      <w:r w:rsidR="007A1D4C">
        <w:rPr>
          <w:rFonts w:ascii="Tahoma" w:hAnsi="Tahoma" w:cs="B Lotus" w:hint="cs"/>
          <w:color w:val="121111"/>
          <w:sz w:val="26"/>
          <w:szCs w:val="26"/>
          <w:rtl/>
        </w:rPr>
        <w:t>مدیریتی</w:t>
      </w:r>
      <w:r w:rsidRPr="00BD77A4">
        <w:rPr>
          <w:rFonts w:ascii="Tahoma" w:eastAsia="Calibri" w:hAnsi="Tahoma" w:cs="B Lotus" w:hint="cs"/>
          <w:color w:val="121111"/>
          <w:sz w:val="26"/>
          <w:szCs w:val="26"/>
          <w:rtl/>
        </w:rPr>
        <w:t xml:space="preserve"> و تصمیم گیری مدیریتی را مورد بررسی قرار دادند. این پژوهش بر روی مدیران آموزشی یکی از شهرهای انگلیس انجام شد. یافته های این تحقیق نشان می دهد که سبک </w:t>
      </w:r>
      <w:r w:rsidR="002D0E0A">
        <w:rPr>
          <w:rFonts w:ascii="Tahoma" w:hAnsi="Tahoma" w:cs="B Lotus" w:hint="cs"/>
          <w:color w:val="121111"/>
          <w:sz w:val="26"/>
          <w:szCs w:val="26"/>
          <w:rtl/>
          <w:lang w:bidi="fa-IR"/>
        </w:rPr>
        <w:t>مدیریتی</w:t>
      </w:r>
      <w:r w:rsidRPr="00BD77A4">
        <w:rPr>
          <w:rFonts w:ascii="Tahoma" w:eastAsia="Calibri" w:hAnsi="Tahoma" w:cs="B Lotus" w:hint="cs"/>
          <w:color w:val="121111"/>
          <w:sz w:val="26"/>
          <w:szCs w:val="26"/>
          <w:rtl/>
        </w:rPr>
        <w:t xml:space="preserve"> مدیران تأثیر معنی دار در نوع تصمیم گیری آنها دارد. همچنین آنها دریافتند که جنسیت در میزان ارتباط بین این دو متغیر نقش دارد.</w:t>
      </w:r>
      <w:bookmarkEnd w:id="0"/>
      <w:bookmarkEnd w:id="1"/>
    </w:p>
    <w:p w:rsidR="004F79E0" w:rsidRPr="004F79E0" w:rsidRDefault="004F79E0" w:rsidP="004F79E0">
      <w:pPr>
        <w:bidi/>
        <w:ind w:left="360"/>
        <w:jc w:val="both"/>
        <w:rPr>
          <w:rFonts w:ascii="Tahoma" w:eastAsia="Calibri" w:hAnsi="Tahoma" w:cs="B Lotus"/>
          <w:color w:val="121111"/>
          <w:sz w:val="26"/>
          <w:szCs w:val="26"/>
          <w:rtl/>
        </w:rPr>
      </w:pPr>
      <w:r w:rsidRPr="004F79E0">
        <w:rPr>
          <w:rFonts w:ascii="Tahoma" w:eastAsia="Calibri" w:hAnsi="Tahoma" w:cs="B Lotus" w:hint="cs"/>
          <w:color w:val="121111"/>
          <w:sz w:val="26"/>
          <w:szCs w:val="26"/>
          <w:rtl/>
        </w:rPr>
        <w:t>کولینز و هولتون</w:t>
      </w:r>
      <w:r w:rsidRPr="004F79E0">
        <w:rPr>
          <w:rFonts w:ascii="Tahoma" w:eastAsia="Calibri" w:hAnsi="Tahoma" w:cs="Arial"/>
          <w:color w:val="121111"/>
          <w:rtl/>
        </w:rPr>
        <w:footnoteReference w:id="6"/>
      </w:r>
      <w:r w:rsidRPr="004F79E0">
        <w:rPr>
          <w:rFonts w:ascii="Tahoma" w:eastAsia="Calibri" w:hAnsi="Tahoma" w:cs="B Lotus" w:hint="cs"/>
          <w:color w:val="121111"/>
          <w:sz w:val="26"/>
          <w:szCs w:val="26"/>
          <w:rtl/>
        </w:rPr>
        <w:t xml:space="preserve"> (2004) به مطالعه اثربخشی مدیران آموزشی پرداختند. آنها بیان کردند که پیچیدگی فزاینده جامعه، پیشرفت علم و تکنولوژی و به تبع آن نیازمندی ها و گسترش سازمان ها ایجاب می کند که از مدیران ماهر و کارامد در مکان های آموزشی استفاده گردد، زیرا بازده عملکرد معقول مدیران است که موجب بقاء و رشد سازمان می شود. آنها اضافه می کنند که اثر بخشی و </w:t>
      </w:r>
      <w:r w:rsidRPr="004F79E0">
        <w:rPr>
          <w:rFonts w:ascii="Tahoma" w:eastAsia="Calibri" w:hAnsi="Tahoma" w:cs="B Lotus" w:hint="cs"/>
          <w:color w:val="121111"/>
          <w:sz w:val="26"/>
          <w:szCs w:val="26"/>
          <w:rtl/>
        </w:rPr>
        <w:lastRenderedPageBreak/>
        <w:t xml:space="preserve">کارایی مدیران نیز مستلزم داشتن مهارت های مدیریتی است و نقصان هر یک از مهارت ها احتمال موفقیت مدیر را کاهش می دهد. </w:t>
      </w:r>
    </w:p>
    <w:p w:rsidR="00813FB2" w:rsidRPr="00813FB2" w:rsidRDefault="00813FB2" w:rsidP="00813FB2">
      <w:pPr>
        <w:bidi/>
        <w:ind w:left="360"/>
        <w:jc w:val="both"/>
        <w:rPr>
          <w:rFonts w:ascii="Tahoma" w:eastAsia="Calibri" w:hAnsi="Tahoma" w:cs="B Lotus"/>
          <w:color w:val="121111"/>
          <w:sz w:val="26"/>
          <w:szCs w:val="26"/>
        </w:rPr>
      </w:pPr>
      <w:r w:rsidRPr="00813FB2">
        <w:rPr>
          <w:rFonts w:ascii="Tahoma" w:eastAsia="Calibri" w:hAnsi="Tahoma" w:cs="B Lotus" w:hint="cs"/>
          <w:color w:val="121111"/>
          <w:sz w:val="26"/>
          <w:szCs w:val="26"/>
          <w:rtl/>
        </w:rPr>
        <w:t>فالکائو و استیون</w:t>
      </w:r>
      <w:r w:rsidRPr="00813FB2">
        <w:rPr>
          <w:rFonts w:ascii="Tahoma" w:eastAsia="Calibri" w:hAnsi="Tahoma" w:cs="B Lotus"/>
          <w:color w:val="121111"/>
          <w:sz w:val="26"/>
          <w:szCs w:val="26"/>
          <w:rtl/>
        </w:rPr>
        <w:footnoteReference w:id="7"/>
      </w:r>
      <w:r w:rsidRPr="00813FB2">
        <w:rPr>
          <w:rFonts w:ascii="Tahoma" w:eastAsia="Calibri" w:hAnsi="Tahoma" w:cs="B Lotus" w:hint="cs"/>
          <w:color w:val="121111"/>
          <w:sz w:val="26"/>
          <w:szCs w:val="26"/>
          <w:rtl/>
        </w:rPr>
        <w:t xml:space="preserve"> (2009) به بررسی رابطه بین انواع سبک های تفکر مدیران و میزان پیشرفت سازمان پرداختند. آنها از یک مطالعه توصیفی با پرسشنامه برای جمع آوری اطلاعات استفاده کردند. نتایج آنها نشان داد که نوع سبک تفکر مدیران تأثیر معنی دار در پیشرفت سازمان دارد و در این بین جنسیت هم نقش دارد. سبک تفکر آزادیخواه در این میان بالاترین میزان موفقیت را نشان داد. </w:t>
      </w:r>
    </w:p>
    <w:p w:rsidR="004F79E0" w:rsidRDefault="004F79E0" w:rsidP="004F79E0">
      <w:pPr>
        <w:tabs>
          <w:tab w:val="right" w:pos="851"/>
        </w:tabs>
        <w:bidi/>
        <w:spacing w:after="0" w:line="240" w:lineRule="auto"/>
        <w:ind w:left="360"/>
        <w:rPr>
          <w:rFonts w:cs="B Titr"/>
          <w:b/>
          <w:bCs/>
          <w:sz w:val="28"/>
          <w:szCs w:val="28"/>
          <w:rtl/>
          <w:lang w:bidi="fa-IR"/>
        </w:rPr>
      </w:pPr>
    </w:p>
    <w:p w:rsidR="00350FC7" w:rsidRPr="00201B2C" w:rsidRDefault="00C51F62" w:rsidP="004F79E0">
      <w:pPr>
        <w:tabs>
          <w:tab w:val="right" w:pos="851"/>
        </w:tabs>
        <w:bidi/>
        <w:ind w:left="360"/>
        <w:rPr>
          <w:rFonts w:cs="B Titr"/>
          <w:b/>
          <w:bCs/>
          <w:sz w:val="28"/>
          <w:szCs w:val="28"/>
          <w:rtl/>
          <w:lang w:bidi="fa-IR"/>
        </w:rPr>
      </w:pPr>
      <w:r w:rsidRPr="00201B2C">
        <w:rPr>
          <w:rFonts w:cs="B Titr" w:hint="cs"/>
          <w:b/>
          <w:bCs/>
          <w:sz w:val="28"/>
          <w:szCs w:val="28"/>
          <w:rtl/>
          <w:lang w:bidi="fa-IR"/>
        </w:rPr>
        <w:t>استخراج چارچوب نظری</w:t>
      </w:r>
      <w:r w:rsidR="00350FC7" w:rsidRPr="00201B2C">
        <w:rPr>
          <w:rFonts w:cs="B Titr" w:hint="cs"/>
          <w:b/>
          <w:bCs/>
          <w:sz w:val="28"/>
          <w:szCs w:val="28"/>
          <w:rtl/>
          <w:lang w:bidi="fa-IR"/>
        </w:rPr>
        <w:t xml:space="preserve"> تحقیق _ بصورت مدل ارائه گردد.</w:t>
      </w:r>
    </w:p>
    <w:p w:rsidR="0079463E" w:rsidRPr="006137C5" w:rsidRDefault="00E11EA0" w:rsidP="006137C5">
      <w:pPr>
        <w:bidi/>
        <w:ind w:left="360"/>
        <w:jc w:val="both"/>
        <w:rPr>
          <w:rFonts w:ascii="Tahoma" w:hAnsi="Tahoma" w:cs="B Lotus"/>
          <w:color w:val="121111"/>
          <w:sz w:val="26"/>
          <w:szCs w:val="26"/>
          <w:rtl/>
        </w:rPr>
      </w:pPr>
      <w:r>
        <w:rPr>
          <w:rFonts w:ascii="Tahoma" w:hAnsi="Tahoma" w:cs="B Lotus" w:hint="cs"/>
          <w:color w:val="121111"/>
          <w:sz w:val="26"/>
          <w:szCs w:val="26"/>
          <w:rtl/>
        </w:rPr>
        <w:t>در مدیریت اقتضایی</w:t>
      </w:r>
      <w:r w:rsidR="006137C5" w:rsidRPr="006137C5">
        <w:rPr>
          <w:rFonts w:ascii="Tahoma" w:hAnsi="Tahoma" w:cs="B Lotus"/>
          <w:color w:val="121111"/>
          <w:sz w:val="26"/>
          <w:szCs w:val="26"/>
          <w:rtl/>
        </w:rPr>
        <w:t xml:space="preserve"> بر یک شی</w:t>
      </w:r>
      <w:r>
        <w:rPr>
          <w:rFonts w:ascii="Tahoma" w:hAnsi="Tahoma" w:cs="B Lotus"/>
          <w:color w:val="121111"/>
          <w:sz w:val="26"/>
          <w:szCs w:val="26"/>
          <w:rtl/>
        </w:rPr>
        <w:t>وه و یا سبک رهبری تاکید نمی شود</w:t>
      </w:r>
      <w:r w:rsidR="006137C5" w:rsidRPr="006137C5">
        <w:rPr>
          <w:rFonts w:ascii="Tahoma" w:hAnsi="Tahoma" w:cs="B Lotus"/>
          <w:color w:val="121111"/>
          <w:sz w:val="26"/>
          <w:szCs w:val="26"/>
          <w:rtl/>
        </w:rPr>
        <w:t xml:space="preserve"> و</w:t>
      </w:r>
      <w:r>
        <w:rPr>
          <w:rFonts w:ascii="Tahoma" w:hAnsi="Tahoma" w:cs="B Lotus" w:hint="cs"/>
          <w:color w:val="121111"/>
          <w:sz w:val="26"/>
          <w:szCs w:val="26"/>
          <w:rtl/>
        </w:rPr>
        <w:t xml:space="preserve"> </w:t>
      </w:r>
      <w:r w:rsidR="006137C5" w:rsidRPr="006137C5">
        <w:rPr>
          <w:rFonts w:ascii="Tahoma" w:hAnsi="Tahoma" w:cs="B Lotus"/>
          <w:color w:val="121111"/>
          <w:sz w:val="26"/>
          <w:szCs w:val="26"/>
          <w:rtl/>
        </w:rPr>
        <w:t>رهبری بر اساس شرایط مختلف متفاوت است. سه گروه عوامل در این نظریه ها در سبک رهبری موثر شناخته شده است:</w:t>
      </w:r>
      <w:r w:rsidR="006137C5">
        <w:rPr>
          <w:rFonts w:ascii="Tahoma" w:hAnsi="Tahoma" w:cs="B Lotus" w:hint="cs"/>
          <w:color w:val="121111"/>
          <w:sz w:val="26"/>
          <w:szCs w:val="26"/>
          <w:rtl/>
        </w:rPr>
        <w:tab/>
      </w:r>
      <w:r w:rsidR="006137C5" w:rsidRPr="006137C5">
        <w:rPr>
          <w:rFonts w:ascii="Tahoma" w:hAnsi="Tahoma" w:cs="B Lotus"/>
          <w:color w:val="121111"/>
          <w:sz w:val="26"/>
          <w:szCs w:val="26"/>
          <w:rtl/>
        </w:rPr>
        <w:br/>
        <w:t>1- عوامل مربوط به رهبر؛ مثل دانش و اگاهی ، ارزش ها واعتقادات رهبر</w:t>
      </w:r>
      <w:r w:rsidR="006137C5">
        <w:rPr>
          <w:rFonts w:ascii="Tahoma" w:hAnsi="Tahoma" w:cs="B Lotus" w:hint="cs"/>
          <w:color w:val="121111"/>
          <w:sz w:val="26"/>
          <w:szCs w:val="26"/>
          <w:rtl/>
        </w:rPr>
        <w:tab/>
      </w:r>
      <w:r w:rsidR="006137C5" w:rsidRPr="006137C5">
        <w:rPr>
          <w:rFonts w:ascii="Tahoma" w:hAnsi="Tahoma" w:cs="B Lotus"/>
          <w:color w:val="121111"/>
          <w:sz w:val="26"/>
          <w:szCs w:val="26"/>
          <w:rtl/>
        </w:rPr>
        <w:br/>
        <w:t>2- عوامل مربوط به پیروان؛ مثل میزان مستقل بودن، مسئولیت پذیری، همسویی با اهداف سازمانی و تجربیات آنان</w:t>
      </w:r>
      <w:r w:rsidR="006137C5">
        <w:rPr>
          <w:rFonts w:ascii="Tahoma" w:hAnsi="Tahoma" w:cs="B Lotus" w:hint="cs"/>
          <w:color w:val="121111"/>
          <w:sz w:val="26"/>
          <w:szCs w:val="26"/>
          <w:rtl/>
        </w:rPr>
        <w:tab/>
      </w:r>
      <w:r w:rsidR="006137C5" w:rsidRPr="006137C5">
        <w:rPr>
          <w:rFonts w:ascii="Tahoma" w:hAnsi="Tahoma" w:cs="B Lotus"/>
          <w:color w:val="121111"/>
          <w:sz w:val="26"/>
          <w:szCs w:val="26"/>
          <w:rtl/>
        </w:rPr>
        <w:br/>
        <w:t>3- عوامل مربوط به موقعیت و شرایط محیطی، اقتصادی، سیاسی و اجتماعی.</w:t>
      </w:r>
    </w:p>
    <w:p w:rsidR="006137C5" w:rsidRPr="009C744B" w:rsidRDefault="004D3C19" w:rsidP="009C744B">
      <w:pPr>
        <w:bidi/>
        <w:ind w:left="360"/>
        <w:jc w:val="both"/>
        <w:rPr>
          <w:rFonts w:ascii="Tahoma" w:hAnsi="Tahoma" w:cs="B Lotus"/>
          <w:color w:val="121111"/>
          <w:sz w:val="26"/>
          <w:szCs w:val="26"/>
          <w:rtl/>
        </w:rPr>
      </w:pPr>
      <w:r w:rsidRPr="009C744B">
        <w:rPr>
          <w:rFonts w:ascii="Tahoma" w:hAnsi="Tahoma" w:cs="B Lotus" w:hint="cs"/>
          <w:color w:val="121111"/>
          <w:sz w:val="26"/>
          <w:szCs w:val="26"/>
          <w:rtl/>
        </w:rPr>
        <w:t>بنابراین مدل تحقیق به صورت زیر ارائه می شود:</w:t>
      </w:r>
    </w:p>
    <w:p w:rsidR="004D3C19" w:rsidRDefault="008A40DA" w:rsidP="004D3C19">
      <w:pPr>
        <w:tabs>
          <w:tab w:val="right" w:pos="851"/>
        </w:tabs>
        <w:bidi/>
        <w:ind w:left="360"/>
        <w:rPr>
          <w:rFonts w:cs="B Titr"/>
          <w:b/>
          <w:bCs/>
          <w:sz w:val="32"/>
          <w:szCs w:val="32"/>
          <w:rtl/>
          <w:lang w:bidi="fa-IR"/>
        </w:rPr>
      </w:pPr>
      <w:r w:rsidRPr="008A40DA">
        <w:rPr>
          <w:rFonts w:cs="B Nazanin"/>
          <w:rtl/>
        </w:rPr>
      </w:r>
      <w:r w:rsidRPr="008A40DA">
        <w:rPr>
          <w:rFonts w:cs="B Nazanin"/>
        </w:rPr>
        <w:pict>
          <v:group id="_x0000_s1026" editas="canvas" style="width:451.3pt;height:199.25pt;mso-position-horizontal-relative:char;mso-position-vertical-relative:line" coordorigin="1437,7526" coordsize="9026,39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37;top:7526;width:9026;height:3985" o:preferrelative="f" stroked="t">
              <v:fill o:detectmouseclick="t"/>
              <v:path o:extrusionok="t" o:connecttype="none"/>
              <o:lock v:ext="edit" text="t"/>
            </v:shape>
            <v:rect id="_x0000_s1028" style="position:absolute;left:7051;top:8473;width:2608;height:585">
              <v:textbox style="mso-next-textbox:#_x0000_s1028">
                <w:txbxContent>
                  <w:p w:rsidR="009C744B" w:rsidRPr="00F8594F" w:rsidRDefault="009C744B" w:rsidP="009C744B">
                    <w:pPr>
                      <w:jc w:val="center"/>
                      <w:rPr>
                        <w:rFonts w:cs="B Nazanin"/>
                        <w:rtl/>
                        <w:lang w:bidi="fa-IR"/>
                      </w:rPr>
                    </w:pPr>
                    <w:r>
                      <w:rPr>
                        <w:rFonts w:cs="B Nazanin" w:hint="cs"/>
                        <w:rtl/>
                        <w:lang w:bidi="fa-IR"/>
                      </w:rPr>
                      <w:t>عوامل رهبری</w:t>
                    </w:r>
                  </w:p>
                </w:txbxContent>
              </v:textbox>
            </v:rect>
            <v:rect id="_x0000_s1029" style="position:absolute;left:7051;top:9643;width:2608;height:583">
              <v:textbox style="mso-next-textbox:#_x0000_s1029">
                <w:txbxContent>
                  <w:p w:rsidR="009C744B" w:rsidRPr="00F8594F" w:rsidRDefault="009C744B" w:rsidP="009C744B">
                    <w:pPr>
                      <w:jc w:val="center"/>
                      <w:rPr>
                        <w:rFonts w:cs="B Nazanin"/>
                        <w:rtl/>
                      </w:rPr>
                    </w:pPr>
                    <w:r>
                      <w:rPr>
                        <w:rFonts w:cs="B Nazanin" w:hint="cs"/>
                        <w:rtl/>
                      </w:rPr>
                      <w:t>عوامل موقعیتی</w:t>
                    </w:r>
                  </w:p>
                  <w:p w:rsidR="009C744B" w:rsidRPr="00F8594F" w:rsidRDefault="009C744B" w:rsidP="009C744B">
                    <w:pPr>
                      <w:jc w:val="center"/>
                      <w:rPr>
                        <w:rFonts w:cs="B Nazanin"/>
                      </w:rPr>
                    </w:pPr>
                  </w:p>
                </w:txbxContent>
              </v:textbox>
            </v:rect>
            <v:rect id="_x0000_s1031" style="position:absolute;left:2590;top:9106;width:2608;height:585">
              <v:textbox style="mso-next-textbox:#_x0000_s1031">
                <w:txbxContent>
                  <w:p w:rsidR="009C744B" w:rsidRPr="00F8594F" w:rsidRDefault="009C744B" w:rsidP="009C744B">
                    <w:pPr>
                      <w:jc w:val="center"/>
                      <w:rPr>
                        <w:rFonts w:cs="B Nazanin"/>
                        <w:rtl/>
                        <w:lang w:bidi="fa-IR"/>
                      </w:rPr>
                    </w:pPr>
                    <w:r>
                      <w:rPr>
                        <w:rFonts w:cs="B Nazanin" w:hint="cs"/>
                        <w:rtl/>
                        <w:lang w:bidi="fa-IR"/>
                      </w:rPr>
                      <w:t>پیشرفت تحصیلی</w:t>
                    </w:r>
                  </w:p>
                </w:txbxContent>
              </v:textbox>
            </v:rect>
            <v:shapetype id="_x0000_t32" coordsize="21600,21600" o:spt="32" o:oned="t" path="m,l21600,21600e" filled="f">
              <v:path arrowok="t" fillok="f" o:connecttype="none"/>
              <o:lock v:ext="edit" shapetype="t"/>
            </v:shapetype>
            <v:shape id="_x0000_s1032" type="#_x0000_t32" style="position:absolute;left:5198;top:8766;width:1853;height:633;flip:x" o:connectortype="straight">
              <v:stroke endarrow="block"/>
            </v:shape>
            <v:shape id="_x0000_s1033" type="#_x0000_t32" style="position:absolute;left:5198;top:9399;width:1853;height:536;flip:x y" o:connectortype="straight">
              <v:stroke endarrow="block"/>
            </v:shape>
            <v:rect id="_x0000_s1035" style="position:absolute;left:7051;top:9058;width:2608;height:585">
              <v:textbox style="mso-next-textbox:#_x0000_s1035">
                <w:txbxContent>
                  <w:p w:rsidR="009C744B" w:rsidRPr="00F8594F" w:rsidRDefault="009C744B" w:rsidP="009C744B">
                    <w:pPr>
                      <w:jc w:val="center"/>
                      <w:rPr>
                        <w:rFonts w:cs="B Nazanin"/>
                        <w:rtl/>
                        <w:lang w:bidi="fa-IR"/>
                      </w:rPr>
                    </w:pPr>
                    <w:r>
                      <w:rPr>
                        <w:rFonts w:cs="B Nazanin" w:hint="cs"/>
                        <w:rtl/>
                        <w:lang w:bidi="fa-IR"/>
                      </w:rPr>
                      <w:t>عوامل پیروان</w:t>
                    </w:r>
                  </w:p>
                </w:txbxContent>
              </v:textbox>
            </v:rect>
            <v:shape id="_x0000_s1036" type="#_x0000_t32" style="position:absolute;left:5198;top:9351;width:1853;height:48;flip:x" o:connectortype="straight">
              <v:stroke endarrow="block"/>
            </v:shape>
            <w10:wrap type="none" anchorx="page"/>
            <w10:anchorlock/>
          </v:group>
        </w:pict>
      </w:r>
    </w:p>
    <w:p w:rsidR="00350FC7" w:rsidRDefault="00350FC7" w:rsidP="0079463E">
      <w:pPr>
        <w:bidi/>
        <w:ind w:left="360"/>
        <w:rPr>
          <w:rFonts w:cs="B Nazanin"/>
          <w:b/>
          <w:bCs/>
          <w:sz w:val="28"/>
          <w:szCs w:val="28"/>
          <w:rtl/>
          <w:lang w:bidi="fa-IR"/>
        </w:rPr>
      </w:pPr>
      <w:r w:rsidRPr="0079463E">
        <w:rPr>
          <w:rFonts w:cs="B Titr" w:hint="cs"/>
          <w:b/>
          <w:bCs/>
          <w:sz w:val="32"/>
          <w:szCs w:val="32"/>
          <w:rtl/>
          <w:lang w:bidi="fa-IR"/>
        </w:rPr>
        <w:t>هدف کلی و جزئی</w:t>
      </w:r>
      <w:r w:rsidRPr="0079463E">
        <w:rPr>
          <w:rFonts w:cs="B Nazanin" w:hint="cs"/>
          <w:b/>
          <w:bCs/>
          <w:sz w:val="28"/>
          <w:szCs w:val="28"/>
          <w:rtl/>
          <w:lang w:bidi="fa-IR"/>
        </w:rPr>
        <w:t>(هرکدام یک الی 5 خط با توجه به مسئله ، اهداف نوشته شود)</w:t>
      </w:r>
    </w:p>
    <w:p w:rsidR="00BF1303" w:rsidRDefault="00BF1303" w:rsidP="00BF1303">
      <w:pPr>
        <w:bidi/>
        <w:ind w:left="360"/>
        <w:jc w:val="both"/>
        <w:rPr>
          <w:rFonts w:ascii="Tahoma" w:hAnsi="Tahoma" w:cs="B Lotus"/>
          <w:color w:val="121111"/>
          <w:sz w:val="26"/>
          <w:szCs w:val="26"/>
          <w:rtl/>
        </w:rPr>
      </w:pPr>
      <w:r w:rsidRPr="00BF1303">
        <w:rPr>
          <w:rFonts w:ascii="Tahoma" w:hAnsi="Tahoma" w:cs="B Lotus" w:hint="cs"/>
          <w:color w:val="121111"/>
          <w:sz w:val="26"/>
          <w:szCs w:val="26"/>
          <w:rtl/>
        </w:rPr>
        <w:t>هدف اصلی این مطالعه بررسی</w:t>
      </w:r>
      <w:r>
        <w:rPr>
          <w:rFonts w:ascii="Tahoma" w:hAnsi="Tahoma" w:cs="B Lotus" w:hint="cs"/>
          <w:color w:val="121111"/>
          <w:sz w:val="26"/>
          <w:szCs w:val="26"/>
          <w:rtl/>
        </w:rPr>
        <w:t xml:space="preserve"> </w:t>
      </w:r>
      <w:r w:rsidRPr="00BF1303">
        <w:rPr>
          <w:rFonts w:ascii="Tahoma" w:hAnsi="Tahoma" w:cs="B Lotus"/>
          <w:color w:val="121111"/>
          <w:sz w:val="26"/>
          <w:szCs w:val="26"/>
          <w:rtl/>
        </w:rPr>
        <w:t>تاثیر</w:t>
      </w:r>
      <w:r w:rsidR="00CC7BD1">
        <w:rPr>
          <w:rFonts w:ascii="Tahoma" w:hAnsi="Tahoma" w:cs="B Lotus" w:hint="cs"/>
          <w:color w:val="121111"/>
          <w:sz w:val="26"/>
          <w:szCs w:val="26"/>
          <w:rtl/>
        </w:rPr>
        <w:t xml:space="preserve"> </w:t>
      </w:r>
      <w:r w:rsidRPr="00BF1303">
        <w:rPr>
          <w:rFonts w:ascii="Tahoma" w:hAnsi="Tahoma" w:cs="B Lotus"/>
          <w:color w:val="121111"/>
          <w:sz w:val="26"/>
          <w:szCs w:val="26"/>
          <w:rtl/>
        </w:rPr>
        <w:t>مدیریت اقتضایی بر</w:t>
      </w:r>
      <w:r w:rsidR="00CC7BD1">
        <w:rPr>
          <w:rFonts w:ascii="Tahoma" w:hAnsi="Tahoma" w:cs="B Lotus" w:hint="cs"/>
          <w:color w:val="121111"/>
          <w:sz w:val="26"/>
          <w:szCs w:val="26"/>
          <w:rtl/>
        </w:rPr>
        <w:t xml:space="preserve"> </w:t>
      </w:r>
      <w:r w:rsidRPr="00BF1303">
        <w:rPr>
          <w:rFonts w:ascii="Tahoma" w:hAnsi="Tahoma" w:cs="B Lotus"/>
          <w:color w:val="121111"/>
          <w:sz w:val="26"/>
          <w:szCs w:val="26"/>
          <w:rtl/>
        </w:rPr>
        <w:t>پیشرفت تحصیلی دانش آموزان</w:t>
      </w:r>
      <w:r>
        <w:rPr>
          <w:rFonts w:ascii="Tahoma" w:hAnsi="Tahoma" w:cs="B Lotus" w:hint="cs"/>
          <w:color w:val="121111"/>
          <w:sz w:val="26"/>
          <w:szCs w:val="26"/>
          <w:rtl/>
        </w:rPr>
        <w:t xml:space="preserve"> می باشد. همچنین این مطالعه اهداف زیر را دنبال می کند:</w:t>
      </w:r>
    </w:p>
    <w:p w:rsidR="00BF1303" w:rsidRPr="00BF1303" w:rsidRDefault="00BF1303" w:rsidP="00BF1303">
      <w:pPr>
        <w:bidi/>
        <w:ind w:left="360"/>
        <w:jc w:val="both"/>
        <w:rPr>
          <w:rFonts w:ascii="Tahoma" w:hAnsi="Tahoma" w:cs="B Lotus"/>
          <w:color w:val="121111"/>
          <w:sz w:val="26"/>
          <w:szCs w:val="26"/>
        </w:rPr>
      </w:pPr>
      <w:r>
        <w:rPr>
          <w:rFonts w:ascii="Tahoma" w:hAnsi="Tahoma" w:cs="B Lotus" w:hint="cs"/>
          <w:color w:val="121111"/>
          <w:sz w:val="26"/>
          <w:szCs w:val="26"/>
          <w:rtl/>
        </w:rPr>
        <w:lastRenderedPageBreak/>
        <w:t xml:space="preserve">- </w:t>
      </w:r>
      <w:r w:rsidR="00CC7BD1">
        <w:rPr>
          <w:rFonts w:ascii="Tahoma" w:hAnsi="Tahoma" w:cs="B Lotus" w:hint="cs"/>
          <w:color w:val="121111"/>
          <w:sz w:val="26"/>
          <w:szCs w:val="26"/>
          <w:rtl/>
        </w:rPr>
        <w:t>اولویت بندی عوامل رهبری در مدیریت اقتضایی بر پیشرفت تحصیلی دانش آموزان</w:t>
      </w:r>
    </w:p>
    <w:p w:rsidR="0079463E" w:rsidRPr="00B16716" w:rsidRDefault="00B16716" w:rsidP="00B16716">
      <w:pPr>
        <w:bidi/>
        <w:ind w:left="360"/>
        <w:jc w:val="both"/>
        <w:rPr>
          <w:rFonts w:ascii="Tahoma" w:hAnsi="Tahoma" w:cs="B Lotus"/>
          <w:color w:val="121111"/>
          <w:sz w:val="26"/>
          <w:szCs w:val="26"/>
          <w:rtl/>
        </w:rPr>
      </w:pPr>
      <w:r w:rsidRPr="00B16716">
        <w:rPr>
          <w:rFonts w:ascii="Tahoma" w:hAnsi="Tahoma" w:cs="B Lotus" w:hint="cs"/>
          <w:color w:val="121111"/>
          <w:sz w:val="26"/>
          <w:szCs w:val="26"/>
          <w:rtl/>
        </w:rPr>
        <w:t>- ارائه راهکارهایی برای مدیریت بهتر آموزشی</w:t>
      </w:r>
    </w:p>
    <w:p w:rsidR="00B16716" w:rsidRPr="0079463E" w:rsidRDefault="00B16716" w:rsidP="007F7D69">
      <w:pPr>
        <w:bidi/>
        <w:spacing w:after="0"/>
        <w:ind w:left="360"/>
        <w:rPr>
          <w:rFonts w:cs="B Nazanin"/>
          <w:b/>
          <w:bCs/>
          <w:sz w:val="28"/>
          <w:szCs w:val="28"/>
          <w:lang w:bidi="fa-IR"/>
        </w:rPr>
      </w:pPr>
    </w:p>
    <w:p w:rsidR="0079463E" w:rsidRDefault="00350FC7" w:rsidP="001A4E06">
      <w:pPr>
        <w:bidi/>
        <w:ind w:left="360"/>
        <w:rPr>
          <w:rFonts w:cs="B Nazanin"/>
          <w:b/>
          <w:bCs/>
          <w:sz w:val="28"/>
          <w:szCs w:val="28"/>
          <w:rtl/>
          <w:lang w:bidi="fa-IR"/>
        </w:rPr>
      </w:pPr>
      <w:r w:rsidRPr="0079463E">
        <w:rPr>
          <w:rFonts w:cs="B Titr" w:hint="cs"/>
          <w:b/>
          <w:bCs/>
          <w:sz w:val="32"/>
          <w:szCs w:val="32"/>
          <w:rtl/>
          <w:lang w:bidi="fa-IR"/>
        </w:rPr>
        <w:t>بیان فرضیه :</w:t>
      </w:r>
      <w:r w:rsidRPr="0079463E">
        <w:rPr>
          <w:rFonts w:cs="B Nazanin" w:hint="cs"/>
          <w:b/>
          <w:bCs/>
          <w:sz w:val="28"/>
          <w:szCs w:val="28"/>
          <w:rtl/>
          <w:lang w:bidi="fa-IR"/>
        </w:rPr>
        <w:t xml:space="preserve"> </w:t>
      </w:r>
    </w:p>
    <w:p w:rsidR="00EF3982" w:rsidRDefault="00EF3982" w:rsidP="00EF3982">
      <w:pPr>
        <w:bidi/>
        <w:ind w:left="360"/>
        <w:rPr>
          <w:rFonts w:cs="B Nazanin"/>
          <w:b/>
          <w:bCs/>
          <w:sz w:val="28"/>
          <w:szCs w:val="28"/>
          <w:rtl/>
          <w:lang w:bidi="fa-IR"/>
        </w:rPr>
      </w:pPr>
      <w:r>
        <w:rPr>
          <w:rFonts w:cs="B Nazanin" w:hint="cs"/>
          <w:b/>
          <w:bCs/>
          <w:sz w:val="28"/>
          <w:szCs w:val="28"/>
          <w:rtl/>
          <w:lang w:bidi="fa-IR"/>
        </w:rPr>
        <w:t>فرضیه اصلی:</w:t>
      </w:r>
    </w:p>
    <w:p w:rsidR="00EF3982" w:rsidRPr="001A4E06" w:rsidRDefault="00EF3982" w:rsidP="00EF3982">
      <w:pPr>
        <w:bidi/>
        <w:ind w:left="360"/>
        <w:jc w:val="both"/>
        <w:rPr>
          <w:rFonts w:ascii="Tahoma" w:hAnsi="Tahoma" w:cs="B Lotus"/>
          <w:color w:val="121111"/>
          <w:sz w:val="26"/>
          <w:szCs w:val="26"/>
          <w:rtl/>
        </w:rPr>
      </w:pPr>
      <w:r>
        <w:rPr>
          <w:rFonts w:cs="B Nazanin" w:hint="cs"/>
          <w:b/>
          <w:bCs/>
          <w:sz w:val="28"/>
          <w:szCs w:val="28"/>
          <w:rtl/>
          <w:lang w:bidi="fa-IR"/>
        </w:rPr>
        <w:t>1</w:t>
      </w:r>
      <w:r w:rsidRPr="00EF3982">
        <w:rPr>
          <w:rFonts w:ascii="Tahoma" w:hAnsi="Tahoma" w:cs="B Lotus" w:hint="cs"/>
          <w:color w:val="121111"/>
          <w:sz w:val="26"/>
          <w:szCs w:val="26"/>
          <w:rtl/>
        </w:rPr>
        <w:t xml:space="preserve">- مدیریت اقتضایی بر  </w:t>
      </w:r>
      <w:r w:rsidRPr="001A4E06">
        <w:rPr>
          <w:rFonts w:ascii="Tahoma" w:hAnsi="Tahoma" w:cs="B Lotus" w:hint="cs"/>
          <w:color w:val="121111"/>
          <w:sz w:val="26"/>
          <w:szCs w:val="26"/>
          <w:rtl/>
        </w:rPr>
        <w:t>پیشرفت تحصیلی دانش آموزان تأثیر معنی دار دارد.</w:t>
      </w:r>
    </w:p>
    <w:p w:rsidR="00EF3982" w:rsidRDefault="00EF3982" w:rsidP="00EF3982">
      <w:pPr>
        <w:bidi/>
        <w:ind w:left="360"/>
        <w:rPr>
          <w:rFonts w:cs="B Nazanin"/>
          <w:b/>
          <w:bCs/>
          <w:sz w:val="28"/>
          <w:szCs w:val="28"/>
          <w:rtl/>
          <w:lang w:bidi="fa-IR"/>
        </w:rPr>
      </w:pPr>
      <w:r>
        <w:rPr>
          <w:rFonts w:cs="B Nazanin" w:hint="cs"/>
          <w:b/>
          <w:bCs/>
          <w:sz w:val="28"/>
          <w:szCs w:val="28"/>
          <w:rtl/>
          <w:lang w:bidi="fa-IR"/>
        </w:rPr>
        <w:t>فرضیه های فرعی:</w:t>
      </w:r>
    </w:p>
    <w:p w:rsidR="001A4E06" w:rsidRPr="001A4E06" w:rsidRDefault="00EF3982" w:rsidP="001A4E06">
      <w:pPr>
        <w:bidi/>
        <w:ind w:left="360"/>
        <w:jc w:val="both"/>
        <w:rPr>
          <w:rFonts w:ascii="Tahoma" w:hAnsi="Tahoma" w:cs="B Lotus"/>
          <w:color w:val="121111"/>
          <w:sz w:val="26"/>
          <w:szCs w:val="26"/>
          <w:rtl/>
        </w:rPr>
      </w:pPr>
      <w:r>
        <w:rPr>
          <w:rFonts w:ascii="Tahoma" w:hAnsi="Tahoma" w:cs="B Lotus" w:hint="cs"/>
          <w:color w:val="121111"/>
          <w:sz w:val="26"/>
          <w:szCs w:val="26"/>
          <w:rtl/>
        </w:rPr>
        <w:t>2</w:t>
      </w:r>
      <w:r w:rsidR="001A4E06" w:rsidRPr="001A4E06">
        <w:rPr>
          <w:rFonts w:ascii="Tahoma" w:hAnsi="Tahoma" w:cs="B Lotus" w:hint="cs"/>
          <w:color w:val="121111"/>
          <w:sz w:val="26"/>
          <w:szCs w:val="26"/>
          <w:rtl/>
        </w:rPr>
        <w:t>- عوامل رهبری مدیریت اقتضایی بر پیشرفت تحصیلی دانش آموزان تأثیر معنی دار دارد.</w:t>
      </w:r>
    </w:p>
    <w:p w:rsidR="001A4E06" w:rsidRPr="001A4E06" w:rsidRDefault="00EF3982" w:rsidP="001A4E06">
      <w:pPr>
        <w:bidi/>
        <w:ind w:left="360"/>
        <w:jc w:val="both"/>
        <w:rPr>
          <w:rFonts w:ascii="Tahoma" w:hAnsi="Tahoma" w:cs="B Lotus"/>
          <w:color w:val="121111"/>
          <w:sz w:val="26"/>
          <w:szCs w:val="26"/>
          <w:rtl/>
        </w:rPr>
      </w:pPr>
      <w:r>
        <w:rPr>
          <w:rFonts w:ascii="Tahoma" w:hAnsi="Tahoma" w:cs="B Lotus" w:hint="cs"/>
          <w:color w:val="121111"/>
          <w:sz w:val="26"/>
          <w:szCs w:val="26"/>
          <w:rtl/>
        </w:rPr>
        <w:t>3</w:t>
      </w:r>
      <w:r w:rsidR="001A4E06" w:rsidRPr="001A4E06">
        <w:rPr>
          <w:rFonts w:ascii="Tahoma" w:hAnsi="Tahoma" w:cs="B Lotus" w:hint="cs"/>
          <w:color w:val="121111"/>
          <w:sz w:val="26"/>
          <w:szCs w:val="26"/>
          <w:rtl/>
        </w:rPr>
        <w:t>- عوامل پیروان مدیریت اقتضایی بر پیشرفت تحصیلی دانش آموزان تأثیر معنی دار دارد.</w:t>
      </w:r>
    </w:p>
    <w:p w:rsidR="001A4E06" w:rsidRPr="001A4E06" w:rsidRDefault="00EF3982" w:rsidP="001A4E06">
      <w:pPr>
        <w:bidi/>
        <w:ind w:left="360"/>
        <w:jc w:val="both"/>
        <w:rPr>
          <w:rFonts w:ascii="Tahoma" w:hAnsi="Tahoma" w:cs="B Lotus"/>
          <w:color w:val="121111"/>
          <w:sz w:val="26"/>
          <w:szCs w:val="26"/>
          <w:rtl/>
        </w:rPr>
      </w:pPr>
      <w:r>
        <w:rPr>
          <w:rFonts w:ascii="Tahoma" w:hAnsi="Tahoma" w:cs="B Lotus" w:hint="cs"/>
          <w:color w:val="121111"/>
          <w:sz w:val="26"/>
          <w:szCs w:val="26"/>
          <w:rtl/>
        </w:rPr>
        <w:t>4</w:t>
      </w:r>
      <w:r w:rsidR="001A4E06" w:rsidRPr="001A4E06">
        <w:rPr>
          <w:rFonts w:ascii="Tahoma" w:hAnsi="Tahoma" w:cs="B Lotus" w:hint="cs"/>
          <w:color w:val="121111"/>
          <w:sz w:val="26"/>
          <w:szCs w:val="26"/>
          <w:rtl/>
        </w:rPr>
        <w:t>- عوامل موقعیتی مدیریت اقتضایی بر پیشرفت تحصیلی دانش آموزان تأثیر معنی دار دارد.</w:t>
      </w:r>
    </w:p>
    <w:p w:rsidR="0079463E" w:rsidRPr="0079463E" w:rsidRDefault="0079463E" w:rsidP="0079463E">
      <w:pPr>
        <w:bidi/>
        <w:ind w:left="360"/>
        <w:rPr>
          <w:rFonts w:cs="B Nazanin"/>
          <w:b/>
          <w:bCs/>
          <w:sz w:val="28"/>
          <w:szCs w:val="28"/>
          <w:lang w:bidi="fa-IR"/>
        </w:rPr>
      </w:pPr>
    </w:p>
    <w:p w:rsidR="00350FC7" w:rsidRDefault="00350FC7" w:rsidP="0079463E">
      <w:pPr>
        <w:tabs>
          <w:tab w:val="right" w:pos="851"/>
        </w:tabs>
        <w:bidi/>
        <w:ind w:left="360"/>
        <w:jc w:val="both"/>
        <w:rPr>
          <w:rFonts w:cs="B Nazanin"/>
          <w:b/>
          <w:bCs/>
          <w:sz w:val="28"/>
          <w:szCs w:val="28"/>
          <w:rtl/>
          <w:lang w:bidi="fa-IR"/>
        </w:rPr>
      </w:pPr>
      <w:r w:rsidRPr="0079463E">
        <w:rPr>
          <w:rFonts w:cs="B Titr" w:hint="cs"/>
          <w:b/>
          <w:bCs/>
          <w:sz w:val="32"/>
          <w:szCs w:val="32"/>
          <w:rtl/>
          <w:lang w:bidi="fa-IR"/>
        </w:rPr>
        <w:t xml:space="preserve">تعاریف عملیاتی : </w:t>
      </w:r>
      <w:r w:rsidRPr="0079463E">
        <w:rPr>
          <w:rFonts w:cs="B Nazanin" w:hint="cs"/>
          <w:b/>
          <w:bCs/>
          <w:sz w:val="28"/>
          <w:szCs w:val="28"/>
          <w:rtl/>
          <w:lang w:bidi="fa-IR"/>
        </w:rPr>
        <w:t>معمولاً در بیان مسئله هدفهای کلی و جزئی و فرضیه ها : اصطلاحاتی به کار می رود که چنانچه توصیفی نشوند موجب سوء برداشت و عدم ارتباط مناسب بین محقق و خوانندگان می شود که نیاز است درچندسطر، معنی و مفهومی اصطلاحات با بهره گیری از ويژگیها و قواعد خاص مشخص شوند.</w:t>
      </w:r>
    </w:p>
    <w:p w:rsidR="0044469F" w:rsidRPr="00103C81" w:rsidRDefault="00FE1CA3" w:rsidP="0044469F">
      <w:pPr>
        <w:bidi/>
        <w:ind w:left="360"/>
        <w:jc w:val="both"/>
        <w:rPr>
          <w:rFonts w:ascii="Tahoma" w:hAnsi="Tahoma" w:cs="B Lotus"/>
          <w:color w:val="121111"/>
          <w:sz w:val="26"/>
          <w:szCs w:val="26"/>
          <w:rtl/>
        </w:rPr>
      </w:pPr>
      <w:r>
        <w:rPr>
          <w:rFonts w:cs="B Nazanin" w:hint="cs"/>
          <w:b/>
          <w:bCs/>
          <w:sz w:val="28"/>
          <w:szCs w:val="28"/>
          <w:rtl/>
          <w:lang w:bidi="fa-IR"/>
        </w:rPr>
        <w:t>مدیریت اقتضایی:</w:t>
      </w:r>
      <w:r w:rsidR="0044469F" w:rsidRPr="0044469F">
        <w:rPr>
          <w:rFonts w:ascii="Tahoma" w:hAnsi="Tahoma" w:cs="B Lotus"/>
          <w:color w:val="121111"/>
          <w:sz w:val="26"/>
          <w:szCs w:val="26"/>
          <w:rtl/>
        </w:rPr>
        <w:t xml:space="preserve"> </w:t>
      </w:r>
      <w:r w:rsidR="0044469F" w:rsidRPr="00103C81">
        <w:rPr>
          <w:rFonts w:ascii="Tahoma" w:hAnsi="Tahoma" w:cs="B Lotus"/>
          <w:color w:val="121111"/>
          <w:sz w:val="26"/>
          <w:szCs w:val="26"/>
          <w:rtl/>
        </w:rPr>
        <w:t>بيان مي دارد</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كه در</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مديريت چيزي به نام بهترين شيوه وجود ندارد.</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هيچ برنامه،</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ساختارسازماني،</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سبك رهبري،</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شيوه كنترل و</w:t>
      </w:r>
      <w:r w:rsidR="0044469F">
        <w:rPr>
          <w:rFonts w:ascii="Tahoma" w:hAnsi="Tahoma" w:cs="B Lotus" w:hint="cs"/>
          <w:color w:val="121111"/>
          <w:sz w:val="26"/>
          <w:szCs w:val="26"/>
          <w:rtl/>
        </w:rPr>
        <w:t xml:space="preserve"> موارد دیگر </w:t>
      </w:r>
      <w:r w:rsidR="0044469F" w:rsidRPr="00103C81">
        <w:rPr>
          <w:rFonts w:ascii="Tahoma" w:hAnsi="Tahoma" w:cs="B Lotus"/>
          <w:color w:val="121111"/>
          <w:sz w:val="26"/>
          <w:szCs w:val="26"/>
          <w:rtl/>
        </w:rPr>
        <w:t>كه متناسب با</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همه موقعيت ها</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باشد</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در</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بين نيست.</w:t>
      </w:r>
      <w:r w:rsidR="0044469F" w:rsidRPr="00103C81">
        <w:rPr>
          <w:rFonts w:ascii="Tahoma" w:hAnsi="Tahoma" w:cs="B Lotus" w:hint="cs"/>
          <w:color w:val="121111"/>
          <w:sz w:val="26"/>
          <w:szCs w:val="26"/>
          <w:rtl/>
        </w:rPr>
        <w:t xml:space="preserve"> </w:t>
      </w:r>
      <w:r w:rsidR="0044469F" w:rsidRPr="00103C81">
        <w:rPr>
          <w:rFonts w:ascii="Tahoma" w:hAnsi="Tahoma" w:cs="B Lotus"/>
          <w:color w:val="121111"/>
          <w:sz w:val="26"/>
          <w:szCs w:val="26"/>
          <w:rtl/>
        </w:rPr>
        <w:t>بلكه مدير</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بايد</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طرق مختلفي كه متناسب با</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موقعيت هاي مختلف باشد</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را</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جستجو</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و</w:t>
      </w:r>
      <w:r w:rsidR="0044469F">
        <w:rPr>
          <w:rFonts w:ascii="Tahoma" w:hAnsi="Tahoma" w:cs="B Lotus" w:hint="cs"/>
          <w:color w:val="121111"/>
          <w:sz w:val="26"/>
          <w:szCs w:val="26"/>
          <w:rtl/>
        </w:rPr>
        <w:t xml:space="preserve"> </w:t>
      </w:r>
      <w:r w:rsidR="0044469F" w:rsidRPr="00103C81">
        <w:rPr>
          <w:rFonts w:ascii="Tahoma" w:hAnsi="Tahoma" w:cs="B Lotus"/>
          <w:color w:val="121111"/>
          <w:sz w:val="26"/>
          <w:szCs w:val="26"/>
          <w:rtl/>
        </w:rPr>
        <w:t>پيدا</w:t>
      </w:r>
      <w:r w:rsidR="0044469F">
        <w:rPr>
          <w:rFonts w:ascii="Tahoma" w:hAnsi="Tahoma" w:cs="B Lotus" w:hint="cs"/>
          <w:color w:val="121111"/>
          <w:sz w:val="26"/>
          <w:szCs w:val="26"/>
          <w:rtl/>
        </w:rPr>
        <w:t xml:space="preserve"> </w:t>
      </w:r>
      <w:r w:rsidR="004670A1">
        <w:rPr>
          <w:rFonts w:ascii="Tahoma" w:hAnsi="Tahoma" w:cs="B Lotus"/>
          <w:color w:val="121111"/>
          <w:sz w:val="26"/>
          <w:szCs w:val="26"/>
          <w:rtl/>
        </w:rPr>
        <w:t>كند</w:t>
      </w:r>
      <w:r w:rsidR="004670A1">
        <w:rPr>
          <w:rFonts w:ascii="Tahoma" w:hAnsi="Tahoma" w:cs="B Lotus" w:hint="cs"/>
          <w:color w:val="121111"/>
          <w:sz w:val="26"/>
          <w:szCs w:val="26"/>
          <w:rtl/>
        </w:rPr>
        <w:t xml:space="preserve"> (قاسمیه، 1388).</w:t>
      </w:r>
    </w:p>
    <w:p w:rsidR="00FE1CA3" w:rsidRDefault="00FE1CA3" w:rsidP="0044469F">
      <w:pPr>
        <w:tabs>
          <w:tab w:val="right" w:pos="851"/>
        </w:tabs>
        <w:bidi/>
        <w:ind w:left="360"/>
        <w:jc w:val="both"/>
        <w:rPr>
          <w:rFonts w:cs="B Nazanin"/>
          <w:b/>
          <w:bCs/>
          <w:sz w:val="28"/>
          <w:szCs w:val="28"/>
          <w:lang w:bidi="fa-IR"/>
        </w:rPr>
      </w:pPr>
      <w:r w:rsidRPr="006137C5">
        <w:rPr>
          <w:rFonts w:ascii="Tahoma" w:hAnsi="Tahoma" w:cs="B Lotus"/>
          <w:color w:val="121111"/>
          <w:sz w:val="26"/>
          <w:szCs w:val="26"/>
          <w:rtl/>
        </w:rPr>
        <w:t>عوامل مربوط به رهبر؛ مثل دانش و اگاهی ، ارزش ها واعتقادات رهبر</w:t>
      </w:r>
      <w:r>
        <w:rPr>
          <w:rFonts w:ascii="Tahoma" w:hAnsi="Tahoma" w:cs="B Lotus" w:hint="cs"/>
          <w:color w:val="121111"/>
          <w:sz w:val="26"/>
          <w:szCs w:val="26"/>
          <w:rtl/>
        </w:rPr>
        <w:tab/>
      </w:r>
      <w:r w:rsidRPr="006137C5">
        <w:rPr>
          <w:rFonts w:ascii="Tahoma" w:hAnsi="Tahoma" w:cs="B Lotus"/>
          <w:color w:val="121111"/>
          <w:sz w:val="26"/>
          <w:szCs w:val="26"/>
          <w:rtl/>
        </w:rPr>
        <w:br/>
        <w:t xml:space="preserve"> عوامل مربوط به پیروان؛ مثل میزان مستقل بودن، مسئولیت پذیری، همسویی با اهداف سازمانی و تجربیات آنان</w:t>
      </w:r>
      <w:r>
        <w:rPr>
          <w:rFonts w:ascii="Tahoma" w:hAnsi="Tahoma" w:cs="B Lotus" w:hint="cs"/>
          <w:color w:val="121111"/>
          <w:sz w:val="26"/>
          <w:szCs w:val="26"/>
          <w:rtl/>
        </w:rPr>
        <w:tab/>
      </w:r>
      <w:r w:rsidRPr="006137C5">
        <w:rPr>
          <w:rFonts w:ascii="Tahoma" w:hAnsi="Tahoma" w:cs="B Lotus"/>
          <w:color w:val="121111"/>
          <w:sz w:val="26"/>
          <w:szCs w:val="26"/>
          <w:rtl/>
        </w:rPr>
        <w:br/>
        <w:t>عوامل مربوط به موقعیت و شرایط محیطی، اقتصادی، سیاسی و اجتماعی.</w:t>
      </w:r>
    </w:p>
    <w:p w:rsidR="004C1920" w:rsidRDefault="004C1920" w:rsidP="004C1920">
      <w:pPr>
        <w:bidi/>
        <w:ind w:left="360"/>
        <w:jc w:val="both"/>
        <w:rPr>
          <w:rFonts w:ascii="Tahoma" w:eastAsia="Calibri" w:hAnsi="Tahoma" w:cs="B Lotus"/>
          <w:color w:val="121111"/>
          <w:sz w:val="26"/>
          <w:szCs w:val="26"/>
          <w:rtl/>
        </w:rPr>
      </w:pPr>
      <w:r w:rsidRPr="004C1920">
        <w:rPr>
          <w:rFonts w:ascii="Tahoma" w:eastAsia="Calibri" w:hAnsi="Tahoma" w:cs="B Lotus" w:hint="cs"/>
          <w:color w:val="121111"/>
          <w:sz w:val="26"/>
          <w:szCs w:val="26"/>
          <w:rtl/>
        </w:rPr>
        <w:t>پیشرفت تحصیلی:</w:t>
      </w:r>
      <w:r w:rsidRPr="004C1920">
        <w:rPr>
          <w:rFonts w:ascii="Tahoma" w:eastAsia="Calibri" w:hAnsi="Tahoma" w:cs="B Lotus"/>
          <w:color w:val="121111"/>
          <w:sz w:val="26"/>
          <w:szCs w:val="26"/>
          <w:rtl/>
        </w:rPr>
        <w:t xml:space="preserve"> منظور از پیشرفت تحصیلی، موفقیت دانش آموز در امر تحصیل می باشد که می تواند به مهارت در امر خاصّی یا تخصص در بخشی از دانش منجر گردد، در نظام آموزش و پرورش منظور از پیشرفت تحصیلی، دستیابی به اهداف آموزشی موردنظر در دورۀ آموزشی است</w:t>
      </w:r>
      <w:r w:rsidRPr="004C1920">
        <w:rPr>
          <w:rFonts w:ascii="Tahoma" w:eastAsia="Calibri" w:hAnsi="Tahoma" w:cs="B Lotus" w:hint="cs"/>
          <w:color w:val="121111"/>
          <w:sz w:val="26"/>
          <w:szCs w:val="26"/>
          <w:rtl/>
        </w:rPr>
        <w:t xml:space="preserve"> (مهاجر، 1371).</w:t>
      </w:r>
    </w:p>
    <w:p w:rsidR="0044469F" w:rsidRPr="004C1920" w:rsidRDefault="0044469F" w:rsidP="0044469F">
      <w:pPr>
        <w:bidi/>
        <w:spacing w:after="0" w:line="240" w:lineRule="auto"/>
        <w:ind w:left="360"/>
        <w:jc w:val="both"/>
        <w:rPr>
          <w:rFonts w:ascii="Tahoma" w:eastAsia="Calibri" w:hAnsi="Tahoma" w:cs="B Lotus"/>
          <w:color w:val="121111"/>
          <w:sz w:val="26"/>
          <w:szCs w:val="26"/>
          <w:rtl/>
        </w:rPr>
      </w:pPr>
    </w:p>
    <w:p w:rsidR="00350FC7" w:rsidRPr="0079463E" w:rsidRDefault="00350FC7" w:rsidP="0079463E">
      <w:pPr>
        <w:bidi/>
        <w:ind w:left="360"/>
        <w:rPr>
          <w:rFonts w:cs="B Nazanin"/>
          <w:b/>
          <w:bCs/>
          <w:sz w:val="28"/>
          <w:szCs w:val="28"/>
          <w:lang w:bidi="fa-IR"/>
        </w:rPr>
      </w:pPr>
      <w:r w:rsidRPr="0079463E">
        <w:rPr>
          <w:rFonts w:cs="B Titr" w:hint="cs"/>
          <w:b/>
          <w:bCs/>
          <w:sz w:val="32"/>
          <w:szCs w:val="32"/>
          <w:rtl/>
          <w:lang w:bidi="fa-IR"/>
        </w:rPr>
        <w:lastRenderedPageBreak/>
        <w:t>روش شناسی</w:t>
      </w:r>
      <w:r w:rsidRPr="0079463E">
        <w:rPr>
          <w:rFonts w:cs="B Nazanin" w:hint="cs"/>
          <w:b/>
          <w:bCs/>
          <w:sz w:val="28"/>
          <w:szCs w:val="28"/>
          <w:rtl/>
          <w:lang w:bidi="fa-IR"/>
        </w:rPr>
        <w:t xml:space="preserve"> : مجموعه فعالیت ها، راهکارها، و تدابیری که برای رسیدن به هدف لازم است.</w:t>
      </w:r>
    </w:p>
    <w:p w:rsidR="00350FC7" w:rsidRPr="00350FC7" w:rsidRDefault="00350FC7" w:rsidP="00350FC7">
      <w:pPr>
        <w:bidi/>
        <w:ind w:left="720"/>
        <w:rPr>
          <w:rFonts w:cs="B Titr"/>
          <w:b/>
          <w:bCs/>
          <w:sz w:val="32"/>
          <w:szCs w:val="32"/>
          <w:rtl/>
          <w:lang w:bidi="fa-IR"/>
        </w:rPr>
      </w:pPr>
      <w:r w:rsidRPr="00350FC7">
        <w:rPr>
          <w:rFonts w:cs="B Titr" w:hint="cs"/>
          <w:b/>
          <w:bCs/>
          <w:sz w:val="32"/>
          <w:szCs w:val="32"/>
          <w:rtl/>
          <w:lang w:bidi="fa-IR"/>
        </w:rPr>
        <w:t xml:space="preserve">مراحل روش شناسی تحقیق: </w:t>
      </w:r>
    </w:p>
    <w:p w:rsidR="00350FC7" w:rsidRDefault="00350FC7" w:rsidP="00350FC7">
      <w:pPr>
        <w:bidi/>
        <w:ind w:left="720"/>
        <w:rPr>
          <w:rFonts w:cs="B Nazanin"/>
          <w:b/>
          <w:bCs/>
          <w:sz w:val="28"/>
          <w:szCs w:val="28"/>
          <w:rtl/>
          <w:lang w:bidi="fa-IR"/>
        </w:rPr>
      </w:pPr>
      <w:r w:rsidRPr="00350FC7">
        <w:rPr>
          <w:rFonts w:cs="B Nazanin" w:hint="cs"/>
          <w:b/>
          <w:bCs/>
          <w:sz w:val="28"/>
          <w:szCs w:val="28"/>
          <w:rtl/>
          <w:lang w:bidi="fa-IR"/>
        </w:rPr>
        <w:t xml:space="preserve"> روش تحقیق : تحقیق به صورت کمی یا کیفی یا آمیخته بوده است؟</w:t>
      </w:r>
    </w:p>
    <w:p w:rsidR="00106168" w:rsidRPr="00106168" w:rsidRDefault="00106168" w:rsidP="00106168">
      <w:pPr>
        <w:bidi/>
        <w:ind w:left="360"/>
        <w:jc w:val="both"/>
        <w:rPr>
          <w:rFonts w:ascii="Tahoma" w:eastAsia="Calibri" w:hAnsi="Tahoma" w:cs="B Lotus"/>
          <w:color w:val="121111"/>
          <w:sz w:val="26"/>
          <w:szCs w:val="26"/>
          <w:rtl/>
        </w:rPr>
      </w:pPr>
      <w:r w:rsidRPr="00106168">
        <w:rPr>
          <w:rFonts w:ascii="Tahoma" w:eastAsia="Calibri" w:hAnsi="Tahoma" w:cs="B Lotus" w:hint="cs"/>
          <w:color w:val="121111"/>
          <w:sz w:val="26"/>
          <w:szCs w:val="26"/>
          <w:rtl/>
        </w:rPr>
        <w:t xml:space="preserve">با توجه به هدف وماهيت این پژوهش، </w:t>
      </w:r>
      <w:r>
        <w:rPr>
          <w:rFonts w:ascii="Tahoma" w:eastAsia="Calibri" w:hAnsi="Tahoma" w:cs="B Lotus" w:hint="cs"/>
          <w:color w:val="121111"/>
          <w:sz w:val="26"/>
          <w:szCs w:val="26"/>
          <w:rtl/>
        </w:rPr>
        <w:t xml:space="preserve">تحقیقی کمی، </w:t>
      </w:r>
      <w:r w:rsidRPr="00106168">
        <w:rPr>
          <w:rFonts w:ascii="Tahoma" w:eastAsia="Calibri" w:hAnsi="Tahoma" w:cs="B Lotus" w:hint="cs"/>
          <w:color w:val="121111"/>
          <w:sz w:val="26"/>
          <w:szCs w:val="26"/>
          <w:rtl/>
        </w:rPr>
        <w:t>توصیفی و از نوع پیمایشی می باشد و ابزار پیمایش در این تحقیق پرسشنامه می باشد. همچنین از نظر هدف این تحقیق کاربردی می باشد.</w:t>
      </w:r>
    </w:p>
    <w:p w:rsidR="00350FC7" w:rsidRDefault="00350FC7" w:rsidP="00350FC7">
      <w:pPr>
        <w:bidi/>
        <w:ind w:left="720"/>
        <w:rPr>
          <w:rFonts w:cs="B Nazanin"/>
          <w:b/>
          <w:bCs/>
          <w:sz w:val="28"/>
          <w:szCs w:val="28"/>
          <w:rtl/>
          <w:lang w:bidi="fa-IR"/>
        </w:rPr>
      </w:pPr>
      <w:r w:rsidRPr="00350FC7">
        <w:rPr>
          <w:rFonts w:cs="B Nazanin" w:hint="cs"/>
          <w:b/>
          <w:bCs/>
          <w:sz w:val="28"/>
          <w:szCs w:val="28"/>
          <w:rtl/>
          <w:lang w:bidi="fa-IR"/>
        </w:rPr>
        <w:t xml:space="preserve">جامعه آماری و روش نمونه گیری </w:t>
      </w:r>
    </w:p>
    <w:p w:rsidR="00E0640E" w:rsidRPr="00E0640E" w:rsidRDefault="00E0640E" w:rsidP="00E0640E">
      <w:pPr>
        <w:bidi/>
        <w:ind w:left="360"/>
        <w:jc w:val="both"/>
        <w:rPr>
          <w:rFonts w:ascii="Tahoma" w:eastAsia="Calibri" w:hAnsi="Tahoma" w:cs="B Lotus"/>
          <w:color w:val="121111"/>
          <w:sz w:val="26"/>
          <w:szCs w:val="26"/>
          <w:rtl/>
        </w:rPr>
      </w:pPr>
      <w:r w:rsidRPr="00E0640E">
        <w:rPr>
          <w:rFonts w:ascii="Tahoma" w:eastAsia="Calibri" w:hAnsi="Tahoma" w:cs="B Lotus" w:hint="cs"/>
          <w:color w:val="121111"/>
          <w:sz w:val="26"/>
          <w:szCs w:val="26"/>
          <w:rtl/>
        </w:rPr>
        <w:t xml:space="preserve">جامعه آماری این تحقیق را کلیه </w:t>
      </w:r>
      <w:r>
        <w:rPr>
          <w:rFonts w:ascii="Tahoma" w:eastAsia="Calibri" w:hAnsi="Tahoma" w:cs="B Lotus" w:hint="cs"/>
          <w:color w:val="121111"/>
          <w:sz w:val="26"/>
          <w:szCs w:val="26"/>
          <w:rtl/>
        </w:rPr>
        <w:t xml:space="preserve">مدیران و دانش آموزان مدارس شهرستان </w:t>
      </w:r>
      <w:r w:rsidRPr="00E0640E">
        <w:rPr>
          <w:rFonts w:ascii="Tahoma" w:eastAsia="Calibri" w:hAnsi="Tahoma" w:cs="B Lotus" w:hint="cs"/>
          <w:color w:val="FF0000"/>
          <w:sz w:val="26"/>
          <w:szCs w:val="26"/>
          <w:rtl/>
        </w:rPr>
        <w:t>........</w:t>
      </w:r>
      <w:r w:rsidRPr="00E0640E">
        <w:rPr>
          <w:rFonts w:ascii="Tahoma" w:eastAsia="Calibri" w:hAnsi="Tahoma" w:cs="B Lotus" w:hint="cs"/>
          <w:color w:val="121111"/>
          <w:sz w:val="26"/>
          <w:szCs w:val="26"/>
          <w:rtl/>
        </w:rPr>
        <w:t xml:space="preserve"> آنها تشکیل می دهند که با توجه به زیاد بودن حجم جامعه آماری، نمونه گیری به تعداد مورد نظر انجام خواهد شد. حجم نمونه بر اساس جدول کرجسی و مورگان تعیین خواهد شد و در انتخاب نمونه ها از روش نمونه گیری خوشه ای تصادفی استفاده می شود. به این ترتیب که محله های مختلف شهرستان دزفول به عنوان خوشه ها انتخاب می شوند </w:t>
      </w:r>
      <w:r>
        <w:rPr>
          <w:rFonts w:ascii="Tahoma" w:eastAsia="Calibri" w:hAnsi="Tahoma" w:cs="B Lotus" w:hint="cs"/>
          <w:color w:val="121111"/>
          <w:sz w:val="26"/>
          <w:szCs w:val="26"/>
          <w:rtl/>
        </w:rPr>
        <w:t xml:space="preserve">و در داخل آنها مدارس به طور تصادفی انتخاب می شوند </w:t>
      </w:r>
      <w:r w:rsidRPr="00E0640E">
        <w:rPr>
          <w:rFonts w:ascii="Tahoma" w:eastAsia="Calibri" w:hAnsi="Tahoma" w:cs="B Lotus" w:hint="cs"/>
          <w:color w:val="121111"/>
          <w:sz w:val="26"/>
          <w:szCs w:val="26"/>
          <w:rtl/>
        </w:rPr>
        <w:t>و چون واریانس بین گروهی زیاد است از روش خوشه ای تصادفی برای کم کردن واریانس بین گروهی استفاده می شود.</w:t>
      </w:r>
    </w:p>
    <w:p w:rsidR="00350FC7" w:rsidRDefault="00350FC7" w:rsidP="00350FC7">
      <w:pPr>
        <w:bidi/>
        <w:ind w:left="720"/>
        <w:rPr>
          <w:rFonts w:cs="B Nazanin"/>
          <w:b/>
          <w:bCs/>
          <w:sz w:val="28"/>
          <w:szCs w:val="28"/>
          <w:rtl/>
          <w:lang w:bidi="fa-IR"/>
        </w:rPr>
      </w:pPr>
      <w:r w:rsidRPr="00350FC7">
        <w:rPr>
          <w:rFonts w:cs="B Nazanin" w:hint="cs"/>
          <w:b/>
          <w:bCs/>
          <w:sz w:val="28"/>
          <w:szCs w:val="28"/>
          <w:rtl/>
          <w:lang w:bidi="fa-IR"/>
        </w:rPr>
        <w:t>روش جمع آوری اطلاعات_ ازچه ابزاری استفاده کرده ایم</w:t>
      </w:r>
    </w:p>
    <w:p w:rsidR="009052C6" w:rsidRPr="009052C6" w:rsidRDefault="009052C6" w:rsidP="009052C6">
      <w:pPr>
        <w:bidi/>
        <w:ind w:left="360"/>
        <w:jc w:val="both"/>
        <w:rPr>
          <w:rFonts w:ascii="Tahoma" w:eastAsia="Calibri" w:hAnsi="Tahoma" w:cs="B Lotus"/>
          <w:color w:val="121111"/>
          <w:sz w:val="26"/>
          <w:szCs w:val="26"/>
          <w:rtl/>
        </w:rPr>
      </w:pPr>
      <w:r w:rsidRPr="009052C6">
        <w:rPr>
          <w:rFonts w:ascii="Tahoma" w:eastAsia="Calibri" w:hAnsi="Tahoma" w:cs="B Lotus" w:hint="cs"/>
          <w:color w:val="121111"/>
          <w:sz w:val="26"/>
          <w:szCs w:val="26"/>
          <w:rtl/>
        </w:rPr>
        <w:t>مطالعات نظری این تحقیق به صورت کتابخانه ای و از طریق مقالات، کتاب ها، مجلات و سایت های معتبر جمع آوری می گردد. برای جمع آوری اطلاعات مربوط به آزمون فرض ها از پرسشنامه خواهیم کردیم. به این صورت که بعد از انتخاب نمونه مورد نظر از جامعه آماری مورد مطالعه، پرسشنامه ها به تعداد مورد نظر تکثیر و با مراجعه حضوری به هر یک از بخش های مربوطه در اختیار شرکت کنندگان در مطالعه قرار خواهد گرفت.</w:t>
      </w:r>
    </w:p>
    <w:p w:rsidR="00350FC7" w:rsidRDefault="00350FC7" w:rsidP="00350FC7">
      <w:pPr>
        <w:bidi/>
        <w:ind w:left="720"/>
        <w:rPr>
          <w:rFonts w:cs="B Nazanin"/>
          <w:b/>
          <w:bCs/>
          <w:sz w:val="28"/>
          <w:szCs w:val="28"/>
          <w:rtl/>
          <w:lang w:bidi="fa-IR"/>
        </w:rPr>
      </w:pPr>
      <w:r w:rsidRPr="00350FC7">
        <w:rPr>
          <w:rFonts w:cs="B Nazanin" w:hint="cs"/>
          <w:b/>
          <w:bCs/>
          <w:sz w:val="28"/>
          <w:szCs w:val="28"/>
          <w:rtl/>
          <w:lang w:bidi="fa-IR"/>
        </w:rPr>
        <w:t>روش تجزیه و تحلیل داده ها و اطلاعات که بوسیله روشهای آماری مشخص می گردد(توصیفی و آمار استنباطی)</w:t>
      </w:r>
    </w:p>
    <w:p w:rsidR="009052C6" w:rsidRPr="009052C6" w:rsidRDefault="009052C6" w:rsidP="00465931">
      <w:pPr>
        <w:bidi/>
        <w:ind w:left="360"/>
        <w:jc w:val="both"/>
        <w:rPr>
          <w:rFonts w:ascii="Tahoma" w:eastAsia="Calibri" w:hAnsi="Tahoma" w:cs="B Lotus"/>
          <w:color w:val="121111"/>
          <w:sz w:val="26"/>
          <w:szCs w:val="26"/>
        </w:rPr>
      </w:pPr>
      <w:r w:rsidRPr="009052C6">
        <w:rPr>
          <w:rFonts w:ascii="Tahoma" w:eastAsia="Calibri" w:hAnsi="Tahoma" w:cs="B Lotus" w:hint="cs"/>
          <w:color w:val="121111"/>
          <w:sz w:val="26"/>
          <w:szCs w:val="26"/>
          <w:rtl/>
        </w:rPr>
        <w:t xml:space="preserve">بعد از جمع آوری اطلاعات، داده ها با نرم افزار </w:t>
      </w:r>
      <w:r w:rsidRPr="009052C6">
        <w:rPr>
          <w:rFonts w:ascii="Tahoma" w:eastAsia="Calibri" w:hAnsi="Tahoma" w:cs="B Lotus"/>
          <w:color w:val="121111"/>
          <w:sz w:val="26"/>
          <w:szCs w:val="26"/>
        </w:rPr>
        <w:t>SPSS</w:t>
      </w:r>
      <w:r w:rsidRPr="009052C6">
        <w:rPr>
          <w:rFonts w:ascii="Tahoma" w:eastAsia="Calibri" w:hAnsi="Tahoma" w:cs="B Lotus" w:hint="cs"/>
          <w:color w:val="121111"/>
          <w:sz w:val="26"/>
          <w:szCs w:val="26"/>
          <w:rtl/>
        </w:rPr>
        <w:t xml:space="preserve"> مورد آنالیز قرار می گیرد. در ابتدا داده ها با استفاده از دو روش آمار توصیفی و استنباطی مورد تجزیه و تحلیل قرار می گیرند. سپس فرضیه های تحقیق بر اساس نتایج بدست آمده از بررسی سوالات با استفاده از آمار توصیفی و استفاده از آزمون آماری مناسب (</w:t>
      </w:r>
      <w:r w:rsidR="00465931">
        <w:rPr>
          <w:rFonts w:ascii="Tahoma" w:eastAsia="Calibri" w:hAnsi="Tahoma" w:cs="B Lotus" w:hint="cs"/>
          <w:color w:val="121111"/>
          <w:sz w:val="26"/>
          <w:szCs w:val="26"/>
          <w:rtl/>
        </w:rPr>
        <w:t>همبستگی و رگرسیون</w:t>
      </w:r>
      <w:r w:rsidRPr="009052C6">
        <w:rPr>
          <w:rFonts w:ascii="Tahoma" w:eastAsia="Calibri" w:hAnsi="Tahoma" w:cs="B Lotus" w:hint="cs"/>
          <w:color w:val="121111"/>
          <w:sz w:val="26"/>
          <w:szCs w:val="26"/>
          <w:rtl/>
        </w:rPr>
        <w:t xml:space="preserve">) مورد آزمون قرار می گیرند. </w:t>
      </w:r>
    </w:p>
    <w:p w:rsidR="0079463E" w:rsidRDefault="0079463E" w:rsidP="0079463E">
      <w:pPr>
        <w:bidi/>
        <w:ind w:left="720"/>
        <w:rPr>
          <w:rFonts w:cs="B Nazanin"/>
          <w:b/>
          <w:bCs/>
          <w:sz w:val="28"/>
          <w:szCs w:val="28"/>
          <w:rtl/>
          <w:lang w:bidi="fa-IR"/>
        </w:rPr>
      </w:pPr>
    </w:p>
    <w:p w:rsidR="00350FC7" w:rsidRDefault="00350FC7" w:rsidP="005E1EE5">
      <w:pPr>
        <w:bidi/>
        <w:ind w:left="720"/>
        <w:rPr>
          <w:rFonts w:cs="B Nazanin"/>
          <w:b/>
          <w:bCs/>
          <w:sz w:val="28"/>
          <w:szCs w:val="28"/>
          <w:rtl/>
          <w:lang w:bidi="fa-IR"/>
        </w:rPr>
      </w:pPr>
      <w:r w:rsidRPr="00350FC7">
        <w:rPr>
          <w:rFonts w:cs="B Nazanin" w:hint="cs"/>
          <w:b/>
          <w:bCs/>
          <w:sz w:val="28"/>
          <w:szCs w:val="28"/>
          <w:rtl/>
          <w:lang w:bidi="fa-IR"/>
        </w:rPr>
        <w:t>روش اجرای تحقیق_ مراحل انجام تحقیق (با توجه به بیان مسئله و فرضیه سازی و داده های مکتسبه)</w:t>
      </w:r>
    </w:p>
    <w:p w:rsidR="00376D9F" w:rsidRPr="00376D9F" w:rsidRDefault="00376D9F" w:rsidP="00376D9F">
      <w:pPr>
        <w:bidi/>
        <w:ind w:left="360"/>
        <w:jc w:val="both"/>
        <w:rPr>
          <w:rFonts w:ascii="Tahoma" w:eastAsia="Calibri" w:hAnsi="Tahoma" w:cs="B Lotus"/>
          <w:color w:val="121111"/>
          <w:sz w:val="26"/>
          <w:szCs w:val="26"/>
          <w:rtl/>
        </w:rPr>
      </w:pPr>
      <w:r w:rsidRPr="00376D9F">
        <w:rPr>
          <w:rFonts w:ascii="Tahoma" w:eastAsia="Calibri" w:hAnsi="Tahoma" w:cs="B Lotus" w:hint="cs"/>
          <w:color w:val="121111"/>
          <w:sz w:val="26"/>
          <w:szCs w:val="26"/>
          <w:rtl/>
        </w:rPr>
        <w:t xml:space="preserve">با توجه به هدف وماهيت این پژوهش ، توصیفی و از نوع پیمایشی می باشد و ابزار پیمایش در این تحقیق می باشد. همچنین از نظر هدف این تحقیق کاربردی می باشد و همچنین به این خاطر که ما می خواهیم رابطه و همبستگی بین دو یا چند متغیر را </w:t>
      </w:r>
      <w:r w:rsidRPr="00376D9F">
        <w:rPr>
          <w:rFonts w:ascii="Tahoma" w:eastAsia="Calibri" w:hAnsi="Tahoma" w:cs="B Lotus" w:hint="cs"/>
          <w:color w:val="121111"/>
          <w:sz w:val="26"/>
          <w:szCs w:val="26"/>
          <w:rtl/>
        </w:rPr>
        <w:lastRenderedPageBreak/>
        <w:t xml:space="preserve">بسنجیم تحقیق همبستگی هم می باشد. مطالعات نظری این تحقیق به صورت کتابخانه ای و از طریق مقالات، کتاب ها، مجلات و سایت های معتبر جمع آوری </w:t>
      </w:r>
      <w:r>
        <w:rPr>
          <w:rFonts w:ascii="Tahoma" w:eastAsia="Calibri" w:hAnsi="Tahoma" w:cs="B Lotus" w:hint="cs"/>
          <w:color w:val="121111"/>
          <w:sz w:val="26"/>
          <w:szCs w:val="26"/>
          <w:rtl/>
        </w:rPr>
        <w:t>خواهد شد</w:t>
      </w:r>
      <w:r w:rsidRPr="00376D9F">
        <w:rPr>
          <w:rFonts w:ascii="Tahoma" w:eastAsia="Calibri" w:hAnsi="Tahoma" w:cs="B Lotus" w:hint="cs"/>
          <w:color w:val="121111"/>
          <w:sz w:val="26"/>
          <w:szCs w:val="26"/>
          <w:rtl/>
        </w:rPr>
        <w:t xml:space="preserve">. برای جمع آوری اطلاعات مربوط به آزمون فرض ها از پرسشنامه </w:t>
      </w:r>
      <w:r>
        <w:rPr>
          <w:rFonts w:ascii="Tahoma" w:eastAsia="Calibri" w:hAnsi="Tahoma" w:cs="B Lotus" w:hint="cs"/>
          <w:color w:val="121111"/>
          <w:sz w:val="26"/>
          <w:szCs w:val="26"/>
          <w:rtl/>
        </w:rPr>
        <w:t>استفاده خواهیم کرد</w:t>
      </w:r>
      <w:r w:rsidRPr="00376D9F">
        <w:rPr>
          <w:rFonts w:ascii="Tahoma" w:eastAsia="Calibri" w:hAnsi="Tahoma" w:cs="B Lotus" w:hint="cs"/>
          <w:color w:val="121111"/>
          <w:sz w:val="26"/>
          <w:szCs w:val="26"/>
          <w:rtl/>
        </w:rPr>
        <w:t xml:space="preserve">. به این صورت که بعد از انتخاب نمونه مورد نظر از جامعه آماری مورد مطالعه، پرسشنامه ها به تعداد مورد نظر تکثیر و با مراجعه حضوری به هر یک از </w:t>
      </w:r>
      <w:r>
        <w:rPr>
          <w:rFonts w:ascii="Tahoma" w:eastAsia="Calibri" w:hAnsi="Tahoma" w:cs="B Lotus" w:hint="cs"/>
          <w:color w:val="121111"/>
          <w:sz w:val="26"/>
          <w:szCs w:val="26"/>
          <w:rtl/>
        </w:rPr>
        <w:t>مدارس</w:t>
      </w:r>
      <w:r w:rsidRPr="00376D9F">
        <w:rPr>
          <w:rFonts w:ascii="Tahoma" w:eastAsia="Calibri" w:hAnsi="Tahoma" w:cs="B Lotus" w:hint="cs"/>
          <w:color w:val="121111"/>
          <w:sz w:val="26"/>
          <w:szCs w:val="26"/>
          <w:rtl/>
        </w:rPr>
        <w:t xml:space="preserve"> در اختیار شرکت کنندگان در مطالعه قرار گرفت. قبل از تکمیل پرسشنامه توسط </w:t>
      </w:r>
      <w:r>
        <w:rPr>
          <w:rFonts w:ascii="Tahoma" w:eastAsia="Calibri" w:hAnsi="Tahoma" w:cs="B Lotus" w:hint="cs"/>
          <w:color w:val="121111"/>
          <w:sz w:val="26"/>
          <w:szCs w:val="26"/>
          <w:rtl/>
        </w:rPr>
        <w:t>مدیران</w:t>
      </w:r>
      <w:r w:rsidRPr="00376D9F">
        <w:rPr>
          <w:rFonts w:ascii="Tahoma" w:eastAsia="Calibri" w:hAnsi="Tahoma" w:cs="B Lotus" w:hint="cs"/>
          <w:color w:val="121111"/>
          <w:sz w:val="26"/>
          <w:szCs w:val="26"/>
          <w:rtl/>
        </w:rPr>
        <w:t xml:space="preserve">، توضیحات اولیه در مورد مطالعه و هدف آن و همچنین توضیحات تکمیلی در مورد سوالات برای آنها ارائه </w:t>
      </w:r>
      <w:r>
        <w:rPr>
          <w:rFonts w:ascii="Tahoma" w:eastAsia="Calibri" w:hAnsi="Tahoma" w:cs="B Lotus" w:hint="cs"/>
          <w:color w:val="121111"/>
          <w:sz w:val="26"/>
          <w:szCs w:val="26"/>
          <w:rtl/>
        </w:rPr>
        <w:t xml:space="preserve">خواهد </w:t>
      </w:r>
      <w:r w:rsidRPr="00376D9F">
        <w:rPr>
          <w:rFonts w:ascii="Tahoma" w:eastAsia="Calibri" w:hAnsi="Tahoma" w:cs="B Lotus" w:hint="cs"/>
          <w:color w:val="121111"/>
          <w:sz w:val="26"/>
          <w:szCs w:val="26"/>
          <w:rtl/>
        </w:rPr>
        <w:t xml:space="preserve">شد. برای تکمیل پرسشنامه ها وقت کافی در اختیار شرکت کنندگان قرار گرفت. نوشتن اسم و یا مشخصاتی از شرکت کنندگان برای پرسشنامه ها اجباری </w:t>
      </w:r>
      <w:r>
        <w:rPr>
          <w:rFonts w:ascii="Tahoma" w:eastAsia="Calibri" w:hAnsi="Tahoma" w:cs="B Lotus" w:hint="cs"/>
          <w:color w:val="121111"/>
          <w:sz w:val="26"/>
          <w:szCs w:val="26"/>
          <w:rtl/>
        </w:rPr>
        <w:t>نخواهد بود</w:t>
      </w:r>
      <w:r w:rsidRPr="00376D9F">
        <w:rPr>
          <w:rFonts w:ascii="Tahoma" w:eastAsia="Calibri" w:hAnsi="Tahoma" w:cs="B Lotus" w:hint="cs"/>
          <w:color w:val="121111"/>
          <w:sz w:val="26"/>
          <w:szCs w:val="26"/>
          <w:rtl/>
        </w:rPr>
        <w:t xml:space="preserve"> ، تا آنها در کمال راحتی به بیان نظرات خود بپردازند. </w:t>
      </w:r>
      <w:r w:rsidR="008F4D44">
        <w:rPr>
          <w:rFonts w:ascii="Tahoma" w:eastAsia="Calibri" w:hAnsi="Tahoma" w:cs="B Lotus" w:hint="cs"/>
          <w:color w:val="121111"/>
          <w:sz w:val="26"/>
          <w:szCs w:val="26"/>
          <w:rtl/>
        </w:rPr>
        <w:t xml:space="preserve">برای سنجش پیشرفت تحصیلی هم از معدل ترمی دانش آموزان استفاده خواهد شد. </w:t>
      </w:r>
      <w:r w:rsidRPr="00376D9F">
        <w:rPr>
          <w:rFonts w:ascii="Tahoma" w:eastAsia="Calibri" w:hAnsi="Tahoma" w:cs="B Lotus" w:hint="cs"/>
          <w:color w:val="121111"/>
          <w:sz w:val="26"/>
          <w:szCs w:val="26"/>
          <w:rtl/>
        </w:rPr>
        <w:t>بعد از جمع آوری اطلاعات از پرسشنامه ها، این اطلاعات مورد آنالیز آماری قرار گرفت</w:t>
      </w:r>
      <w:r w:rsidR="00670023">
        <w:rPr>
          <w:rFonts w:ascii="Tahoma" w:eastAsia="Calibri" w:hAnsi="Tahoma" w:cs="B Lotus" w:hint="cs"/>
          <w:color w:val="121111"/>
          <w:sz w:val="26"/>
          <w:szCs w:val="26"/>
          <w:rtl/>
        </w:rPr>
        <w:t>ه</w:t>
      </w:r>
      <w:r w:rsidRPr="00376D9F">
        <w:rPr>
          <w:rFonts w:ascii="Tahoma" w:eastAsia="Calibri" w:hAnsi="Tahoma" w:cs="B Lotus" w:hint="cs"/>
          <w:color w:val="121111"/>
          <w:sz w:val="26"/>
          <w:szCs w:val="26"/>
          <w:rtl/>
        </w:rPr>
        <w:t xml:space="preserve"> و نتایج با یافته های سایر مطالعات پیشین مورد بحث قرار </w:t>
      </w:r>
      <w:r w:rsidR="00670023">
        <w:rPr>
          <w:rFonts w:ascii="Tahoma" w:eastAsia="Calibri" w:hAnsi="Tahoma" w:cs="B Lotus" w:hint="cs"/>
          <w:color w:val="121111"/>
          <w:sz w:val="26"/>
          <w:szCs w:val="26"/>
          <w:rtl/>
        </w:rPr>
        <w:t xml:space="preserve">خواهد </w:t>
      </w:r>
      <w:r w:rsidRPr="00376D9F">
        <w:rPr>
          <w:rFonts w:ascii="Tahoma" w:eastAsia="Calibri" w:hAnsi="Tahoma" w:cs="B Lotus" w:hint="cs"/>
          <w:color w:val="121111"/>
          <w:sz w:val="26"/>
          <w:szCs w:val="26"/>
          <w:rtl/>
        </w:rPr>
        <w:t>گرفت.</w:t>
      </w:r>
    </w:p>
    <w:p w:rsidR="0079463E" w:rsidRDefault="0079463E" w:rsidP="0079463E">
      <w:pPr>
        <w:bidi/>
        <w:ind w:left="720"/>
        <w:rPr>
          <w:rFonts w:cs="B Nazanin"/>
          <w:b/>
          <w:bCs/>
          <w:sz w:val="28"/>
          <w:szCs w:val="28"/>
          <w:rtl/>
          <w:lang w:bidi="fa-IR"/>
        </w:rPr>
      </w:pPr>
    </w:p>
    <w:p w:rsidR="0079463E" w:rsidRPr="009E1770" w:rsidRDefault="001016FA" w:rsidP="0079463E">
      <w:pPr>
        <w:bidi/>
        <w:ind w:left="720"/>
        <w:rPr>
          <w:rFonts w:cs="2  Titr"/>
          <w:b/>
          <w:bCs/>
          <w:sz w:val="28"/>
          <w:szCs w:val="28"/>
          <w:rtl/>
          <w:lang w:bidi="fa-IR"/>
        </w:rPr>
      </w:pPr>
      <w:r w:rsidRPr="009E1770">
        <w:rPr>
          <w:rFonts w:cs="2  Titr" w:hint="cs"/>
          <w:b/>
          <w:bCs/>
          <w:sz w:val="28"/>
          <w:szCs w:val="28"/>
          <w:rtl/>
          <w:lang w:bidi="fa-IR"/>
        </w:rPr>
        <w:t>منابع:</w:t>
      </w:r>
    </w:p>
    <w:p w:rsidR="001016FA" w:rsidRPr="007F1F02" w:rsidRDefault="001016FA" w:rsidP="001016FA">
      <w:pPr>
        <w:bidi/>
        <w:ind w:left="360"/>
        <w:jc w:val="both"/>
        <w:rPr>
          <w:rFonts w:ascii="Tahoma" w:hAnsi="Tahoma" w:cs="B Lotus"/>
          <w:color w:val="121111"/>
          <w:sz w:val="26"/>
          <w:szCs w:val="26"/>
          <w:rtl/>
        </w:rPr>
      </w:pPr>
      <w:r w:rsidRPr="007F1F02">
        <w:rPr>
          <w:rFonts w:ascii="Tahoma" w:hAnsi="Tahoma" w:cs="B Lotus" w:hint="cs"/>
          <w:color w:val="121111"/>
          <w:sz w:val="26"/>
          <w:szCs w:val="26"/>
          <w:rtl/>
        </w:rPr>
        <w:t xml:space="preserve">آصف زاده، س. 1383. </w:t>
      </w:r>
      <w:bookmarkStart w:id="2" w:name="OLE_LINK2"/>
      <w:bookmarkStart w:id="3" w:name="OLE_LINK1"/>
      <w:r w:rsidRPr="007F1F02">
        <w:rPr>
          <w:rFonts w:ascii="Tahoma" w:hAnsi="Tahoma" w:cs="B Lotus"/>
          <w:color w:val="121111"/>
          <w:sz w:val="26"/>
          <w:szCs w:val="26"/>
          <w:rtl/>
        </w:rPr>
        <w:t>ارزيابي مهارت هاي مديريتي مديران پژوهشي دانشگاه هاي علوم پزشكي به</w:t>
      </w:r>
      <w:r w:rsidRPr="007F1F02">
        <w:rPr>
          <w:rFonts w:ascii="Tahoma" w:hAnsi="Tahoma" w:cs="B Lotus"/>
          <w:color w:val="121111"/>
          <w:sz w:val="26"/>
          <w:szCs w:val="26"/>
        </w:rPr>
        <w:t xml:space="preserve"> </w:t>
      </w:r>
      <w:r w:rsidRPr="007F1F02">
        <w:rPr>
          <w:rFonts w:ascii="Tahoma" w:hAnsi="Tahoma" w:cs="B Lotus"/>
          <w:color w:val="121111"/>
          <w:sz w:val="26"/>
          <w:szCs w:val="26"/>
          <w:rtl/>
        </w:rPr>
        <w:t>منظور تعيين اهداف آموزشي</w:t>
      </w:r>
      <w:bookmarkEnd w:id="2"/>
      <w:bookmarkEnd w:id="3"/>
      <w:r w:rsidRPr="007F1F02">
        <w:rPr>
          <w:rFonts w:ascii="Tahoma" w:hAnsi="Tahoma" w:cs="B Lotus" w:hint="cs"/>
          <w:color w:val="121111"/>
          <w:sz w:val="26"/>
          <w:szCs w:val="26"/>
          <w:rtl/>
        </w:rPr>
        <w:t>. مجله . 13(49): 86-96.</w:t>
      </w:r>
    </w:p>
    <w:p w:rsidR="001016FA" w:rsidRPr="00614CC1" w:rsidRDefault="001016FA" w:rsidP="001016FA">
      <w:pPr>
        <w:bidi/>
        <w:ind w:left="360"/>
        <w:jc w:val="both"/>
        <w:rPr>
          <w:rFonts w:ascii="Tahoma" w:hAnsi="Tahoma" w:cs="B Lotus"/>
          <w:color w:val="121111"/>
          <w:sz w:val="26"/>
          <w:szCs w:val="26"/>
          <w:rtl/>
        </w:rPr>
      </w:pPr>
      <w:r w:rsidRPr="00614CC1">
        <w:rPr>
          <w:rFonts w:ascii="Tahoma" w:hAnsi="Tahoma" w:cs="B Lotus" w:hint="cs"/>
          <w:color w:val="121111"/>
          <w:sz w:val="26"/>
          <w:szCs w:val="26"/>
          <w:rtl/>
        </w:rPr>
        <w:t xml:space="preserve">آقا حسینی، ت.، سبحلنی نژاد، م و عابدی، ا. 1385. عوامل مؤثر بر اثربخش سازی مدیریت مدارس دوره متوسطه از دیدگاه مدیران و دبیران. دوماهنامه علمی، پژوهشی دانشور رفتار. سال 13، شماره 18. صص 57-76. </w:t>
      </w:r>
    </w:p>
    <w:p w:rsidR="001016FA" w:rsidRPr="0021654C" w:rsidRDefault="001016FA" w:rsidP="001016FA">
      <w:pPr>
        <w:bidi/>
        <w:ind w:left="360"/>
        <w:jc w:val="both"/>
        <w:rPr>
          <w:rFonts w:ascii="Tahoma" w:hAnsi="Tahoma" w:cs="B Lotus"/>
          <w:color w:val="121111"/>
          <w:sz w:val="26"/>
          <w:szCs w:val="26"/>
          <w:rtl/>
        </w:rPr>
      </w:pPr>
      <w:r w:rsidRPr="0021654C">
        <w:rPr>
          <w:rFonts w:ascii="Tahoma" w:hAnsi="Tahoma" w:cs="B Lotus" w:hint="cs"/>
          <w:color w:val="121111"/>
          <w:sz w:val="26"/>
          <w:szCs w:val="26"/>
          <w:rtl/>
        </w:rPr>
        <w:t xml:space="preserve">امینی، ص.، رجایی پور، س و سلیمی، ق. 1388. </w:t>
      </w:r>
      <w:r w:rsidRPr="0021654C">
        <w:rPr>
          <w:rFonts w:ascii="Tahoma" w:hAnsi="Tahoma" w:cs="B Lotus"/>
          <w:color w:val="121111"/>
          <w:sz w:val="26"/>
          <w:szCs w:val="26"/>
          <w:rtl/>
        </w:rPr>
        <w:t>بررسی عوامل مؤثر در اعمال مدیریت اقتضایی در سازمان ها از دیدگاه مدیران و اساتید مدیریت در دانشگاه های شهر اصفهان</w:t>
      </w:r>
      <w:r w:rsidRPr="0021654C">
        <w:rPr>
          <w:rFonts w:ascii="Tahoma" w:hAnsi="Tahoma" w:cs="B Lotus" w:hint="cs"/>
          <w:color w:val="121111"/>
          <w:sz w:val="26"/>
          <w:szCs w:val="26"/>
          <w:rtl/>
        </w:rPr>
        <w:t xml:space="preserve">. پایان نامه کارشناسی ارشد، مدیریت آموزشی، دانشگاه اصفهان. </w:t>
      </w:r>
    </w:p>
    <w:p w:rsidR="001016FA" w:rsidRPr="0021654C" w:rsidRDefault="001016FA" w:rsidP="001016FA">
      <w:pPr>
        <w:bidi/>
        <w:ind w:left="360"/>
        <w:jc w:val="both"/>
        <w:rPr>
          <w:rFonts w:ascii="Tahoma" w:hAnsi="Tahoma" w:cs="B Lotus"/>
          <w:color w:val="121111"/>
          <w:sz w:val="26"/>
          <w:szCs w:val="26"/>
          <w:rtl/>
        </w:rPr>
      </w:pPr>
      <w:r w:rsidRPr="0021654C">
        <w:rPr>
          <w:rFonts w:ascii="Tahoma" w:hAnsi="Tahoma" w:cs="B Lotus" w:hint="cs"/>
          <w:color w:val="121111"/>
          <w:sz w:val="26"/>
          <w:szCs w:val="26"/>
          <w:rtl/>
        </w:rPr>
        <w:t xml:space="preserve">جوادیان، ن.، عسگریان، م و خبیری، م. 1384. </w:t>
      </w:r>
      <w:r w:rsidRPr="0021654C">
        <w:rPr>
          <w:rFonts w:ascii="Tahoma" w:hAnsi="Tahoma" w:cs="B Lotus"/>
          <w:color w:val="121111"/>
          <w:sz w:val="26"/>
          <w:szCs w:val="26"/>
          <w:rtl/>
        </w:rPr>
        <w:t>آزمون مفروضات تئوري اقتضايي فيدلر در دانشكده ها و گروه هاي تربيت بدني دانشگاه هاي سراسر كشور</w:t>
      </w:r>
      <w:r w:rsidRPr="0021654C">
        <w:rPr>
          <w:rFonts w:ascii="Tahoma" w:hAnsi="Tahoma" w:cs="B Lotus" w:hint="cs"/>
          <w:color w:val="121111"/>
          <w:sz w:val="26"/>
          <w:szCs w:val="26"/>
          <w:rtl/>
        </w:rPr>
        <w:t xml:space="preserve">. </w:t>
      </w:r>
    </w:p>
    <w:p w:rsidR="001016FA" w:rsidRPr="0021654C" w:rsidRDefault="001016FA" w:rsidP="001016FA">
      <w:pPr>
        <w:bidi/>
        <w:ind w:left="360"/>
        <w:jc w:val="both"/>
        <w:rPr>
          <w:rFonts w:ascii="Tahoma" w:hAnsi="Tahoma" w:cs="B Lotus"/>
          <w:color w:val="121111"/>
          <w:sz w:val="26"/>
          <w:szCs w:val="26"/>
          <w:rtl/>
        </w:rPr>
      </w:pPr>
      <w:r w:rsidRPr="0021654C">
        <w:rPr>
          <w:rFonts w:ascii="Tahoma" w:hAnsi="Tahoma" w:cs="B Lotus" w:hint="cs"/>
          <w:color w:val="121111"/>
          <w:sz w:val="26"/>
          <w:szCs w:val="26"/>
          <w:rtl/>
        </w:rPr>
        <w:t xml:space="preserve">شائمی، ر و مشبکی، ل. 1382. </w:t>
      </w:r>
      <w:r w:rsidRPr="0021654C">
        <w:rPr>
          <w:rFonts w:ascii="Tahoma" w:hAnsi="Tahoma" w:cs="B Lotus"/>
          <w:color w:val="121111"/>
          <w:sz w:val="26"/>
          <w:szCs w:val="26"/>
          <w:rtl/>
        </w:rPr>
        <w:t>تبيين الگوي اقتضايي كنترل</w:t>
      </w:r>
      <w:r w:rsidRPr="0021654C">
        <w:rPr>
          <w:rFonts w:ascii="Tahoma" w:hAnsi="Tahoma" w:cs="B Lotus" w:hint="cs"/>
          <w:color w:val="121111"/>
          <w:sz w:val="26"/>
          <w:szCs w:val="26"/>
          <w:rtl/>
        </w:rPr>
        <w:t xml:space="preserve">. </w:t>
      </w:r>
      <w:r>
        <w:rPr>
          <w:rFonts w:ascii="Tahoma" w:hAnsi="Tahoma" w:cs="B Lotus" w:hint="cs"/>
          <w:color w:val="121111"/>
          <w:sz w:val="26"/>
          <w:szCs w:val="26"/>
          <w:rtl/>
        </w:rPr>
        <w:t>مدیریت فردا، دوره دوم، شماره 3، صص 34-41.</w:t>
      </w:r>
    </w:p>
    <w:p w:rsidR="001016FA" w:rsidRPr="002304F1" w:rsidRDefault="001016FA" w:rsidP="001016FA">
      <w:pPr>
        <w:bidi/>
        <w:ind w:left="360"/>
        <w:jc w:val="both"/>
        <w:rPr>
          <w:rFonts w:ascii="Tahoma" w:hAnsi="Tahoma" w:cs="B Lotus"/>
          <w:color w:val="121111"/>
          <w:sz w:val="26"/>
          <w:szCs w:val="26"/>
          <w:rtl/>
        </w:rPr>
      </w:pPr>
      <w:r w:rsidRPr="002304F1">
        <w:rPr>
          <w:rFonts w:ascii="Tahoma" w:hAnsi="Tahoma" w:cs="B Lotus" w:hint="cs"/>
          <w:color w:val="121111"/>
          <w:sz w:val="26"/>
          <w:szCs w:val="26"/>
          <w:rtl/>
        </w:rPr>
        <w:t xml:space="preserve">شریف، م.، جعفری، ا و حجتی، ص. 1385. </w:t>
      </w:r>
      <w:r w:rsidRPr="002304F1">
        <w:rPr>
          <w:rFonts w:ascii="Tahoma" w:hAnsi="Tahoma" w:cs="B Lotus"/>
          <w:color w:val="121111"/>
          <w:sz w:val="26"/>
          <w:szCs w:val="26"/>
          <w:rtl/>
        </w:rPr>
        <w:t xml:space="preserve">بررسي </w:t>
      </w:r>
      <w:bookmarkStart w:id="4" w:name="OLE_LINK41"/>
      <w:bookmarkStart w:id="5" w:name="OLE_LINK40"/>
      <w:r w:rsidRPr="002304F1">
        <w:rPr>
          <w:rFonts w:ascii="Tahoma" w:hAnsi="Tahoma" w:cs="B Lotus"/>
          <w:color w:val="121111"/>
          <w:sz w:val="26"/>
          <w:szCs w:val="26"/>
          <w:rtl/>
        </w:rPr>
        <w:t>رابطه اثربخشي مديران با عامل هاي سه گانه موقعيت در الگوي</w:t>
      </w:r>
      <w:r w:rsidRPr="002304F1">
        <w:rPr>
          <w:rFonts w:ascii="Tahoma" w:hAnsi="Tahoma" w:cs="B Lotus"/>
          <w:color w:val="121111"/>
          <w:sz w:val="26"/>
          <w:szCs w:val="26"/>
        </w:rPr>
        <w:t xml:space="preserve"> </w:t>
      </w:r>
      <w:r w:rsidRPr="002304F1">
        <w:rPr>
          <w:rFonts w:ascii="Tahoma" w:hAnsi="Tahoma" w:cs="B Lotus"/>
          <w:color w:val="121111"/>
          <w:sz w:val="26"/>
          <w:szCs w:val="26"/>
          <w:rtl/>
        </w:rPr>
        <w:t>رهبري فيدلر</w:t>
      </w:r>
      <w:bookmarkEnd w:id="4"/>
      <w:bookmarkEnd w:id="5"/>
      <w:r w:rsidRPr="002304F1">
        <w:rPr>
          <w:rFonts w:ascii="Tahoma" w:hAnsi="Tahoma" w:cs="B Lotus" w:hint="cs"/>
          <w:color w:val="121111"/>
          <w:sz w:val="26"/>
          <w:szCs w:val="26"/>
          <w:rtl/>
        </w:rPr>
        <w:t>. مجله . 2(1): 7-26.</w:t>
      </w:r>
    </w:p>
    <w:p w:rsidR="001016FA" w:rsidRPr="0021654C" w:rsidRDefault="001016FA" w:rsidP="001016FA">
      <w:pPr>
        <w:bidi/>
        <w:ind w:left="360"/>
        <w:jc w:val="both"/>
        <w:rPr>
          <w:rFonts w:ascii="Tahoma" w:hAnsi="Tahoma" w:cs="B Lotus"/>
          <w:color w:val="121111"/>
          <w:sz w:val="26"/>
          <w:szCs w:val="26"/>
          <w:rtl/>
        </w:rPr>
      </w:pPr>
      <w:r w:rsidRPr="0021654C">
        <w:rPr>
          <w:rFonts w:ascii="Tahoma" w:hAnsi="Tahoma" w:cs="B Lotus"/>
          <w:color w:val="121111"/>
          <w:sz w:val="26"/>
          <w:szCs w:val="26"/>
          <w:rtl/>
        </w:rPr>
        <w:t xml:space="preserve">فرد لوناتر </w:t>
      </w:r>
      <w:r w:rsidRPr="0021654C">
        <w:rPr>
          <w:rFonts w:ascii="Tahoma" w:hAnsi="Tahoma" w:cs="B Lotus" w:hint="cs"/>
          <w:color w:val="121111"/>
          <w:sz w:val="26"/>
          <w:szCs w:val="26"/>
          <w:rtl/>
        </w:rPr>
        <w:t xml:space="preserve">. 1378. </w:t>
      </w:r>
      <w:r w:rsidRPr="0021654C">
        <w:rPr>
          <w:rFonts w:ascii="Tahoma" w:hAnsi="Tahoma" w:cs="B Lotus"/>
          <w:color w:val="121111"/>
          <w:sz w:val="26"/>
          <w:szCs w:val="26"/>
          <w:rtl/>
        </w:rPr>
        <w:t>مقدمه اي بر مديريت، نگرش اقتضائي، ، ترجمة عباس مرزبان، ترجمة مركز پژوهشهاي مطالعات اداري</w:t>
      </w:r>
      <w:r w:rsidRPr="0021654C">
        <w:rPr>
          <w:rFonts w:ascii="Tahoma" w:hAnsi="Tahoma" w:cs="B Lotus" w:hint="cs"/>
          <w:color w:val="121111"/>
          <w:sz w:val="26"/>
          <w:szCs w:val="26"/>
          <w:rtl/>
        </w:rPr>
        <w:t>.</w:t>
      </w:r>
    </w:p>
    <w:p w:rsidR="001016FA" w:rsidRPr="0021654C" w:rsidRDefault="001016FA" w:rsidP="001016FA">
      <w:pPr>
        <w:bidi/>
        <w:ind w:left="360"/>
        <w:jc w:val="both"/>
        <w:rPr>
          <w:rFonts w:ascii="Tahoma" w:hAnsi="Tahoma" w:cs="B Lotus"/>
          <w:color w:val="121111"/>
          <w:sz w:val="26"/>
          <w:szCs w:val="26"/>
        </w:rPr>
      </w:pPr>
      <w:r w:rsidRPr="0021654C">
        <w:rPr>
          <w:rFonts w:ascii="Tahoma" w:hAnsi="Tahoma" w:cs="B Lotus" w:hint="cs"/>
          <w:color w:val="121111"/>
          <w:sz w:val="26"/>
          <w:szCs w:val="26"/>
          <w:rtl/>
        </w:rPr>
        <w:t xml:space="preserve">قاسمیه، ر. 1388. ارزیابی نظریه اقتضایی در بررسی اثرات بکارگیری فناوری اطلاعات در سازمان با استفاده از دیدگاه های تناسب. نشریه کاوش های مدیریت بازرگانی. سال اول، شماره اول، صص 1-22. </w:t>
      </w:r>
    </w:p>
    <w:p w:rsidR="001016FA" w:rsidRDefault="001016FA" w:rsidP="001016FA">
      <w:pPr>
        <w:bidi/>
        <w:ind w:left="360"/>
        <w:jc w:val="both"/>
        <w:rPr>
          <w:rFonts w:ascii="Tahoma" w:hAnsi="Tahoma" w:cs="B Lotus"/>
          <w:color w:val="121111"/>
          <w:sz w:val="26"/>
          <w:szCs w:val="26"/>
          <w:rtl/>
        </w:rPr>
      </w:pPr>
      <w:r w:rsidRPr="0021654C">
        <w:rPr>
          <w:rFonts w:ascii="Tahoma" w:hAnsi="Tahoma" w:cs="B Lotus" w:hint="cs"/>
          <w:color w:val="121111"/>
          <w:sz w:val="26"/>
          <w:szCs w:val="26"/>
          <w:rtl/>
        </w:rPr>
        <w:lastRenderedPageBreak/>
        <w:t xml:space="preserve">کریمی، ب و شادگان، ع. 1387. </w:t>
      </w:r>
      <w:r w:rsidRPr="0021654C">
        <w:rPr>
          <w:rFonts w:ascii="Tahoma" w:hAnsi="Tahoma" w:cs="B Lotus"/>
          <w:color w:val="121111"/>
          <w:sz w:val="26"/>
          <w:szCs w:val="26"/>
          <w:rtl/>
        </w:rPr>
        <w:t>رابطه بین نگرش اقتضایی مدیران با عملکرد دبیران مدارس راهنمایی پسرانه شهر تهران</w:t>
      </w:r>
      <w:r w:rsidRPr="0021654C">
        <w:rPr>
          <w:rFonts w:ascii="Tahoma" w:hAnsi="Tahoma" w:cs="B Lotus" w:hint="cs"/>
          <w:color w:val="121111"/>
          <w:sz w:val="26"/>
          <w:szCs w:val="26"/>
          <w:rtl/>
        </w:rPr>
        <w:t xml:space="preserve">. پایان نامه کارشناسی ارشد. </w:t>
      </w:r>
    </w:p>
    <w:p w:rsidR="001016FA" w:rsidRPr="0021654C" w:rsidRDefault="001016FA" w:rsidP="001016FA">
      <w:pPr>
        <w:bidi/>
        <w:ind w:left="360"/>
        <w:jc w:val="both"/>
        <w:rPr>
          <w:rFonts w:ascii="Tahoma" w:hAnsi="Tahoma" w:cs="B Lotus"/>
          <w:color w:val="121111"/>
          <w:sz w:val="26"/>
          <w:szCs w:val="26"/>
          <w:rtl/>
        </w:rPr>
      </w:pPr>
      <w:r w:rsidRPr="0021654C">
        <w:rPr>
          <w:rFonts w:ascii="Tahoma" w:hAnsi="Tahoma" w:cs="B Lotus"/>
          <w:color w:val="121111"/>
          <w:sz w:val="26"/>
          <w:szCs w:val="26"/>
          <w:rtl/>
        </w:rPr>
        <w:t xml:space="preserve">مهاجر، یحیی، ارزشیابی پیشرفت تحصیلی و هدف و نقش آن، سال </w:t>
      </w:r>
      <w:r w:rsidRPr="0021654C">
        <w:rPr>
          <w:rFonts w:ascii="Tahoma" w:hAnsi="Tahoma" w:cs="B Lotus" w:hint="cs"/>
          <w:color w:val="121111"/>
          <w:sz w:val="26"/>
          <w:szCs w:val="26"/>
          <w:rtl/>
        </w:rPr>
        <w:t>1371</w:t>
      </w:r>
      <w:r w:rsidRPr="0021654C">
        <w:rPr>
          <w:rFonts w:ascii="Tahoma" w:hAnsi="Tahoma" w:cs="B Lotus"/>
          <w:color w:val="121111"/>
          <w:sz w:val="26"/>
          <w:szCs w:val="26"/>
          <w:rtl/>
        </w:rPr>
        <w:t xml:space="preserve"> ص</w:t>
      </w:r>
      <w:r w:rsidRPr="0021654C">
        <w:rPr>
          <w:rFonts w:ascii="Tahoma" w:hAnsi="Tahoma" w:cs="B Lotus" w:hint="cs"/>
          <w:color w:val="121111"/>
          <w:sz w:val="26"/>
          <w:szCs w:val="26"/>
          <w:rtl/>
        </w:rPr>
        <w:t>.</w:t>
      </w:r>
      <w:r w:rsidRPr="0021654C">
        <w:rPr>
          <w:rFonts w:ascii="Tahoma" w:hAnsi="Tahoma" w:cs="B Lotus"/>
          <w:color w:val="121111"/>
          <w:sz w:val="26"/>
          <w:szCs w:val="26"/>
          <w:rtl/>
        </w:rPr>
        <w:t>432</w:t>
      </w:r>
    </w:p>
    <w:p w:rsidR="001016FA" w:rsidRDefault="001016FA" w:rsidP="001016FA">
      <w:pPr>
        <w:bidi/>
        <w:ind w:left="360"/>
        <w:jc w:val="both"/>
        <w:rPr>
          <w:rFonts w:ascii="Tahoma" w:hAnsi="Tahoma" w:cs="B Lotus"/>
          <w:color w:val="121111"/>
          <w:sz w:val="26"/>
          <w:szCs w:val="26"/>
          <w:rtl/>
        </w:rPr>
      </w:pPr>
      <w:r w:rsidRPr="00EA5E37">
        <w:rPr>
          <w:rFonts w:ascii="Tahoma" w:hAnsi="Tahoma" w:cs="B Lotus" w:hint="cs"/>
          <w:color w:val="121111"/>
          <w:sz w:val="26"/>
          <w:szCs w:val="26"/>
          <w:rtl/>
        </w:rPr>
        <w:t xml:space="preserve">واعظی، م.، حسینی، ر و امیر حسینی، ا. 1388. </w:t>
      </w:r>
      <w:r w:rsidRPr="00EA5E37">
        <w:rPr>
          <w:rFonts w:ascii="Tahoma" w:hAnsi="Tahoma" w:cs="B Lotus"/>
          <w:color w:val="121111"/>
          <w:sz w:val="26"/>
          <w:szCs w:val="26"/>
          <w:rtl/>
        </w:rPr>
        <w:t>بررسي ارتباط مولفه هاي رفتاري مديران آموزشي با اثربخشي دبيرستان هاي</w:t>
      </w:r>
      <w:r w:rsidRPr="00EA5E37">
        <w:rPr>
          <w:rFonts w:ascii="Tahoma" w:hAnsi="Tahoma" w:cs="B Lotus"/>
          <w:color w:val="121111"/>
          <w:sz w:val="26"/>
          <w:szCs w:val="26"/>
        </w:rPr>
        <w:t xml:space="preserve"> </w:t>
      </w:r>
      <w:r w:rsidRPr="00EA5E37">
        <w:rPr>
          <w:rFonts w:ascii="Tahoma" w:hAnsi="Tahoma" w:cs="B Lotus"/>
          <w:color w:val="121111"/>
          <w:sz w:val="26"/>
          <w:szCs w:val="26"/>
          <w:rtl/>
        </w:rPr>
        <w:t>شهر تهران</w:t>
      </w:r>
      <w:r w:rsidRPr="00EA5E37">
        <w:rPr>
          <w:rFonts w:ascii="Tahoma" w:hAnsi="Tahoma" w:cs="B Lotus" w:hint="cs"/>
          <w:color w:val="121111"/>
          <w:sz w:val="26"/>
          <w:szCs w:val="26"/>
          <w:rtl/>
        </w:rPr>
        <w:t>. مدیریت، 39(2): 13-30.</w:t>
      </w:r>
    </w:p>
    <w:p w:rsidR="001016FA" w:rsidRDefault="001016FA" w:rsidP="001016FA">
      <w:pPr>
        <w:spacing w:line="360" w:lineRule="auto"/>
        <w:jc w:val="both"/>
        <w:rPr>
          <w:rFonts w:asciiTheme="majorBidi" w:hAnsiTheme="majorBidi" w:cstheme="majorBidi"/>
          <w:sz w:val="26"/>
          <w:szCs w:val="26"/>
          <w:lang w:bidi="fa-IR"/>
        </w:rPr>
      </w:pPr>
      <w:r w:rsidRPr="00057686">
        <w:rPr>
          <w:rFonts w:asciiTheme="majorBidi" w:hAnsiTheme="majorBidi" w:cstheme="majorBidi"/>
          <w:sz w:val="26"/>
          <w:szCs w:val="26"/>
          <w:lang w:bidi="fa-IR"/>
        </w:rPr>
        <w:t>Burton, R. M., Lauridsen, J. &amp; Obel, B. (2000) Fit and misfits in the multi-dimensional contingency model: an organisational change perspective.</w:t>
      </w:r>
    </w:p>
    <w:p w:rsidR="001016FA" w:rsidRPr="009A1FB4" w:rsidRDefault="001016FA" w:rsidP="001016FA">
      <w:pPr>
        <w:spacing w:line="360" w:lineRule="auto"/>
        <w:jc w:val="both"/>
        <w:rPr>
          <w:rFonts w:ascii="Times New Roman" w:hAnsi="Times New Roman" w:cs="Times New Roman"/>
          <w:sz w:val="26"/>
          <w:szCs w:val="26"/>
          <w:lang w:bidi="fa-IR"/>
        </w:rPr>
      </w:pPr>
      <w:r w:rsidRPr="009A1FB4">
        <w:rPr>
          <w:rFonts w:ascii="Times New Roman" w:hAnsi="Times New Roman" w:cs="Times New Roman"/>
          <w:sz w:val="26"/>
          <w:szCs w:val="26"/>
          <w:lang w:bidi="fa-IR"/>
        </w:rPr>
        <w:t>Collins, D. B., &amp; E. F. Holton (2004). The effectiveness of managerial leadership development</w:t>
      </w:r>
      <w:r w:rsidRPr="009A1FB4">
        <w:rPr>
          <w:rFonts w:ascii="Times New Roman" w:hAnsi="Times New Roman" w:cs="Times New Roman" w:hint="cs"/>
          <w:sz w:val="26"/>
          <w:szCs w:val="26"/>
          <w:rtl/>
          <w:lang w:bidi="fa-IR"/>
        </w:rPr>
        <w:t xml:space="preserve"> </w:t>
      </w:r>
      <w:r w:rsidRPr="009A1FB4">
        <w:rPr>
          <w:rFonts w:ascii="Times New Roman" w:hAnsi="Times New Roman" w:cs="Times New Roman"/>
          <w:sz w:val="26"/>
          <w:szCs w:val="26"/>
          <w:lang w:bidi="fa-IR"/>
        </w:rPr>
        <w:t>programs: A meta-analysis of studies from 1982-2001. Human resource development, 15(2), 217</w:t>
      </w:r>
      <w:r w:rsidRPr="009A1FB4">
        <w:rPr>
          <w:rFonts w:ascii="Times New Roman" w:hAnsi="Times New Roman" w:cs="Times New Roman" w:hint="cs"/>
          <w:sz w:val="26"/>
          <w:szCs w:val="26"/>
          <w:lang w:bidi="fa-IR"/>
        </w:rPr>
        <w:t>–</w:t>
      </w:r>
      <w:r w:rsidRPr="009A1FB4">
        <w:rPr>
          <w:rFonts w:ascii="Times New Roman" w:hAnsi="Times New Roman" w:cs="Times New Roman"/>
          <w:sz w:val="26"/>
          <w:szCs w:val="26"/>
          <w:lang w:bidi="fa-IR"/>
        </w:rPr>
        <w:t>248.</w:t>
      </w:r>
    </w:p>
    <w:p w:rsidR="001016FA" w:rsidRPr="00155A42" w:rsidRDefault="001016FA" w:rsidP="001016FA">
      <w:pPr>
        <w:spacing w:line="360" w:lineRule="auto"/>
        <w:jc w:val="both"/>
        <w:rPr>
          <w:rFonts w:ascii="Times New Roman" w:hAnsi="Times New Roman" w:cs="Times New Roman"/>
          <w:sz w:val="26"/>
          <w:szCs w:val="26"/>
          <w:lang w:bidi="fa-IR"/>
        </w:rPr>
      </w:pPr>
      <w:r w:rsidRPr="00155A42">
        <w:rPr>
          <w:rFonts w:ascii="Times New Roman" w:hAnsi="Times New Roman" w:cs="Times New Roman"/>
          <w:sz w:val="26"/>
          <w:szCs w:val="26"/>
          <w:lang w:bidi="fa-IR"/>
        </w:rPr>
        <w:t xml:space="preserve">Edward, M., </w:t>
      </w:r>
      <w:r w:rsidRPr="00155A42">
        <w:rPr>
          <w:rFonts w:ascii="Times New Roman" w:hAnsi="Times New Roman" w:cs="Times New Roman"/>
          <w:sz w:val="26"/>
          <w:szCs w:val="26"/>
          <w:rtl/>
          <w:lang w:bidi="fa-IR"/>
        </w:rPr>
        <w:t xml:space="preserve"> </w:t>
      </w:r>
      <w:r w:rsidRPr="00155A42">
        <w:rPr>
          <w:rFonts w:ascii="Times New Roman" w:hAnsi="Times New Roman" w:cs="Times New Roman"/>
          <w:sz w:val="26"/>
          <w:szCs w:val="26"/>
          <w:lang w:bidi="fa-IR"/>
        </w:rPr>
        <w:t>2007. Relation between individual manager skills and performance. Developments in Business Simulation and Experiential Exercises, Volume 26. pp:80-88.</w:t>
      </w:r>
    </w:p>
    <w:p w:rsidR="001016FA" w:rsidRPr="00782327" w:rsidRDefault="001016FA" w:rsidP="001016FA">
      <w:pPr>
        <w:spacing w:line="360" w:lineRule="auto"/>
        <w:jc w:val="both"/>
        <w:rPr>
          <w:rFonts w:asciiTheme="majorBidi" w:hAnsiTheme="majorBidi" w:cstheme="majorBidi"/>
          <w:sz w:val="26"/>
          <w:szCs w:val="26"/>
          <w:lang w:bidi="fa-IR"/>
        </w:rPr>
      </w:pPr>
      <w:r w:rsidRPr="00782327">
        <w:rPr>
          <w:rFonts w:asciiTheme="majorBidi" w:hAnsiTheme="majorBidi" w:cstheme="majorBidi"/>
          <w:sz w:val="26"/>
          <w:szCs w:val="26"/>
          <w:lang w:bidi="fa-IR"/>
        </w:rPr>
        <w:t>Falkao, D and L, Stieven. 2009. Organization achievement and thinking style of manager. New Management. 22(4): 178-191.</w:t>
      </w:r>
    </w:p>
    <w:p w:rsidR="001016FA" w:rsidRPr="00BB768E" w:rsidRDefault="001016FA" w:rsidP="001016FA">
      <w:pPr>
        <w:spacing w:line="360" w:lineRule="auto"/>
        <w:jc w:val="both"/>
        <w:rPr>
          <w:rFonts w:asciiTheme="majorBidi" w:hAnsiTheme="majorBidi" w:cstheme="majorBidi"/>
          <w:sz w:val="26"/>
          <w:szCs w:val="26"/>
          <w:rtl/>
          <w:lang w:bidi="fa-IR"/>
        </w:rPr>
      </w:pPr>
      <w:r w:rsidRPr="00BB768E">
        <w:rPr>
          <w:rFonts w:asciiTheme="majorBidi" w:hAnsiTheme="majorBidi" w:cstheme="majorBidi"/>
          <w:sz w:val="26"/>
          <w:szCs w:val="26"/>
          <w:lang w:bidi="fa-IR"/>
        </w:rPr>
        <w:t xml:space="preserve">Groves, K., C, Vance and Y, Paik. 2007. Linking Linear/Nonlinear </w:t>
      </w:r>
      <w:r>
        <w:rPr>
          <w:rFonts w:asciiTheme="majorBidi" w:hAnsiTheme="majorBidi" w:cstheme="majorBidi"/>
          <w:sz w:val="26"/>
          <w:szCs w:val="26"/>
          <w:lang w:bidi="fa-IR"/>
        </w:rPr>
        <w:t>management</w:t>
      </w:r>
      <w:r w:rsidRPr="00BB768E">
        <w:rPr>
          <w:rFonts w:asciiTheme="majorBidi" w:hAnsiTheme="majorBidi" w:cstheme="majorBidi"/>
          <w:sz w:val="26"/>
          <w:szCs w:val="26"/>
          <w:lang w:bidi="fa-IR"/>
        </w:rPr>
        <w:t xml:space="preserve"> Style Balance and Managerial Decision-Making. </w:t>
      </w:r>
      <w:hyperlink r:id="rId8" w:tooltip="Link to the Journal of this Article" w:history="1">
        <w:r w:rsidRPr="00BB768E">
          <w:rPr>
            <w:rFonts w:asciiTheme="majorBidi" w:hAnsiTheme="majorBidi" w:cstheme="majorBidi"/>
            <w:sz w:val="26"/>
            <w:szCs w:val="26"/>
            <w:lang w:bidi="fa-IR"/>
          </w:rPr>
          <w:t xml:space="preserve">Journal of Business </w:t>
        </w:r>
      </w:hyperlink>
      <w:r w:rsidRPr="00BB768E">
        <w:rPr>
          <w:rFonts w:asciiTheme="majorBidi" w:hAnsiTheme="majorBidi" w:cstheme="majorBidi"/>
          <w:sz w:val="26"/>
          <w:szCs w:val="26"/>
          <w:lang w:bidi="fa-IR"/>
        </w:rPr>
        <w:t>. Vol 80. number2, 305-325.</w:t>
      </w:r>
    </w:p>
    <w:p w:rsidR="001016FA" w:rsidRPr="00E009C5" w:rsidRDefault="001016FA" w:rsidP="001016FA">
      <w:pPr>
        <w:spacing w:line="360" w:lineRule="auto"/>
        <w:jc w:val="both"/>
        <w:rPr>
          <w:rFonts w:ascii="Times New Roman" w:hAnsi="Times New Roman" w:cs="Times New Roman"/>
          <w:sz w:val="26"/>
          <w:szCs w:val="26"/>
          <w:lang w:bidi="fa-IR"/>
        </w:rPr>
      </w:pPr>
      <w:r w:rsidRPr="00E009C5">
        <w:rPr>
          <w:rFonts w:ascii="Times New Roman" w:hAnsi="Times New Roman" w:cs="Times New Roman"/>
          <w:sz w:val="26"/>
          <w:szCs w:val="26"/>
          <w:lang w:bidi="fa-IR"/>
        </w:rPr>
        <w:t>Harris, E. 2002. Relationship between leadership skills and academic achievement. PhD. Dessertation. University of South Carolina.</w:t>
      </w:r>
    </w:p>
    <w:p w:rsidR="001016FA" w:rsidRDefault="001016FA" w:rsidP="001016FA">
      <w:pPr>
        <w:bidi/>
        <w:ind w:left="720"/>
        <w:rPr>
          <w:rFonts w:cs="B Nazanin"/>
          <w:b/>
          <w:bCs/>
          <w:sz w:val="28"/>
          <w:szCs w:val="28"/>
          <w:rtl/>
          <w:lang w:bidi="fa-IR"/>
        </w:rPr>
      </w:pPr>
    </w:p>
    <w:p w:rsidR="0079463E" w:rsidRPr="00350FC7" w:rsidRDefault="0079463E" w:rsidP="0079463E">
      <w:pPr>
        <w:bidi/>
        <w:ind w:left="720"/>
        <w:rPr>
          <w:rFonts w:cs="B Nazanin"/>
          <w:b/>
          <w:bCs/>
          <w:sz w:val="28"/>
          <w:szCs w:val="28"/>
          <w:rtl/>
          <w:lang w:bidi="fa-IR"/>
        </w:rPr>
      </w:pPr>
    </w:p>
    <w:sectPr w:rsidR="0079463E" w:rsidRPr="00350FC7" w:rsidSect="005E1EE5">
      <w:footnotePr>
        <w:numRestart w:val="eachPage"/>
      </w:footnotePr>
      <w:pgSz w:w="11907" w:h="16840" w:code="9"/>
      <w:pgMar w:top="567" w:right="850" w:bottom="902" w:left="56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5D" w:rsidRDefault="001F265D" w:rsidP="00BD77A4">
      <w:pPr>
        <w:spacing w:after="0" w:line="240" w:lineRule="auto"/>
      </w:pPr>
      <w:r>
        <w:separator/>
      </w:r>
    </w:p>
  </w:endnote>
  <w:endnote w:type="continuationSeparator" w:id="1">
    <w:p w:rsidR="001F265D" w:rsidRDefault="001F265D" w:rsidP="00BD7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5D" w:rsidRDefault="001F265D" w:rsidP="00BD77A4">
      <w:pPr>
        <w:spacing w:after="0" w:line="240" w:lineRule="auto"/>
      </w:pPr>
      <w:r>
        <w:separator/>
      </w:r>
    </w:p>
  </w:footnote>
  <w:footnote w:type="continuationSeparator" w:id="1">
    <w:p w:rsidR="001F265D" w:rsidRDefault="001F265D" w:rsidP="00BD77A4">
      <w:pPr>
        <w:spacing w:after="0" w:line="240" w:lineRule="auto"/>
      </w:pPr>
      <w:r>
        <w:continuationSeparator/>
      </w:r>
    </w:p>
  </w:footnote>
  <w:footnote w:id="2">
    <w:p w:rsidR="00971D93" w:rsidRDefault="00971D93" w:rsidP="00971D93">
      <w:pPr>
        <w:pStyle w:val="FootnoteText"/>
        <w:bidi w:val="0"/>
        <w:rPr>
          <w:rtl/>
          <w:lang w:bidi="fa-IR"/>
        </w:rPr>
      </w:pPr>
      <w:r>
        <w:rPr>
          <w:rStyle w:val="FootnoteReference"/>
        </w:rPr>
        <w:footnoteRef/>
      </w:r>
      <w:r>
        <w:t>- Burton et al.</w:t>
      </w:r>
    </w:p>
  </w:footnote>
  <w:footnote w:id="3">
    <w:p w:rsidR="004F79E0" w:rsidRDefault="004F79E0" w:rsidP="004F79E0">
      <w:pPr>
        <w:pStyle w:val="FootnoteText"/>
        <w:bidi w:val="0"/>
        <w:rPr>
          <w:rtl/>
          <w:lang w:bidi="fa-IR"/>
        </w:rPr>
      </w:pPr>
      <w:r>
        <w:rPr>
          <w:rStyle w:val="FootnoteReference"/>
        </w:rPr>
        <w:footnoteRef/>
      </w:r>
      <w:r>
        <w:t xml:space="preserve"> </w:t>
      </w:r>
      <w:r>
        <w:rPr>
          <w:rFonts w:hint="cs"/>
          <w:rtl/>
          <w:lang w:bidi="fa-IR"/>
        </w:rPr>
        <w:t>-</w:t>
      </w:r>
      <w:r w:rsidRPr="003A4D2E">
        <w:rPr>
          <w:rFonts w:cs="B Lotus"/>
          <w:lang w:bidi="fa-IR"/>
        </w:rPr>
        <w:t xml:space="preserve"> </w:t>
      </w:r>
      <w:r>
        <w:rPr>
          <w:rFonts w:cs="B Lotus"/>
          <w:lang w:bidi="fa-IR"/>
        </w:rPr>
        <w:t>Edward</w:t>
      </w:r>
    </w:p>
  </w:footnote>
  <w:footnote w:id="4">
    <w:p w:rsidR="004F79E0" w:rsidRDefault="004F79E0" w:rsidP="004F79E0">
      <w:pPr>
        <w:pStyle w:val="FootnoteText"/>
        <w:bidi w:val="0"/>
        <w:rPr>
          <w:lang w:bidi="fa-IR"/>
        </w:rPr>
      </w:pPr>
      <w:r>
        <w:rPr>
          <w:rStyle w:val="FootnoteReference"/>
        </w:rPr>
        <w:footnoteRef/>
      </w:r>
      <w:r>
        <w:t xml:space="preserve"> </w:t>
      </w:r>
      <w:r>
        <w:rPr>
          <w:lang w:bidi="fa-IR"/>
        </w:rPr>
        <w:t>- Harris</w:t>
      </w:r>
    </w:p>
  </w:footnote>
  <w:footnote w:id="5">
    <w:p w:rsidR="00BD77A4" w:rsidRDefault="004F79E0" w:rsidP="004F79E0">
      <w:pPr>
        <w:pStyle w:val="FootnoteText"/>
        <w:bidi w:val="0"/>
        <w:rPr>
          <w:rtl/>
          <w:lang w:bidi="fa-IR"/>
        </w:rPr>
      </w:pPr>
      <w:r w:rsidRPr="004F79E0">
        <w:rPr>
          <w:sz w:val="16"/>
          <w:szCs w:val="16"/>
        </w:rPr>
        <w:t>3</w:t>
      </w:r>
      <w:r w:rsidR="00BD77A4">
        <w:t>- Groves et al.</w:t>
      </w:r>
    </w:p>
  </w:footnote>
  <w:footnote w:id="6">
    <w:p w:rsidR="004F79E0" w:rsidRDefault="004F79E0" w:rsidP="004F79E0">
      <w:pPr>
        <w:pStyle w:val="FootnoteText"/>
        <w:bidi w:val="0"/>
        <w:rPr>
          <w:lang w:bidi="fa-IR"/>
        </w:rPr>
      </w:pPr>
      <w:r>
        <w:rPr>
          <w:rStyle w:val="FootnoteReference"/>
        </w:rPr>
        <w:footnoteRef/>
      </w:r>
      <w:r>
        <w:t xml:space="preserve"> </w:t>
      </w:r>
      <w:r>
        <w:rPr>
          <w:lang w:bidi="fa-IR"/>
        </w:rPr>
        <w:t>- Cholins and Holton</w:t>
      </w:r>
    </w:p>
  </w:footnote>
  <w:footnote w:id="7">
    <w:p w:rsidR="00813FB2" w:rsidRDefault="00813FB2" w:rsidP="00813FB2">
      <w:pPr>
        <w:pStyle w:val="FootnoteText"/>
        <w:bidi w:val="0"/>
        <w:rPr>
          <w:rtl/>
        </w:rPr>
      </w:pPr>
      <w:r>
        <w:t>3- Falkao and Stieven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33938"/>
    <w:multiLevelType w:val="hybridMultilevel"/>
    <w:tmpl w:val="230ABA66"/>
    <w:lvl w:ilvl="0" w:tplc="F5067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350FC7"/>
    <w:rsid w:val="00000F9F"/>
    <w:rsid w:val="00013831"/>
    <w:rsid w:val="00024DC9"/>
    <w:rsid w:val="00090839"/>
    <w:rsid w:val="000B38A6"/>
    <w:rsid w:val="000C4A66"/>
    <w:rsid w:val="000F5E59"/>
    <w:rsid w:val="001016FA"/>
    <w:rsid w:val="00103C81"/>
    <w:rsid w:val="00106168"/>
    <w:rsid w:val="00133427"/>
    <w:rsid w:val="00143D50"/>
    <w:rsid w:val="001603AD"/>
    <w:rsid w:val="0017059D"/>
    <w:rsid w:val="00174A59"/>
    <w:rsid w:val="001A4E06"/>
    <w:rsid w:val="001B53C4"/>
    <w:rsid w:val="001E131A"/>
    <w:rsid w:val="001F265D"/>
    <w:rsid w:val="00201B2C"/>
    <w:rsid w:val="00232CCF"/>
    <w:rsid w:val="00233980"/>
    <w:rsid w:val="002417AB"/>
    <w:rsid w:val="00250DB6"/>
    <w:rsid w:val="00252D74"/>
    <w:rsid w:val="00253F3D"/>
    <w:rsid w:val="002556A3"/>
    <w:rsid w:val="00270F33"/>
    <w:rsid w:val="00271F44"/>
    <w:rsid w:val="00287A68"/>
    <w:rsid w:val="002A009D"/>
    <w:rsid w:val="002A4C5D"/>
    <w:rsid w:val="002D0E0A"/>
    <w:rsid w:val="002F3C63"/>
    <w:rsid w:val="003018E0"/>
    <w:rsid w:val="0033152A"/>
    <w:rsid w:val="00350FC7"/>
    <w:rsid w:val="003759D0"/>
    <w:rsid w:val="00376D9F"/>
    <w:rsid w:val="00384E7B"/>
    <w:rsid w:val="003C07C1"/>
    <w:rsid w:val="00401BBD"/>
    <w:rsid w:val="004157D4"/>
    <w:rsid w:val="0043438E"/>
    <w:rsid w:val="0044469F"/>
    <w:rsid w:val="00451BFB"/>
    <w:rsid w:val="00464468"/>
    <w:rsid w:val="00465931"/>
    <w:rsid w:val="004670A1"/>
    <w:rsid w:val="0047716E"/>
    <w:rsid w:val="004B4078"/>
    <w:rsid w:val="004B6C3D"/>
    <w:rsid w:val="004C1920"/>
    <w:rsid w:val="004D3C19"/>
    <w:rsid w:val="004E0A78"/>
    <w:rsid w:val="004E1AE4"/>
    <w:rsid w:val="004F68CC"/>
    <w:rsid w:val="004F79E0"/>
    <w:rsid w:val="00536D0C"/>
    <w:rsid w:val="00540896"/>
    <w:rsid w:val="00590E0D"/>
    <w:rsid w:val="005D0DF9"/>
    <w:rsid w:val="005D1B03"/>
    <w:rsid w:val="005E1EE5"/>
    <w:rsid w:val="006137C5"/>
    <w:rsid w:val="00620357"/>
    <w:rsid w:val="006314C9"/>
    <w:rsid w:val="00670023"/>
    <w:rsid w:val="00672C7B"/>
    <w:rsid w:val="006950DD"/>
    <w:rsid w:val="006E1CDA"/>
    <w:rsid w:val="00722025"/>
    <w:rsid w:val="00752049"/>
    <w:rsid w:val="0079463E"/>
    <w:rsid w:val="007A1D4C"/>
    <w:rsid w:val="007C3E10"/>
    <w:rsid w:val="007D4C18"/>
    <w:rsid w:val="007D689E"/>
    <w:rsid w:val="007D6E13"/>
    <w:rsid w:val="007E62A9"/>
    <w:rsid w:val="007F7D69"/>
    <w:rsid w:val="00813FB2"/>
    <w:rsid w:val="00814190"/>
    <w:rsid w:val="008144A9"/>
    <w:rsid w:val="008364BB"/>
    <w:rsid w:val="00880C73"/>
    <w:rsid w:val="008A40DA"/>
    <w:rsid w:val="008F4D44"/>
    <w:rsid w:val="008F5951"/>
    <w:rsid w:val="009052C6"/>
    <w:rsid w:val="00912652"/>
    <w:rsid w:val="00971D93"/>
    <w:rsid w:val="00972588"/>
    <w:rsid w:val="00983278"/>
    <w:rsid w:val="009958F8"/>
    <w:rsid w:val="009A7763"/>
    <w:rsid w:val="009C744B"/>
    <w:rsid w:val="009E1770"/>
    <w:rsid w:val="00A226CD"/>
    <w:rsid w:val="00A50240"/>
    <w:rsid w:val="00AF0CA9"/>
    <w:rsid w:val="00B16716"/>
    <w:rsid w:val="00B262FB"/>
    <w:rsid w:val="00B3673D"/>
    <w:rsid w:val="00BC229D"/>
    <w:rsid w:val="00BD77A4"/>
    <w:rsid w:val="00BF05CF"/>
    <w:rsid w:val="00BF1303"/>
    <w:rsid w:val="00BF3806"/>
    <w:rsid w:val="00C30AAF"/>
    <w:rsid w:val="00C350B9"/>
    <w:rsid w:val="00C51F62"/>
    <w:rsid w:val="00C55EE4"/>
    <w:rsid w:val="00C61C15"/>
    <w:rsid w:val="00C73E35"/>
    <w:rsid w:val="00C8553A"/>
    <w:rsid w:val="00C933FF"/>
    <w:rsid w:val="00CC13DD"/>
    <w:rsid w:val="00CC7BD1"/>
    <w:rsid w:val="00CF5B34"/>
    <w:rsid w:val="00D3683D"/>
    <w:rsid w:val="00D5702B"/>
    <w:rsid w:val="00D66F91"/>
    <w:rsid w:val="00D70A50"/>
    <w:rsid w:val="00D9316B"/>
    <w:rsid w:val="00DA447E"/>
    <w:rsid w:val="00DC2088"/>
    <w:rsid w:val="00DC3F99"/>
    <w:rsid w:val="00E0640E"/>
    <w:rsid w:val="00E11EA0"/>
    <w:rsid w:val="00E77F25"/>
    <w:rsid w:val="00E968E0"/>
    <w:rsid w:val="00EA1FE5"/>
    <w:rsid w:val="00EF3982"/>
    <w:rsid w:val="00F17FEC"/>
    <w:rsid w:val="00F336FA"/>
    <w:rsid w:val="00F339BE"/>
    <w:rsid w:val="00F34347"/>
    <w:rsid w:val="00F405A9"/>
    <w:rsid w:val="00FE0598"/>
    <w:rsid w:val="00FE1C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32">
          <o:proxy start="" idref="#_x0000_s1028" connectloc="1"/>
          <o:proxy end="" idref="#_x0000_s1031" connectloc="3"/>
        </o:r>
        <o:r id="V:Rule5" type="connector" idref="#_x0000_s1033">
          <o:proxy start="" idref="#_x0000_s1029" connectloc="1"/>
          <o:proxy end="" idref="#_x0000_s1031" connectloc="3"/>
        </o:r>
        <o:r id="V:Rule6" type="connector" idref="#_x0000_s1036">
          <o:proxy start="" idref="#_x0000_s1035" connectloc="1"/>
          <o:proxy end="" idref="#_x0000_s1031"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C7"/>
    <w:pPr>
      <w:ind w:left="720"/>
      <w:contextualSpacing/>
    </w:pPr>
  </w:style>
  <w:style w:type="paragraph" w:styleId="NormalWeb">
    <w:name w:val="Normal (Web)"/>
    <w:basedOn w:val="Normal"/>
    <w:uiPriority w:val="99"/>
    <w:semiHidden/>
    <w:unhideWhenUsed/>
    <w:rsid w:val="00F40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basedOn w:val="DefaultParagraphFont"/>
    <w:rsid w:val="00D66F91"/>
    <w:rPr>
      <w:rFonts w:ascii="Tahoma" w:hAnsi="Tahoma" w:cs="Tahoma" w:hint="default"/>
      <w:b/>
      <w:bCs/>
      <w:color w:val="1F8D8C"/>
      <w:sz w:val="20"/>
      <w:szCs w:val="20"/>
    </w:rPr>
  </w:style>
  <w:style w:type="character" w:customStyle="1" w:styleId="highlight1">
    <w:name w:val="highlight1"/>
    <w:basedOn w:val="DefaultParagraphFont"/>
    <w:rsid w:val="00D66F91"/>
    <w:rPr>
      <w:shd w:val="clear" w:color="auto" w:fill="FFF34D"/>
    </w:rPr>
  </w:style>
  <w:style w:type="paragraph" w:styleId="Subtitle">
    <w:name w:val="Subtitle"/>
    <w:basedOn w:val="Normal"/>
    <w:link w:val="SubtitleChar"/>
    <w:qFormat/>
    <w:rsid w:val="00106168"/>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106168"/>
    <w:rPr>
      <w:rFonts w:ascii="Times New Roman" w:eastAsia="Times New Roman" w:hAnsi="Times New Roman" w:cs="B Zar"/>
      <w:sz w:val="28"/>
      <w:szCs w:val="28"/>
    </w:rPr>
  </w:style>
  <w:style w:type="paragraph" w:styleId="FootnoteText">
    <w:name w:val="footnote text"/>
    <w:basedOn w:val="Normal"/>
    <w:link w:val="FootnoteTextChar"/>
    <w:rsid w:val="00BD77A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D77A4"/>
    <w:rPr>
      <w:rFonts w:ascii="Times New Roman" w:eastAsia="Times New Roman" w:hAnsi="Times New Roman" w:cs="Times New Roman"/>
      <w:sz w:val="20"/>
      <w:szCs w:val="20"/>
    </w:rPr>
  </w:style>
  <w:style w:type="character" w:styleId="FootnoteReference">
    <w:name w:val="footnote reference"/>
    <w:basedOn w:val="DefaultParagraphFont"/>
    <w:rsid w:val="00BD77A4"/>
    <w:rPr>
      <w:vertAlign w:val="superscript"/>
    </w:rPr>
  </w:style>
</w:styles>
</file>

<file path=word/webSettings.xml><?xml version="1.0" encoding="utf-8"?>
<w:webSettings xmlns:r="http://schemas.openxmlformats.org/officeDocument/2006/relationships" xmlns:w="http://schemas.openxmlformats.org/wordprocessingml/2006/main">
  <w:divs>
    <w:div w:id="205914555">
      <w:bodyDiv w:val="1"/>
      <w:marLeft w:val="0"/>
      <w:marRight w:val="0"/>
      <w:marTop w:val="0"/>
      <w:marBottom w:val="0"/>
      <w:divBdr>
        <w:top w:val="none" w:sz="0" w:space="0" w:color="auto"/>
        <w:left w:val="none" w:sz="0" w:space="0" w:color="auto"/>
        <w:bottom w:val="none" w:sz="0" w:space="0" w:color="auto"/>
        <w:right w:val="none" w:sz="0" w:space="0" w:color="auto"/>
      </w:divBdr>
      <w:divsChild>
        <w:div w:id="1325939873">
          <w:marLeft w:val="0"/>
          <w:marRight w:val="0"/>
          <w:marTop w:val="0"/>
          <w:marBottom w:val="0"/>
          <w:divBdr>
            <w:top w:val="none" w:sz="0" w:space="0" w:color="auto"/>
            <w:left w:val="none" w:sz="0" w:space="0" w:color="auto"/>
            <w:bottom w:val="none" w:sz="0" w:space="0" w:color="auto"/>
            <w:right w:val="none" w:sz="0" w:space="0" w:color="auto"/>
          </w:divBdr>
          <w:divsChild>
            <w:div w:id="156541461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572589136">
      <w:bodyDiv w:val="1"/>
      <w:marLeft w:val="0"/>
      <w:marRight w:val="0"/>
      <w:marTop w:val="63"/>
      <w:marBottom w:val="63"/>
      <w:divBdr>
        <w:top w:val="none" w:sz="0" w:space="0" w:color="auto"/>
        <w:left w:val="none" w:sz="0" w:space="0" w:color="auto"/>
        <w:bottom w:val="none" w:sz="0" w:space="0" w:color="auto"/>
        <w:right w:val="none" w:sz="0" w:space="0" w:color="auto"/>
      </w:divBdr>
      <w:divsChild>
        <w:div w:id="2087457164">
          <w:marLeft w:val="0"/>
          <w:marRight w:val="0"/>
          <w:marTop w:val="0"/>
          <w:marBottom w:val="0"/>
          <w:divBdr>
            <w:top w:val="none" w:sz="0" w:space="0" w:color="auto"/>
            <w:left w:val="none" w:sz="0" w:space="0" w:color="auto"/>
            <w:bottom w:val="none" w:sz="0" w:space="0" w:color="auto"/>
            <w:right w:val="none" w:sz="0" w:space="0" w:color="auto"/>
          </w:divBdr>
          <w:divsChild>
            <w:div w:id="458568801">
              <w:marLeft w:val="0"/>
              <w:marRight w:val="0"/>
              <w:marTop w:val="0"/>
              <w:marBottom w:val="0"/>
              <w:divBdr>
                <w:top w:val="none" w:sz="0" w:space="0" w:color="auto"/>
                <w:left w:val="none" w:sz="0" w:space="0" w:color="auto"/>
                <w:bottom w:val="none" w:sz="0" w:space="0" w:color="auto"/>
                <w:right w:val="none" w:sz="0" w:space="0" w:color="auto"/>
              </w:divBdr>
              <w:divsChild>
                <w:div w:id="1719475078">
                  <w:marLeft w:val="0"/>
                  <w:marRight w:val="0"/>
                  <w:marTop w:val="0"/>
                  <w:marBottom w:val="0"/>
                  <w:divBdr>
                    <w:top w:val="none" w:sz="0" w:space="0" w:color="auto"/>
                    <w:left w:val="none" w:sz="0" w:space="0" w:color="auto"/>
                    <w:bottom w:val="none" w:sz="0" w:space="0" w:color="auto"/>
                    <w:right w:val="none" w:sz="0" w:space="0" w:color="auto"/>
                  </w:divBdr>
                </w:div>
                <w:div w:id="18567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87850">
      <w:bodyDiv w:val="1"/>
      <w:marLeft w:val="0"/>
      <w:marRight w:val="0"/>
      <w:marTop w:val="63"/>
      <w:marBottom w:val="63"/>
      <w:divBdr>
        <w:top w:val="none" w:sz="0" w:space="0" w:color="auto"/>
        <w:left w:val="none" w:sz="0" w:space="0" w:color="auto"/>
        <w:bottom w:val="none" w:sz="0" w:space="0" w:color="auto"/>
        <w:right w:val="none" w:sz="0" w:space="0" w:color="auto"/>
      </w:divBdr>
      <w:divsChild>
        <w:div w:id="1448162889">
          <w:marLeft w:val="0"/>
          <w:marRight w:val="0"/>
          <w:marTop w:val="0"/>
          <w:marBottom w:val="0"/>
          <w:divBdr>
            <w:top w:val="none" w:sz="0" w:space="0" w:color="auto"/>
            <w:left w:val="none" w:sz="0" w:space="0" w:color="auto"/>
            <w:bottom w:val="none" w:sz="0" w:space="0" w:color="auto"/>
            <w:right w:val="none" w:sz="0" w:space="0" w:color="auto"/>
          </w:divBdr>
          <w:divsChild>
            <w:div w:id="245115966">
              <w:marLeft w:val="0"/>
              <w:marRight w:val="0"/>
              <w:marTop w:val="0"/>
              <w:marBottom w:val="0"/>
              <w:divBdr>
                <w:top w:val="none" w:sz="0" w:space="0" w:color="auto"/>
                <w:left w:val="none" w:sz="0" w:space="0" w:color="auto"/>
                <w:bottom w:val="none" w:sz="0" w:space="0" w:color="auto"/>
                <w:right w:val="none" w:sz="0" w:space="0" w:color="auto"/>
              </w:divBdr>
              <w:divsChild>
                <w:div w:id="1702126481">
                  <w:marLeft w:val="0"/>
                  <w:marRight w:val="0"/>
                  <w:marTop w:val="0"/>
                  <w:marBottom w:val="0"/>
                  <w:divBdr>
                    <w:top w:val="none" w:sz="0" w:space="0" w:color="auto"/>
                    <w:left w:val="none" w:sz="0" w:space="0" w:color="auto"/>
                    <w:bottom w:val="none" w:sz="0" w:space="0" w:color="auto"/>
                    <w:right w:val="none" w:sz="0" w:space="0" w:color="auto"/>
                  </w:divBdr>
                </w:div>
                <w:div w:id="1334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154">
      <w:bodyDiv w:val="1"/>
      <w:marLeft w:val="0"/>
      <w:marRight w:val="0"/>
      <w:marTop w:val="0"/>
      <w:marBottom w:val="0"/>
      <w:divBdr>
        <w:top w:val="none" w:sz="0" w:space="0" w:color="auto"/>
        <w:left w:val="none" w:sz="0" w:space="0" w:color="auto"/>
        <w:bottom w:val="none" w:sz="0" w:space="0" w:color="auto"/>
        <w:right w:val="none" w:sz="0" w:space="0" w:color="auto"/>
      </w:divBdr>
      <w:divsChild>
        <w:div w:id="43219135">
          <w:marLeft w:val="0"/>
          <w:marRight w:val="0"/>
          <w:marTop w:val="0"/>
          <w:marBottom w:val="0"/>
          <w:divBdr>
            <w:top w:val="none" w:sz="0" w:space="0" w:color="auto"/>
            <w:left w:val="none" w:sz="0" w:space="0" w:color="auto"/>
            <w:bottom w:val="none" w:sz="0" w:space="0" w:color="auto"/>
            <w:right w:val="none" w:sz="0" w:space="0" w:color="auto"/>
          </w:divBdr>
          <w:divsChild>
            <w:div w:id="2035183417">
              <w:marLeft w:val="0"/>
              <w:marRight w:val="0"/>
              <w:marTop w:val="0"/>
              <w:marBottom w:val="0"/>
              <w:divBdr>
                <w:top w:val="none" w:sz="0" w:space="0" w:color="auto"/>
                <w:left w:val="none" w:sz="0" w:space="0" w:color="auto"/>
                <w:bottom w:val="none" w:sz="0" w:space="0" w:color="auto"/>
                <w:right w:val="none" w:sz="0" w:space="0" w:color="auto"/>
              </w:divBdr>
              <w:divsChild>
                <w:div w:id="990254531">
                  <w:marLeft w:val="0"/>
                  <w:marRight w:val="0"/>
                  <w:marTop w:val="0"/>
                  <w:marBottom w:val="0"/>
                  <w:divBdr>
                    <w:top w:val="none" w:sz="0" w:space="0" w:color="auto"/>
                    <w:left w:val="none" w:sz="0" w:space="0" w:color="auto"/>
                    <w:bottom w:val="none" w:sz="0" w:space="0" w:color="auto"/>
                    <w:right w:val="none" w:sz="0" w:space="0" w:color="auto"/>
                  </w:divBdr>
                  <w:divsChild>
                    <w:div w:id="2074542412">
                      <w:marLeft w:val="0"/>
                      <w:marRight w:val="0"/>
                      <w:marTop w:val="0"/>
                      <w:marBottom w:val="0"/>
                      <w:divBdr>
                        <w:top w:val="none" w:sz="0" w:space="0" w:color="auto"/>
                        <w:left w:val="none" w:sz="0" w:space="0" w:color="auto"/>
                        <w:bottom w:val="none" w:sz="0" w:space="0" w:color="auto"/>
                        <w:right w:val="none" w:sz="0" w:space="0" w:color="auto"/>
                      </w:divBdr>
                      <w:divsChild>
                        <w:div w:id="227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0167-45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2738-0D26-4FEA-86D9-36344588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10</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abbas</cp:lastModifiedBy>
  <cp:revision>100</cp:revision>
  <dcterms:created xsi:type="dcterms:W3CDTF">2013-01-24T07:32:00Z</dcterms:created>
  <dcterms:modified xsi:type="dcterms:W3CDTF">2015-09-11T16:10:00Z</dcterms:modified>
</cp:coreProperties>
</file>